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ACA63B" w14:textId="77777777" w:rsidR="007E15F5" w:rsidRPr="007E15F5" w:rsidRDefault="007E15F5" w:rsidP="007E15F5">
      <w:pPr>
        <w:pStyle w:val="paragraphheader"/>
        <w:jc w:val="right"/>
        <w:rPr>
          <w:bCs/>
          <w:sz w:val="20"/>
        </w:rPr>
      </w:pPr>
      <w:r w:rsidRPr="007E15F5">
        <w:rPr>
          <w:bCs/>
          <w:sz w:val="20"/>
        </w:rPr>
        <w:t>1. pielikums</w:t>
      </w:r>
    </w:p>
    <w:p w14:paraId="38720F75" w14:textId="77777777" w:rsidR="007E15F5" w:rsidRPr="007E15F5" w:rsidRDefault="007E15F5" w:rsidP="007E15F5">
      <w:pPr>
        <w:pStyle w:val="paragraphheader"/>
        <w:jc w:val="right"/>
        <w:rPr>
          <w:bCs/>
          <w:sz w:val="20"/>
        </w:rPr>
      </w:pPr>
      <w:r w:rsidRPr="007E15F5">
        <w:rPr>
          <w:bCs/>
          <w:sz w:val="20"/>
        </w:rPr>
        <w:t>Ministru kabineta</w:t>
      </w:r>
    </w:p>
    <w:p w14:paraId="0AC7D62C" w14:textId="77777777" w:rsidR="007E15F5" w:rsidRPr="007E15F5" w:rsidRDefault="007E15F5" w:rsidP="007E15F5">
      <w:pPr>
        <w:pStyle w:val="paragraphheader"/>
        <w:jc w:val="right"/>
        <w:rPr>
          <w:bCs/>
          <w:sz w:val="20"/>
        </w:rPr>
      </w:pPr>
      <w:r w:rsidRPr="007E15F5">
        <w:rPr>
          <w:bCs/>
          <w:sz w:val="20"/>
        </w:rPr>
        <w:t>2026. gada 20. janvāra</w:t>
      </w:r>
    </w:p>
    <w:p w14:paraId="4690988D" w14:textId="77777777" w:rsidR="007E15F5" w:rsidRPr="007E15F5" w:rsidRDefault="007E15F5" w:rsidP="007E15F5">
      <w:pPr>
        <w:pStyle w:val="paragraphheader"/>
        <w:contextualSpacing w:val="0"/>
        <w:jc w:val="right"/>
        <w:rPr>
          <w:bCs/>
          <w:sz w:val="20"/>
        </w:rPr>
      </w:pPr>
      <w:r w:rsidRPr="007E15F5">
        <w:rPr>
          <w:bCs/>
          <w:sz w:val="20"/>
        </w:rPr>
        <w:t>noteikumiem Nr. 24</w:t>
      </w:r>
    </w:p>
    <w:p w14:paraId="359B56CC" w14:textId="705AACD3" w:rsidR="00FD17AD" w:rsidRDefault="00000000" w:rsidP="007E15F5">
      <w:pPr>
        <w:pStyle w:val="paragraphheader"/>
        <w:contextualSpacing w:val="0"/>
        <w:jc w:val="center"/>
        <w:rPr>
          <w:b/>
        </w:rPr>
      </w:pPr>
      <w:r>
        <w:rPr>
          <w:b/>
        </w:rPr>
        <w:t xml:space="preserve">Modernizācijas fonda finansēto projektu konkursa </w:t>
      </w:r>
      <w:r w:rsidR="0089735E">
        <w:rPr>
          <w:b/>
        </w:rPr>
        <w:t>“</w:t>
      </w:r>
      <w:r>
        <w:rPr>
          <w:b/>
        </w:rPr>
        <w:t>Atbalsts Latvijas elektroenerģijas tīkla jaudas pastiprināšanai</w:t>
      </w:r>
      <w:r w:rsidR="0089735E">
        <w:rPr>
          <w:b/>
        </w:rPr>
        <w:t>”</w:t>
      </w:r>
      <w:r>
        <w:rPr>
          <w:b/>
        </w:rPr>
        <w:t xml:space="preserve"> projekta iesnieguma veidlapa</w:t>
      </w:r>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2404"/>
        <w:gridCol w:w="7226"/>
      </w:tblGrid>
      <w:tr w:rsidR="00FD17AD" w:rsidRPr="004B783B" w14:paraId="177415C5" w14:textId="77777777" w:rsidTr="00580248">
        <w:tc>
          <w:tcPr>
            <w:tcW w:w="2404" w:type="dxa"/>
            <w:shd w:val="clear" w:color="auto" w:fill="FFFFFF"/>
            <w:noWrap/>
            <w:tcMar>
              <w:top w:w="75" w:type="dxa"/>
              <w:left w:w="75" w:type="dxa"/>
              <w:bottom w:w="75" w:type="dxa"/>
              <w:right w:w="75" w:type="dxa"/>
            </w:tcMar>
            <w:vAlign w:val="center"/>
          </w:tcPr>
          <w:p w14:paraId="235D96B2" w14:textId="77777777" w:rsidR="00FD17AD" w:rsidRPr="004B783B" w:rsidRDefault="00000000">
            <w:pPr>
              <w:rPr>
                <w:sz w:val="24"/>
                <w:szCs w:val="18"/>
              </w:rPr>
            </w:pPr>
            <w:r w:rsidRPr="004B783B">
              <w:rPr>
                <w:b/>
                <w:sz w:val="24"/>
                <w:szCs w:val="18"/>
              </w:rPr>
              <w:t>Projekta nosaukums</w:t>
            </w:r>
          </w:p>
        </w:tc>
        <w:tc>
          <w:tcPr>
            <w:tcW w:w="7226" w:type="dxa"/>
            <w:shd w:val="clear" w:color="auto" w:fill="FFFFFF"/>
            <w:noWrap/>
            <w:tcMar>
              <w:top w:w="75" w:type="dxa"/>
              <w:left w:w="75" w:type="dxa"/>
              <w:bottom w:w="75" w:type="dxa"/>
              <w:right w:w="75" w:type="dxa"/>
            </w:tcMar>
            <w:vAlign w:val="center"/>
          </w:tcPr>
          <w:p w14:paraId="586AE22F" w14:textId="77777777" w:rsidR="00FD17AD" w:rsidRPr="004B783B" w:rsidRDefault="00000000">
            <w:pPr>
              <w:rPr>
                <w:sz w:val="24"/>
                <w:szCs w:val="18"/>
              </w:rPr>
            </w:pPr>
            <w:r w:rsidRPr="004B783B">
              <w:rPr>
                <w:sz w:val="24"/>
                <w:szCs w:val="18"/>
              </w:rPr>
              <w:t> </w:t>
            </w:r>
          </w:p>
        </w:tc>
      </w:tr>
    </w:tbl>
    <w:p w14:paraId="5B73E13C" w14:textId="77777777" w:rsidR="00FD17AD" w:rsidRDefault="00FD17AD"/>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14:paraId="19782949" w14:textId="77777777" w:rsidTr="001A6B30">
        <w:tc>
          <w:tcPr>
            <w:tcW w:w="9630" w:type="dxa"/>
            <w:shd w:val="clear" w:color="auto" w:fill="FFFFFF"/>
            <w:noWrap/>
            <w:tcMar>
              <w:top w:w="75" w:type="dxa"/>
              <w:left w:w="75" w:type="dxa"/>
              <w:bottom w:w="75" w:type="dxa"/>
              <w:right w:w="75" w:type="dxa"/>
            </w:tcMar>
            <w:vAlign w:val="center"/>
          </w:tcPr>
          <w:p w14:paraId="6B619403" w14:textId="77777777" w:rsidR="00FD17AD" w:rsidRDefault="00000000">
            <w:r>
              <w:rPr>
                <w:b/>
              </w:rPr>
              <w:t>1. sadaļa. Pamatinformācija par projekta iesniedzēju un sadarbības partneri</w:t>
            </w:r>
          </w:p>
        </w:tc>
      </w:tr>
    </w:tbl>
    <w:p w14:paraId="31D4821A" w14:textId="77777777" w:rsidR="00FD17AD" w:rsidRDefault="00FD17AD"/>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3473"/>
        <w:gridCol w:w="6157"/>
      </w:tblGrid>
      <w:tr w:rsidR="00FD17AD" w:rsidRPr="007E15F5" w14:paraId="778959EE" w14:textId="77777777" w:rsidTr="007E15F5">
        <w:tc>
          <w:tcPr>
            <w:tcW w:w="3477" w:type="dxa"/>
            <w:shd w:val="clear" w:color="auto" w:fill="FFFFFF"/>
            <w:noWrap/>
            <w:tcMar>
              <w:top w:w="75" w:type="dxa"/>
              <w:left w:w="75" w:type="dxa"/>
              <w:bottom w:w="75" w:type="dxa"/>
              <w:right w:w="75" w:type="dxa"/>
            </w:tcMar>
            <w:vAlign w:val="center"/>
          </w:tcPr>
          <w:p w14:paraId="6ECB5225" w14:textId="77777777" w:rsidR="00FD17AD" w:rsidRPr="007E15F5" w:rsidRDefault="00000000">
            <w:pPr>
              <w:rPr>
                <w:sz w:val="24"/>
                <w:szCs w:val="24"/>
              </w:rPr>
            </w:pPr>
            <w:r w:rsidRPr="007E15F5">
              <w:rPr>
                <w:sz w:val="24"/>
                <w:szCs w:val="24"/>
              </w:rPr>
              <w:t>Projekta iesniedzēja nosaukums</w:t>
            </w:r>
          </w:p>
        </w:tc>
        <w:tc>
          <w:tcPr>
            <w:tcW w:w="6164" w:type="dxa"/>
            <w:shd w:val="clear" w:color="auto" w:fill="FFFFFF"/>
            <w:noWrap/>
            <w:tcMar>
              <w:top w:w="75" w:type="dxa"/>
              <w:left w:w="75" w:type="dxa"/>
              <w:bottom w:w="75" w:type="dxa"/>
              <w:right w:w="75" w:type="dxa"/>
            </w:tcMar>
            <w:vAlign w:val="center"/>
          </w:tcPr>
          <w:p w14:paraId="091B4DEE" w14:textId="0BAA96DB" w:rsidR="00FD17AD" w:rsidRPr="007E15F5" w:rsidRDefault="00000000">
            <w:pPr>
              <w:rPr>
                <w:sz w:val="24"/>
                <w:szCs w:val="24"/>
              </w:rPr>
            </w:pPr>
            <w:r w:rsidRPr="007E15F5">
              <w:rPr>
                <w:sz w:val="24"/>
                <w:szCs w:val="24"/>
              </w:rPr>
              <w:t xml:space="preserve">Akciju sabiedrība </w:t>
            </w:r>
            <w:r w:rsidR="0089735E">
              <w:rPr>
                <w:sz w:val="24"/>
                <w:szCs w:val="24"/>
              </w:rPr>
              <w:t>“</w:t>
            </w:r>
            <w:r w:rsidRPr="007E15F5">
              <w:rPr>
                <w:sz w:val="24"/>
                <w:szCs w:val="24"/>
              </w:rPr>
              <w:t>Sadales tīkls</w:t>
            </w:r>
            <w:r w:rsidR="0089735E">
              <w:rPr>
                <w:sz w:val="24"/>
                <w:szCs w:val="24"/>
              </w:rPr>
              <w:t>”</w:t>
            </w:r>
          </w:p>
        </w:tc>
      </w:tr>
      <w:tr w:rsidR="00FD17AD" w:rsidRPr="007E15F5" w14:paraId="6389B636" w14:textId="77777777" w:rsidTr="007E15F5">
        <w:tc>
          <w:tcPr>
            <w:tcW w:w="3477" w:type="dxa"/>
            <w:shd w:val="clear" w:color="auto" w:fill="FFFFFF"/>
            <w:noWrap/>
            <w:tcMar>
              <w:top w:w="75" w:type="dxa"/>
              <w:left w:w="75" w:type="dxa"/>
              <w:bottom w:w="75" w:type="dxa"/>
              <w:right w:w="75" w:type="dxa"/>
            </w:tcMar>
            <w:vAlign w:val="center"/>
          </w:tcPr>
          <w:p w14:paraId="6B4C01AF" w14:textId="77777777" w:rsidR="00FD17AD" w:rsidRPr="007E15F5" w:rsidRDefault="00000000">
            <w:pPr>
              <w:rPr>
                <w:sz w:val="24"/>
                <w:szCs w:val="24"/>
              </w:rPr>
            </w:pPr>
            <w:r w:rsidRPr="007E15F5">
              <w:rPr>
                <w:sz w:val="24"/>
                <w:szCs w:val="24"/>
              </w:rPr>
              <w:t>Reģistrācijas numurs</w:t>
            </w:r>
          </w:p>
        </w:tc>
        <w:tc>
          <w:tcPr>
            <w:tcW w:w="6164" w:type="dxa"/>
            <w:shd w:val="clear" w:color="auto" w:fill="FFFFFF"/>
            <w:noWrap/>
            <w:tcMar>
              <w:top w:w="75" w:type="dxa"/>
              <w:left w:w="75" w:type="dxa"/>
              <w:bottom w:w="75" w:type="dxa"/>
              <w:right w:w="75" w:type="dxa"/>
            </w:tcMar>
            <w:vAlign w:val="center"/>
          </w:tcPr>
          <w:p w14:paraId="5DE98B16" w14:textId="77777777" w:rsidR="00FD17AD" w:rsidRPr="007E15F5" w:rsidRDefault="00000000">
            <w:pPr>
              <w:rPr>
                <w:sz w:val="24"/>
                <w:szCs w:val="24"/>
              </w:rPr>
            </w:pPr>
            <w:r w:rsidRPr="007E15F5">
              <w:rPr>
                <w:sz w:val="24"/>
                <w:szCs w:val="24"/>
              </w:rPr>
              <w:t>40003857687</w:t>
            </w:r>
          </w:p>
        </w:tc>
      </w:tr>
      <w:tr w:rsidR="00FD17AD" w:rsidRPr="007E15F5" w14:paraId="255B8ACE" w14:textId="77777777" w:rsidTr="007E15F5">
        <w:tc>
          <w:tcPr>
            <w:tcW w:w="3477" w:type="dxa"/>
            <w:shd w:val="clear" w:color="auto" w:fill="FFFFFF"/>
            <w:noWrap/>
            <w:tcMar>
              <w:top w:w="75" w:type="dxa"/>
              <w:left w:w="75" w:type="dxa"/>
              <w:bottom w:w="75" w:type="dxa"/>
              <w:right w:w="75" w:type="dxa"/>
            </w:tcMar>
            <w:vAlign w:val="center"/>
          </w:tcPr>
          <w:p w14:paraId="3520330C" w14:textId="77777777" w:rsidR="00FD17AD" w:rsidRPr="007E15F5" w:rsidRDefault="00000000">
            <w:pPr>
              <w:rPr>
                <w:sz w:val="24"/>
                <w:szCs w:val="24"/>
              </w:rPr>
            </w:pPr>
            <w:r w:rsidRPr="007E15F5">
              <w:rPr>
                <w:sz w:val="24"/>
                <w:szCs w:val="24"/>
              </w:rPr>
              <w:t>Elektroniskā pasta adrese</w:t>
            </w:r>
          </w:p>
        </w:tc>
        <w:tc>
          <w:tcPr>
            <w:tcW w:w="6164" w:type="dxa"/>
            <w:shd w:val="clear" w:color="auto" w:fill="FFFFFF"/>
            <w:noWrap/>
            <w:tcMar>
              <w:top w:w="75" w:type="dxa"/>
              <w:left w:w="75" w:type="dxa"/>
              <w:bottom w:w="75" w:type="dxa"/>
              <w:right w:w="75" w:type="dxa"/>
            </w:tcMar>
            <w:vAlign w:val="center"/>
          </w:tcPr>
          <w:p w14:paraId="2F532FBF" w14:textId="77777777" w:rsidR="00FD17AD" w:rsidRPr="007E15F5" w:rsidRDefault="00000000">
            <w:pPr>
              <w:rPr>
                <w:sz w:val="24"/>
                <w:szCs w:val="24"/>
              </w:rPr>
            </w:pPr>
            <w:r w:rsidRPr="007E15F5">
              <w:rPr>
                <w:sz w:val="24"/>
                <w:szCs w:val="24"/>
              </w:rPr>
              <w:t> </w:t>
            </w:r>
          </w:p>
        </w:tc>
      </w:tr>
      <w:tr w:rsidR="00FD17AD" w:rsidRPr="007E15F5" w14:paraId="23A854E2" w14:textId="77777777" w:rsidTr="007E15F5">
        <w:tc>
          <w:tcPr>
            <w:tcW w:w="3477" w:type="dxa"/>
            <w:vMerge w:val="restart"/>
            <w:shd w:val="clear" w:color="auto" w:fill="FFFFFF"/>
            <w:noWrap/>
            <w:tcMar>
              <w:top w:w="75" w:type="dxa"/>
              <w:left w:w="75" w:type="dxa"/>
              <w:bottom w:w="75" w:type="dxa"/>
              <w:right w:w="75" w:type="dxa"/>
            </w:tcMar>
            <w:vAlign w:val="center"/>
          </w:tcPr>
          <w:p w14:paraId="43E8C133" w14:textId="77777777" w:rsidR="00FD17AD" w:rsidRPr="007E15F5" w:rsidRDefault="00000000">
            <w:pPr>
              <w:rPr>
                <w:sz w:val="24"/>
                <w:szCs w:val="24"/>
              </w:rPr>
            </w:pPr>
            <w:r w:rsidRPr="007E15F5">
              <w:rPr>
                <w:sz w:val="24"/>
                <w:szCs w:val="24"/>
              </w:rPr>
              <w:t>Bankas konta rekvizīti projekta līguma slēgšanai</w:t>
            </w:r>
          </w:p>
        </w:tc>
        <w:tc>
          <w:tcPr>
            <w:tcW w:w="6164" w:type="dxa"/>
            <w:shd w:val="clear" w:color="auto" w:fill="FFFFFF"/>
            <w:noWrap/>
            <w:tcMar>
              <w:top w:w="75" w:type="dxa"/>
              <w:left w:w="75" w:type="dxa"/>
              <w:bottom w:w="75" w:type="dxa"/>
              <w:right w:w="75" w:type="dxa"/>
            </w:tcMar>
            <w:vAlign w:val="center"/>
          </w:tcPr>
          <w:p w14:paraId="53489C7D" w14:textId="77777777" w:rsidR="00FD17AD" w:rsidRPr="007E15F5" w:rsidRDefault="00000000">
            <w:pPr>
              <w:rPr>
                <w:sz w:val="24"/>
                <w:szCs w:val="24"/>
              </w:rPr>
            </w:pPr>
            <w:r w:rsidRPr="007E15F5">
              <w:rPr>
                <w:i/>
                <w:sz w:val="24"/>
                <w:szCs w:val="24"/>
              </w:rPr>
              <w:t>Banka</w:t>
            </w:r>
          </w:p>
        </w:tc>
      </w:tr>
      <w:tr w:rsidR="00FD17AD" w:rsidRPr="007E15F5" w14:paraId="234A96FA" w14:textId="77777777" w:rsidTr="007E15F5">
        <w:tc>
          <w:tcPr>
            <w:tcW w:w="3477" w:type="dxa"/>
            <w:vMerge/>
            <w:shd w:val="clear" w:color="auto" w:fill="FFFFFF"/>
            <w:noWrap/>
            <w:tcMar>
              <w:top w:w="75" w:type="dxa"/>
              <w:left w:w="75" w:type="dxa"/>
              <w:bottom w:w="75" w:type="dxa"/>
              <w:right w:w="75" w:type="dxa"/>
            </w:tcMar>
            <w:vAlign w:val="center"/>
          </w:tcPr>
          <w:p w14:paraId="0BCD240B" w14:textId="77777777" w:rsidR="00FD17AD" w:rsidRPr="007E15F5" w:rsidRDefault="00FD17AD">
            <w:pPr>
              <w:rPr>
                <w:sz w:val="24"/>
                <w:szCs w:val="24"/>
              </w:rPr>
            </w:pPr>
          </w:p>
        </w:tc>
        <w:tc>
          <w:tcPr>
            <w:tcW w:w="6164" w:type="dxa"/>
            <w:shd w:val="clear" w:color="auto" w:fill="FFFFFF"/>
            <w:noWrap/>
            <w:tcMar>
              <w:top w:w="75" w:type="dxa"/>
              <w:left w:w="75" w:type="dxa"/>
              <w:bottom w:w="75" w:type="dxa"/>
              <w:right w:w="75" w:type="dxa"/>
            </w:tcMar>
            <w:vAlign w:val="center"/>
          </w:tcPr>
          <w:p w14:paraId="57EC677A" w14:textId="77777777" w:rsidR="00FD17AD" w:rsidRPr="007E15F5" w:rsidRDefault="00000000">
            <w:pPr>
              <w:rPr>
                <w:sz w:val="24"/>
                <w:szCs w:val="24"/>
              </w:rPr>
            </w:pPr>
            <w:r w:rsidRPr="007E15F5">
              <w:rPr>
                <w:i/>
                <w:sz w:val="24"/>
                <w:szCs w:val="24"/>
              </w:rPr>
              <w:t>Konta numurs</w:t>
            </w:r>
          </w:p>
        </w:tc>
      </w:tr>
      <w:tr w:rsidR="00FD17AD" w:rsidRPr="007E15F5" w14:paraId="39C20FF7" w14:textId="77777777" w:rsidTr="007E15F5">
        <w:tc>
          <w:tcPr>
            <w:tcW w:w="3477" w:type="dxa"/>
            <w:vMerge/>
            <w:shd w:val="clear" w:color="auto" w:fill="FFFFFF"/>
            <w:noWrap/>
            <w:tcMar>
              <w:top w:w="75" w:type="dxa"/>
              <w:left w:w="75" w:type="dxa"/>
              <w:bottom w:w="75" w:type="dxa"/>
              <w:right w:w="75" w:type="dxa"/>
            </w:tcMar>
            <w:vAlign w:val="center"/>
          </w:tcPr>
          <w:p w14:paraId="7F8EBE9F" w14:textId="77777777" w:rsidR="00FD17AD" w:rsidRPr="007E15F5" w:rsidRDefault="00FD17AD">
            <w:pPr>
              <w:rPr>
                <w:sz w:val="24"/>
                <w:szCs w:val="24"/>
              </w:rPr>
            </w:pPr>
          </w:p>
        </w:tc>
        <w:tc>
          <w:tcPr>
            <w:tcW w:w="6164" w:type="dxa"/>
            <w:shd w:val="clear" w:color="auto" w:fill="FFFFFF"/>
            <w:noWrap/>
            <w:tcMar>
              <w:top w:w="75" w:type="dxa"/>
              <w:left w:w="75" w:type="dxa"/>
              <w:bottom w:w="75" w:type="dxa"/>
              <w:right w:w="75" w:type="dxa"/>
            </w:tcMar>
            <w:vAlign w:val="center"/>
          </w:tcPr>
          <w:p w14:paraId="2233D6BF" w14:textId="77777777" w:rsidR="00FD17AD" w:rsidRPr="007E15F5" w:rsidRDefault="00000000">
            <w:pPr>
              <w:rPr>
                <w:sz w:val="24"/>
                <w:szCs w:val="24"/>
              </w:rPr>
            </w:pPr>
            <w:r w:rsidRPr="007E15F5">
              <w:rPr>
                <w:i/>
                <w:sz w:val="24"/>
                <w:szCs w:val="24"/>
              </w:rPr>
              <w:t>SWIFT</w:t>
            </w:r>
          </w:p>
        </w:tc>
      </w:tr>
      <w:tr w:rsidR="00FD17AD" w:rsidRPr="007E15F5" w14:paraId="2EB7757C" w14:textId="77777777" w:rsidTr="007E15F5">
        <w:tc>
          <w:tcPr>
            <w:tcW w:w="3477" w:type="dxa"/>
            <w:vMerge w:val="restart"/>
            <w:shd w:val="clear" w:color="auto" w:fill="FFFFFF"/>
            <w:noWrap/>
            <w:tcMar>
              <w:top w:w="75" w:type="dxa"/>
              <w:left w:w="75" w:type="dxa"/>
              <w:bottom w:w="75" w:type="dxa"/>
              <w:right w:w="75" w:type="dxa"/>
            </w:tcMar>
            <w:vAlign w:val="center"/>
          </w:tcPr>
          <w:p w14:paraId="64EB4182" w14:textId="77777777" w:rsidR="00FD17AD" w:rsidRPr="007E15F5" w:rsidRDefault="00000000">
            <w:pPr>
              <w:rPr>
                <w:sz w:val="24"/>
                <w:szCs w:val="24"/>
              </w:rPr>
            </w:pPr>
            <w:r w:rsidRPr="007E15F5">
              <w:rPr>
                <w:sz w:val="24"/>
                <w:szCs w:val="24"/>
              </w:rPr>
              <w:t>Projekta iesniedzēja kontaktpersona</w:t>
            </w:r>
          </w:p>
        </w:tc>
        <w:tc>
          <w:tcPr>
            <w:tcW w:w="6164" w:type="dxa"/>
            <w:shd w:val="clear" w:color="auto" w:fill="FFFFFF"/>
            <w:noWrap/>
            <w:tcMar>
              <w:top w:w="75" w:type="dxa"/>
              <w:left w:w="75" w:type="dxa"/>
              <w:bottom w:w="75" w:type="dxa"/>
              <w:right w:w="75" w:type="dxa"/>
            </w:tcMar>
            <w:vAlign w:val="center"/>
          </w:tcPr>
          <w:p w14:paraId="303CFCB5" w14:textId="77777777" w:rsidR="00FD17AD" w:rsidRPr="007E15F5" w:rsidRDefault="00000000">
            <w:pPr>
              <w:rPr>
                <w:sz w:val="24"/>
                <w:szCs w:val="24"/>
              </w:rPr>
            </w:pPr>
            <w:r w:rsidRPr="007E15F5">
              <w:rPr>
                <w:i/>
                <w:sz w:val="24"/>
                <w:szCs w:val="24"/>
              </w:rPr>
              <w:t>Vārds, uzvārds</w:t>
            </w:r>
          </w:p>
        </w:tc>
      </w:tr>
      <w:tr w:rsidR="00FD17AD" w:rsidRPr="007E15F5" w14:paraId="17523BFA" w14:textId="77777777" w:rsidTr="007E15F5">
        <w:tc>
          <w:tcPr>
            <w:tcW w:w="3477" w:type="dxa"/>
            <w:vMerge/>
            <w:shd w:val="clear" w:color="auto" w:fill="FFFFFF"/>
            <w:noWrap/>
            <w:tcMar>
              <w:top w:w="75" w:type="dxa"/>
              <w:left w:w="75" w:type="dxa"/>
              <w:bottom w:w="75" w:type="dxa"/>
              <w:right w:w="75" w:type="dxa"/>
            </w:tcMar>
            <w:vAlign w:val="center"/>
          </w:tcPr>
          <w:p w14:paraId="4F22E5B2" w14:textId="77777777" w:rsidR="00FD17AD" w:rsidRPr="007E15F5" w:rsidRDefault="00FD17AD">
            <w:pPr>
              <w:rPr>
                <w:sz w:val="24"/>
                <w:szCs w:val="24"/>
              </w:rPr>
            </w:pPr>
          </w:p>
        </w:tc>
        <w:tc>
          <w:tcPr>
            <w:tcW w:w="6164" w:type="dxa"/>
            <w:shd w:val="clear" w:color="auto" w:fill="FFFFFF"/>
            <w:noWrap/>
            <w:tcMar>
              <w:top w:w="75" w:type="dxa"/>
              <w:left w:w="75" w:type="dxa"/>
              <w:bottom w:w="75" w:type="dxa"/>
              <w:right w:w="75" w:type="dxa"/>
            </w:tcMar>
            <w:vAlign w:val="center"/>
          </w:tcPr>
          <w:p w14:paraId="08D2BABB" w14:textId="77777777" w:rsidR="00FD17AD" w:rsidRPr="007E15F5" w:rsidRDefault="00000000">
            <w:pPr>
              <w:rPr>
                <w:sz w:val="24"/>
                <w:szCs w:val="24"/>
              </w:rPr>
            </w:pPr>
            <w:r w:rsidRPr="007E15F5">
              <w:rPr>
                <w:i/>
                <w:sz w:val="24"/>
                <w:szCs w:val="24"/>
              </w:rPr>
              <w:t>Elektroniskā pasta adrese</w:t>
            </w:r>
          </w:p>
        </w:tc>
      </w:tr>
      <w:tr w:rsidR="00FD17AD" w:rsidRPr="007E15F5" w14:paraId="01D532E3" w14:textId="77777777" w:rsidTr="007E15F5">
        <w:tc>
          <w:tcPr>
            <w:tcW w:w="3477" w:type="dxa"/>
            <w:vMerge/>
            <w:shd w:val="clear" w:color="auto" w:fill="FFFFFF"/>
            <w:noWrap/>
            <w:tcMar>
              <w:top w:w="75" w:type="dxa"/>
              <w:left w:w="75" w:type="dxa"/>
              <w:bottom w:w="75" w:type="dxa"/>
              <w:right w:w="75" w:type="dxa"/>
            </w:tcMar>
            <w:vAlign w:val="center"/>
          </w:tcPr>
          <w:p w14:paraId="48D3A775" w14:textId="77777777" w:rsidR="00FD17AD" w:rsidRPr="007E15F5" w:rsidRDefault="00FD17AD">
            <w:pPr>
              <w:rPr>
                <w:sz w:val="24"/>
                <w:szCs w:val="24"/>
              </w:rPr>
            </w:pPr>
          </w:p>
        </w:tc>
        <w:tc>
          <w:tcPr>
            <w:tcW w:w="6164" w:type="dxa"/>
            <w:shd w:val="clear" w:color="auto" w:fill="FFFFFF"/>
            <w:noWrap/>
            <w:tcMar>
              <w:top w:w="75" w:type="dxa"/>
              <w:left w:w="75" w:type="dxa"/>
              <w:bottom w:w="75" w:type="dxa"/>
              <w:right w:w="75" w:type="dxa"/>
            </w:tcMar>
            <w:vAlign w:val="center"/>
          </w:tcPr>
          <w:p w14:paraId="7ACC11D6" w14:textId="77777777" w:rsidR="00FD17AD" w:rsidRPr="007E15F5" w:rsidRDefault="00000000">
            <w:pPr>
              <w:rPr>
                <w:sz w:val="24"/>
                <w:szCs w:val="24"/>
              </w:rPr>
            </w:pPr>
            <w:r w:rsidRPr="007E15F5">
              <w:rPr>
                <w:i/>
                <w:sz w:val="24"/>
                <w:szCs w:val="24"/>
              </w:rPr>
              <w:t>Tālrunis</w:t>
            </w:r>
          </w:p>
        </w:tc>
      </w:tr>
      <w:tr w:rsidR="00FD17AD" w:rsidRPr="007E15F5" w14:paraId="7B89008A" w14:textId="77777777" w:rsidTr="007E15F5">
        <w:tc>
          <w:tcPr>
            <w:tcW w:w="3477" w:type="dxa"/>
            <w:shd w:val="clear" w:color="auto" w:fill="FFFFFF"/>
            <w:noWrap/>
            <w:tcMar>
              <w:top w:w="75" w:type="dxa"/>
              <w:left w:w="75" w:type="dxa"/>
              <w:bottom w:w="75" w:type="dxa"/>
              <w:right w:w="75" w:type="dxa"/>
            </w:tcMar>
            <w:vAlign w:val="center"/>
          </w:tcPr>
          <w:p w14:paraId="6B0DD08E" w14:textId="77777777" w:rsidR="00FD17AD" w:rsidRPr="007E15F5" w:rsidRDefault="00000000">
            <w:pPr>
              <w:rPr>
                <w:sz w:val="24"/>
                <w:szCs w:val="24"/>
              </w:rPr>
            </w:pPr>
            <w:r w:rsidRPr="007E15F5">
              <w:rPr>
                <w:sz w:val="24"/>
                <w:szCs w:val="24"/>
              </w:rPr>
              <w:t>Sadarbības partnera nosaukums</w:t>
            </w:r>
          </w:p>
        </w:tc>
        <w:tc>
          <w:tcPr>
            <w:tcW w:w="6164" w:type="dxa"/>
            <w:shd w:val="clear" w:color="auto" w:fill="FFFFFF"/>
            <w:noWrap/>
            <w:tcMar>
              <w:top w:w="75" w:type="dxa"/>
              <w:left w:w="75" w:type="dxa"/>
              <w:bottom w:w="75" w:type="dxa"/>
              <w:right w:w="75" w:type="dxa"/>
            </w:tcMar>
            <w:vAlign w:val="center"/>
          </w:tcPr>
          <w:p w14:paraId="0C06CA3B" w14:textId="1A750DFD" w:rsidR="00FD17AD" w:rsidRPr="007E15F5" w:rsidRDefault="00000000">
            <w:pPr>
              <w:rPr>
                <w:sz w:val="24"/>
                <w:szCs w:val="24"/>
              </w:rPr>
            </w:pPr>
            <w:r w:rsidRPr="007E15F5">
              <w:rPr>
                <w:sz w:val="24"/>
                <w:szCs w:val="24"/>
              </w:rPr>
              <w:t xml:space="preserve">Akciju sabiedrība </w:t>
            </w:r>
            <w:r w:rsidR="0089735E">
              <w:rPr>
                <w:sz w:val="24"/>
                <w:szCs w:val="24"/>
              </w:rPr>
              <w:t>“</w:t>
            </w:r>
            <w:r w:rsidRPr="007E15F5">
              <w:rPr>
                <w:sz w:val="24"/>
                <w:szCs w:val="24"/>
              </w:rPr>
              <w:t>Augstsprieguma tīkls</w:t>
            </w:r>
            <w:r w:rsidR="0089735E">
              <w:rPr>
                <w:sz w:val="24"/>
                <w:szCs w:val="24"/>
              </w:rPr>
              <w:t>”</w:t>
            </w:r>
          </w:p>
        </w:tc>
      </w:tr>
      <w:tr w:rsidR="00FD17AD" w:rsidRPr="007E15F5" w14:paraId="4914F947" w14:textId="77777777" w:rsidTr="007E15F5">
        <w:tc>
          <w:tcPr>
            <w:tcW w:w="3477" w:type="dxa"/>
            <w:shd w:val="clear" w:color="auto" w:fill="FFFFFF"/>
            <w:noWrap/>
            <w:tcMar>
              <w:top w:w="75" w:type="dxa"/>
              <w:left w:w="75" w:type="dxa"/>
              <w:bottom w:w="75" w:type="dxa"/>
              <w:right w:w="75" w:type="dxa"/>
            </w:tcMar>
            <w:vAlign w:val="center"/>
          </w:tcPr>
          <w:p w14:paraId="51E6966F" w14:textId="77777777" w:rsidR="00FD17AD" w:rsidRPr="007E15F5" w:rsidRDefault="00000000">
            <w:pPr>
              <w:rPr>
                <w:sz w:val="24"/>
                <w:szCs w:val="24"/>
              </w:rPr>
            </w:pPr>
            <w:r w:rsidRPr="007E15F5">
              <w:rPr>
                <w:sz w:val="24"/>
                <w:szCs w:val="24"/>
              </w:rPr>
              <w:t>Sadarbības partnera reģistrācijas numurs</w:t>
            </w:r>
          </w:p>
        </w:tc>
        <w:tc>
          <w:tcPr>
            <w:tcW w:w="6164" w:type="dxa"/>
            <w:shd w:val="clear" w:color="auto" w:fill="FFFFFF"/>
            <w:noWrap/>
            <w:tcMar>
              <w:top w:w="75" w:type="dxa"/>
              <w:left w:w="75" w:type="dxa"/>
              <w:bottom w:w="75" w:type="dxa"/>
              <w:right w:w="75" w:type="dxa"/>
            </w:tcMar>
            <w:vAlign w:val="center"/>
          </w:tcPr>
          <w:p w14:paraId="1625F42C" w14:textId="77777777" w:rsidR="00FD17AD" w:rsidRPr="007E15F5" w:rsidRDefault="00000000">
            <w:pPr>
              <w:rPr>
                <w:sz w:val="24"/>
                <w:szCs w:val="24"/>
              </w:rPr>
            </w:pPr>
            <w:r w:rsidRPr="007E15F5">
              <w:rPr>
                <w:sz w:val="24"/>
                <w:szCs w:val="24"/>
              </w:rPr>
              <w:t>40003575567</w:t>
            </w:r>
          </w:p>
        </w:tc>
      </w:tr>
    </w:tbl>
    <w:p w14:paraId="44ABE299" w14:textId="77777777" w:rsidR="00FD17AD" w:rsidRDefault="00FD17AD"/>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14:paraId="2A2089FE" w14:textId="77777777" w:rsidTr="007E15F5">
        <w:tc>
          <w:tcPr>
            <w:tcW w:w="9641" w:type="dxa"/>
            <w:shd w:val="clear" w:color="auto" w:fill="FFFFFF"/>
            <w:noWrap/>
            <w:tcMar>
              <w:top w:w="75" w:type="dxa"/>
              <w:left w:w="75" w:type="dxa"/>
              <w:bottom w:w="75" w:type="dxa"/>
              <w:right w:w="75" w:type="dxa"/>
            </w:tcMar>
            <w:vAlign w:val="center"/>
          </w:tcPr>
          <w:p w14:paraId="54D27D5F" w14:textId="77777777" w:rsidR="00FD17AD" w:rsidRDefault="00000000">
            <w:r>
              <w:rPr>
                <w:b/>
              </w:rPr>
              <w:t>2. sadaļa. Projekta apraksts</w:t>
            </w:r>
          </w:p>
        </w:tc>
      </w:tr>
    </w:tbl>
    <w:p w14:paraId="3D5A9F01" w14:textId="77777777" w:rsidR="00FD17AD" w:rsidRDefault="00FD17AD"/>
    <w:p w14:paraId="0FD08527" w14:textId="77777777" w:rsidR="00FD17AD" w:rsidRPr="004B783B" w:rsidRDefault="00000000">
      <w:pPr>
        <w:rPr>
          <w:sz w:val="24"/>
          <w:szCs w:val="18"/>
        </w:rPr>
      </w:pPr>
      <w:r w:rsidRPr="004B783B">
        <w:rPr>
          <w:b/>
          <w:sz w:val="24"/>
          <w:szCs w:val="18"/>
        </w:rPr>
        <w:t>2.1. Projekta kopsavilkums</w:t>
      </w:r>
    </w:p>
    <w:p w14:paraId="4D90F392" w14:textId="77777777" w:rsidR="00FD17AD" w:rsidRPr="007E15F5" w:rsidRDefault="00000000">
      <w:pPr>
        <w:rPr>
          <w:sz w:val="24"/>
          <w:szCs w:val="18"/>
        </w:rPr>
      </w:pPr>
      <w:r w:rsidRPr="007E15F5">
        <w:rPr>
          <w:i/>
          <w:sz w:val="24"/>
          <w:szCs w:val="18"/>
        </w:rPr>
        <w:t>Aprakstīt projekta mērķi, projekta aktivitātes un sasniedzamos rezultātus</w:t>
      </w:r>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rsidRPr="007E15F5" w14:paraId="57BD2DF7" w14:textId="77777777" w:rsidTr="007E15F5">
        <w:tc>
          <w:tcPr>
            <w:tcW w:w="9491" w:type="dxa"/>
            <w:shd w:val="clear" w:color="auto" w:fill="FFFFFF"/>
            <w:noWrap/>
            <w:tcMar>
              <w:top w:w="75" w:type="dxa"/>
              <w:left w:w="75" w:type="dxa"/>
              <w:bottom w:w="75" w:type="dxa"/>
              <w:right w:w="75" w:type="dxa"/>
            </w:tcMar>
            <w:vAlign w:val="center"/>
          </w:tcPr>
          <w:p w14:paraId="4CDD100A" w14:textId="78E15483" w:rsidR="00FD17AD" w:rsidRPr="007E15F5" w:rsidRDefault="00FD17AD" w:rsidP="007E15F5">
            <w:pPr>
              <w:jc w:val="both"/>
              <w:rPr>
                <w:sz w:val="24"/>
                <w:szCs w:val="24"/>
              </w:rPr>
            </w:pPr>
          </w:p>
        </w:tc>
      </w:tr>
    </w:tbl>
    <w:p w14:paraId="0F9950DF" w14:textId="77777777" w:rsidR="00FD17AD" w:rsidRDefault="00FD17AD"/>
    <w:p w14:paraId="75E35F20" w14:textId="77777777" w:rsidR="00FD17AD" w:rsidRPr="004B783B" w:rsidRDefault="00000000">
      <w:pPr>
        <w:rPr>
          <w:sz w:val="24"/>
          <w:szCs w:val="18"/>
        </w:rPr>
      </w:pPr>
      <w:r w:rsidRPr="004B783B">
        <w:rPr>
          <w:b/>
          <w:sz w:val="24"/>
          <w:szCs w:val="18"/>
        </w:rPr>
        <w:t>2.2. Projekta nepieciešamības un aktivitāšu piemērotības pamatojums</w:t>
      </w:r>
    </w:p>
    <w:p w14:paraId="5D8282A8" w14:textId="63331AA8" w:rsidR="0089735E" w:rsidRPr="0089735E" w:rsidRDefault="0089735E" w:rsidP="0089735E">
      <w:pPr>
        <w:jc w:val="both"/>
        <w:rPr>
          <w:sz w:val="24"/>
          <w:szCs w:val="18"/>
        </w:rPr>
      </w:pPr>
      <w:r w:rsidRPr="0089735E">
        <w:rPr>
          <w:i/>
          <w:iCs/>
          <w:sz w:val="24"/>
          <w:szCs w:val="18"/>
        </w:rPr>
        <w:t>Nosaukt būtiskākās problēmas, kuras tiks risinātas ar projekta palīdzību, un pamatot to risināšanas aktualitāti. Nosaukt būtiskākās projekta aktivitātes, tostarp aprakstīt sadarbību ar sadarbības partneri, raksturot projekta mērķa grupu un sniegt projekta īstenošanas vietas aprakstu un tās atbilstību Ministru kabineta</w:t>
      </w:r>
      <w:r>
        <w:rPr>
          <w:i/>
          <w:iCs/>
          <w:sz w:val="24"/>
          <w:szCs w:val="18"/>
        </w:rPr>
        <w:t xml:space="preserve"> </w:t>
      </w:r>
      <w:r w:rsidRPr="0089735E">
        <w:rPr>
          <w:sz w:val="24"/>
          <w:szCs w:val="18"/>
        </w:rPr>
        <w:t>2026.</w:t>
      </w:r>
      <w:r>
        <w:rPr>
          <w:sz w:val="24"/>
          <w:szCs w:val="18"/>
        </w:rPr>
        <w:t> </w:t>
      </w:r>
      <w:r w:rsidRPr="0089735E">
        <w:rPr>
          <w:sz w:val="24"/>
          <w:szCs w:val="18"/>
        </w:rPr>
        <w:t>gada 20.</w:t>
      </w:r>
      <w:r>
        <w:rPr>
          <w:sz w:val="24"/>
          <w:szCs w:val="18"/>
        </w:rPr>
        <w:t> </w:t>
      </w:r>
      <w:r w:rsidRPr="0089735E">
        <w:rPr>
          <w:sz w:val="24"/>
          <w:szCs w:val="18"/>
        </w:rPr>
        <w:t>janvāra</w:t>
      </w:r>
      <w:r>
        <w:rPr>
          <w:sz w:val="24"/>
          <w:szCs w:val="18"/>
        </w:rPr>
        <w:t xml:space="preserve"> </w:t>
      </w:r>
      <w:r w:rsidRPr="0089735E">
        <w:rPr>
          <w:i/>
          <w:iCs/>
          <w:sz w:val="24"/>
          <w:szCs w:val="18"/>
        </w:rPr>
        <w:t>noteikumu Nr. </w:t>
      </w:r>
      <w:r w:rsidRPr="0089735E">
        <w:rPr>
          <w:sz w:val="24"/>
          <w:szCs w:val="18"/>
        </w:rPr>
        <w:t>24</w:t>
      </w:r>
      <w:r>
        <w:rPr>
          <w:sz w:val="24"/>
          <w:szCs w:val="18"/>
        </w:rPr>
        <w:t xml:space="preserve"> </w:t>
      </w:r>
      <w:r>
        <w:rPr>
          <w:i/>
          <w:iCs/>
          <w:sz w:val="24"/>
          <w:szCs w:val="18"/>
        </w:rPr>
        <w:t>“</w:t>
      </w:r>
      <w:r w:rsidRPr="0089735E">
        <w:rPr>
          <w:i/>
          <w:iCs/>
          <w:sz w:val="24"/>
          <w:szCs w:val="18"/>
        </w:rPr>
        <w:t xml:space="preserve">Modernizācijas fonda finansēto projektu konkursa </w:t>
      </w:r>
      <w:r>
        <w:rPr>
          <w:i/>
          <w:iCs/>
          <w:sz w:val="24"/>
          <w:szCs w:val="18"/>
        </w:rPr>
        <w:t>“</w:t>
      </w:r>
      <w:r w:rsidRPr="0089735E">
        <w:rPr>
          <w:i/>
          <w:iCs/>
          <w:sz w:val="24"/>
          <w:szCs w:val="18"/>
        </w:rPr>
        <w:t>Atbalsts Latvijas elektroenerģijas tīkla jaudas pastiprināšanai</w:t>
      </w:r>
      <w:r>
        <w:rPr>
          <w:i/>
          <w:iCs/>
          <w:sz w:val="24"/>
          <w:szCs w:val="18"/>
        </w:rPr>
        <w:t xml:space="preserve">” </w:t>
      </w:r>
      <w:r w:rsidRPr="0089735E">
        <w:rPr>
          <w:i/>
          <w:iCs/>
          <w:sz w:val="24"/>
          <w:szCs w:val="18"/>
        </w:rPr>
        <w:t>nolikums</w:t>
      </w:r>
      <w:r>
        <w:rPr>
          <w:i/>
          <w:iCs/>
          <w:sz w:val="24"/>
          <w:szCs w:val="18"/>
        </w:rPr>
        <w:t xml:space="preserve">” </w:t>
      </w:r>
      <w:hyperlink r:id="rId6" w:anchor="p15.1" w:tgtFrame="_blank" w:history="1">
        <w:r w:rsidRPr="0089735E">
          <w:rPr>
            <w:rStyle w:val="Hyperlink"/>
            <w:i/>
            <w:iCs/>
            <w:sz w:val="24"/>
            <w:szCs w:val="18"/>
          </w:rPr>
          <w:t>15.1. apakšpunktam</w:t>
        </w:r>
      </w:hyperlink>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rsidRPr="007E15F5" w14:paraId="3FBB4E33" w14:textId="77777777" w:rsidTr="007E15F5">
        <w:tc>
          <w:tcPr>
            <w:tcW w:w="9491" w:type="dxa"/>
            <w:shd w:val="clear" w:color="auto" w:fill="FFFFFF"/>
            <w:noWrap/>
            <w:tcMar>
              <w:top w:w="75" w:type="dxa"/>
              <w:left w:w="75" w:type="dxa"/>
              <w:bottom w:w="75" w:type="dxa"/>
              <w:right w:w="75" w:type="dxa"/>
            </w:tcMar>
            <w:vAlign w:val="center"/>
          </w:tcPr>
          <w:p w14:paraId="6325E47C" w14:textId="3AC11289" w:rsidR="00FD17AD" w:rsidRPr="007E15F5" w:rsidRDefault="00FD17AD">
            <w:pPr>
              <w:rPr>
                <w:sz w:val="24"/>
                <w:szCs w:val="18"/>
              </w:rPr>
            </w:pPr>
          </w:p>
        </w:tc>
      </w:tr>
    </w:tbl>
    <w:p w14:paraId="0FB3DC9D" w14:textId="77777777" w:rsidR="00FD17AD" w:rsidRDefault="00FD17AD"/>
    <w:p w14:paraId="183330A7" w14:textId="77777777" w:rsidR="00FD17AD" w:rsidRPr="004B783B" w:rsidRDefault="00000000">
      <w:pPr>
        <w:rPr>
          <w:sz w:val="24"/>
          <w:szCs w:val="18"/>
        </w:rPr>
      </w:pPr>
      <w:r w:rsidRPr="004B783B">
        <w:rPr>
          <w:b/>
          <w:sz w:val="24"/>
          <w:szCs w:val="18"/>
        </w:rPr>
        <w:t>2.3. Projekta aktivitāšu īstenošanai plānotie iepirkumi</w:t>
      </w:r>
    </w:p>
    <w:p w14:paraId="7EDE47BD" w14:textId="77777777" w:rsidR="00FD17AD" w:rsidRPr="007E15F5" w:rsidRDefault="00000000">
      <w:pPr>
        <w:rPr>
          <w:sz w:val="24"/>
          <w:szCs w:val="18"/>
        </w:rPr>
      </w:pPr>
      <w:r w:rsidRPr="007E15F5">
        <w:rPr>
          <w:i/>
          <w:sz w:val="24"/>
          <w:szCs w:val="18"/>
        </w:rPr>
        <w:lastRenderedPageBreak/>
        <w:t>Norādīt un raksturot projekta ietvaros plānotos publiskos iepirkumus</w:t>
      </w:r>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rsidRPr="007E15F5" w14:paraId="4C13D008" w14:textId="77777777" w:rsidTr="007E15F5">
        <w:tc>
          <w:tcPr>
            <w:tcW w:w="9491" w:type="dxa"/>
            <w:shd w:val="clear" w:color="auto" w:fill="FFFFFF"/>
            <w:noWrap/>
            <w:tcMar>
              <w:top w:w="75" w:type="dxa"/>
              <w:left w:w="75" w:type="dxa"/>
              <w:bottom w:w="75" w:type="dxa"/>
              <w:right w:w="75" w:type="dxa"/>
            </w:tcMar>
            <w:vAlign w:val="center"/>
          </w:tcPr>
          <w:p w14:paraId="30732309" w14:textId="77777777" w:rsidR="00FD17AD" w:rsidRPr="007E15F5" w:rsidRDefault="00000000">
            <w:pPr>
              <w:rPr>
                <w:sz w:val="24"/>
                <w:szCs w:val="18"/>
              </w:rPr>
            </w:pPr>
            <w:r w:rsidRPr="007E15F5">
              <w:rPr>
                <w:sz w:val="24"/>
                <w:szCs w:val="18"/>
              </w:rPr>
              <w:t> </w:t>
            </w:r>
          </w:p>
        </w:tc>
      </w:tr>
    </w:tbl>
    <w:p w14:paraId="2F20B2DA" w14:textId="77777777" w:rsidR="00FD17AD" w:rsidRDefault="00FD17AD"/>
    <w:p w14:paraId="2ACDA796" w14:textId="77777777" w:rsidR="00FD17AD" w:rsidRPr="004B783B" w:rsidRDefault="00000000">
      <w:pPr>
        <w:rPr>
          <w:sz w:val="24"/>
          <w:szCs w:val="24"/>
        </w:rPr>
      </w:pPr>
      <w:r w:rsidRPr="004B783B">
        <w:rPr>
          <w:b/>
          <w:sz w:val="24"/>
          <w:szCs w:val="24"/>
        </w:rPr>
        <w:t>2.4. Projektā plānoto aktivitāšu un to ietvaros īstenojamo darbību raksturojums</w:t>
      </w:r>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641"/>
        <w:gridCol w:w="1841"/>
        <w:gridCol w:w="2549"/>
        <w:gridCol w:w="1982"/>
        <w:gridCol w:w="1416"/>
        <w:gridCol w:w="1201"/>
      </w:tblGrid>
      <w:tr w:rsidR="00FD17AD" w:rsidRPr="004B783B" w14:paraId="48424EE8" w14:textId="77777777" w:rsidTr="0089735E">
        <w:trPr>
          <w:trHeight w:val="322"/>
        </w:trPr>
        <w:tc>
          <w:tcPr>
            <w:tcW w:w="641" w:type="dxa"/>
            <w:vMerge w:val="restart"/>
            <w:shd w:val="clear" w:color="auto" w:fill="FFFFFF"/>
            <w:noWrap/>
            <w:tcMar>
              <w:top w:w="75" w:type="dxa"/>
              <w:left w:w="75" w:type="dxa"/>
              <w:bottom w:w="75" w:type="dxa"/>
              <w:right w:w="75" w:type="dxa"/>
            </w:tcMar>
            <w:vAlign w:val="center"/>
          </w:tcPr>
          <w:p w14:paraId="10FA71A5" w14:textId="77777777" w:rsidR="004B783B" w:rsidRDefault="00000000">
            <w:pPr>
              <w:jc w:val="center"/>
              <w:rPr>
                <w:b/>
                <w:sz w:val="24"/>
                <w:szCs w:val="24"/>
              </w:rPr>
            </w:pPr>
            <w:r w:rsidRPr="004B783B">
              <w:rPr>
                <w:b/>
                <w:sz w:val="24"/>
                <w:szCs w:val="24"/>
              </w:rPr>
              <w:t>Nr.</w:t>
            </w:r>
          </w:p>
          <w:p w14:paraId="2EA2EF26" w14:textId="29FA65F1" w:rsidR="00FD17AD" w:rsidRPr="004B783B" w:rsidRDefault="00000000">
            <w:pPr>
              <w:jc w:val="center"/>
              <w:rPr>
                <w:sz w:val="24"/>
                <w:szCs w:val="24"/>
              </w:rPr>
            </w:pPr>
            <w:r w:rsidRPr="004B783B">
              <w:rPr>
                <w:b/>
                <w:sz w:val="24"/>
                <w:szCs w:val="24"/>
              </w:rPr>
              <w:t>p.</w:t>
            </w:r>
            <w:r w:rsidR="00580248">
              <w:rPr>
                <w:b/>
                <w:sz w:val="24"/>
                <w:szCs w:val="24"/>
              </w:rPr>
              <w:t xml:space="preserve"> </w:t>
            </w:r>
            <w:r w:rsidRPr="004B783B">
              <w:rPr>
                <w:b/>
                <w:sz w:val="24"/>
                <w:szCs w:val="24"/>
              </w:rPr>
              <w:t>k.</w:t>
            </w:r>
          </w:p>
        </w:tc>
        <w:tc>
          <w:tcPr>
            <w:tcW w:w="1841" w:type="dxa"/>
            <w:vMerge w:val="restart"/>
            <w:shd w:val="clear" w:color="auto" w:fill="FFFFFF"/>
            <w:noWrap/>
            <w:tcMar>
              <w:top w:w="75" w:type="dxa"/>
              <w:left w:w="75" w:type="dxa"/>
              <w:bottom w:w="75" w:type="dxa"/>
              <w:right w:w="75" w:type="dxa"/>
            </w:tcMar>
            <w:vAlign w:val="center"/>
          </w:tcPr>
          <w:p w14:paraId="3BBD4D7C" w14:textId="6147CBEC" w:rsidR="00FD17AD" w:rsidRPr="004B783B" w:rsidRDefault="00000000">
            <w:pPr>
              <w:jc w:val="center"/>
              <w:rPr>
                <w:sz w:val="24"/>
                <w:szCs w:val="24"/>
              </w:rPr>
            </w:pPr>
            <w:r w:rsidRPr="004B783B">
              <w:rPr>
                <w:b/>
                <w:sz w:val="24"/>
                <w:szCs w:val="24"/>
              </w:rPr>
              <w:t>Projekta</w:t>
            </w:r>
            <w:r w:rsidR="007E15F5" w:rsidRPr="004B783B">
              <w:rPr>
                <w:b/>
                <w:sz w:val="24"/>
                <w:szCs w:val="24"/>
              </w:rPr>
              <w:t xml:space="preserve"> </w:t>
            </w:r>
            <w:r w:rsidRPr="004B783B">
              <w:rPr>
                <w:b/>
                <w:sz w:val="24"/>
                <w:szCs w:val="24"/>
              </w:rPr>
              <w:t>aktivitāte</w:t>
            </w:r>
            <w:r w:rsidRPr="004B783B">
              <w:rPr>
                <w:b/>
                <w:sz w:val="24"/>
                <w:szCs w:val="24"/>
                <w:vertAlign w:val="superscript"/>
              </w:rPr>
              <w:t>1</w:t>
            </w:r>
          </w:p>
        </w:tc>
        <w:tc>
          <w:tcPr>
            <w:tcW w:w="2549" w:type="dxa"/>
            <w:vMerge w:val="restart"/>
            <w:shd w:val="clear" w:color="auto" w:fill="FFFFFF"/>
            <w:noWrap/>
            <w:tcMar>
              <w:top w:w="75" w:type="dxa"/>
              <w:left w:w="75" w:type="dxa"/>
              <w:bottom w:w="75" w:type="dxa"/>
              <w:right w:w="75" w:type="dxa"/>
            </w:tcMar>
            <w:vAlign w:val="center"/>
          </w:tcPr>
          <w:p w14:paraId="68526F3A" w14:textId="77777777" w:rsidR="00FD17AD" w:rsidRPr="004B783B" w:rsidRDefault="00000000">
            <w:pPr>
              <w:jc w:val="center"/>
              <w:rPr>
                <w:sz w:val="24"/>
                <w:szCs w:val="24"/>
              </w:rPr>
            </w:pPr>
            <w:r w:rsidRPr="004B783B">
              <w:rPr>
                <w:b/>
                <w:sz w:val="24"/>
                <w:szCs w:val="24"/>
              </w:rPr>
              <w:t>Projekta aktivitātes apraksts, tās ietvaros plānoto darbību raksturojums</w:t>
            </w:r>
          </w:p>
        </w:tc>
        <w:tc>
          <w:tcPr>
            <w:tcW w:w="1982" w:type="dxa"/>
            <w:vMerge w:val="restart"/>
            <w:shd w:val="clear" w:color="auto" w:fill="FFFFFF"/>
            <w:noWrap/>
            <w:tcMar>
              <w:top w:w="75" w:type="dxa"/>
              <w:left w:w="75" w:type="dxa"/>
              <w:bottom w:w="75" w:type="dxa"/>
              <w:right w:w="75" w:type="dxa"/>
            </w:tcMar>
            <w:vAlign w:val="center"/>
          </w:tcPr>
          <w:p w14:paraId="3D81F477" w14:textId="77777777" w:rsidR="00FD17AD" w:rsidRPr="004B783B" w:rsidRDefault="00000000">
            <w:pPr>
              <w:jc w:val="center"/>
              <w:rPr>
                <w:sz w:val="24"/>
                <w:szCs w:val="24"/>
              </w:rPr>
            </w:pPr>
            <w:r w:rsidRPr="004B783B">
              <w:rPr>
                <w:b/>
                <w:sz w:val="24"/>
                <w:szCs w:val="24"/>
              </w:rPr>
              <w:t>Sasniedzamais rezultāts</w:t>
            </w:r>
          </w:p>
        </w:tc>
        <w:tc>
          <w:tcPr>
            <w:tcW w:w="2617" w:type="dxa"/>
            <w:gridSpan w:val="2"/>
            <w:shd w:val="clear" w:color="auto" w:fill="FFFFFF"/>
            <w:noWrap/>
            <w:tcMar>
              <w:top w:w="75" w:type="dxa"/>
              <w:left w:w="75" w:type="dxa"/>
              <w:bottom w:w="75" w:type="dxa"/>
              <w:right w:w="75" w:type="dxa"/>
            </w:tcMar>
            <w:vAlign w:val="center"/>
          </w:tcPr>
          <w:p w14:paraId="3D8C3E64" w14:textId="77777777" w:rsidR="00FD17AD" w:rsidRPr="004B783B" w:rsidRDefault="00000000">
            <w:pPr>
              <w:jc w:val="center"/>
              <w:rPr>
                <w:sz w:val="24"/>
                <w:szCs w:val="24"/>
              </w:rPr>
            </w:pPr>
            <w:r w:rsidRPr="004B783B">
              <w:rPr>
                <w:b/>
                <w:sz w:val="24"/>
                <w:szCs w:val="24"/>
              </w:rPr>
              <w:t>Rezultāts skaitliskā izteiksmē</w:t>
            </w:r>
          </w:p>
        </w:tc>
      </w:tr>
      <w:tr w:rsidR="00FD17AD" w:rsidRPr="004B783B" w14:paraId="57C8C2BF" w14:textId="77777777" w:rsidTr="0089735E">
        <w:tc>
          <w:tcPr>
            <w:tcW w:w="641" w:type="dxa"/>
            <w:vMerge/>
            <w:shd w:val="clear" w:color="auto" w:fill="FFFFFF"/>
            <w:noWrap/>
            <w:tcMar>
              <w:top w:w="75" w:type="dxa"/>
              <w:left w:w="75" w:type="dxa"/>
              <w:bottom w:w="75" w:type="dxa"/>
              <w:right w:w="75" w:type="dxa"/>
            </w:tcMar>
            <w:vAlign w:val="center"/>
          </w:tcPr>
          <w:p w14:paraId="32D9E62F" w14:textId="77777777" w:rsidR="00FD17AD" w:rsidRPr="004B783B" w:rsidRDefault="00FD17AD">
            <w:pPr>
              <w:rPr>
                <w:sz w:val="24"/>
                <w:szCs w:val="24"/>
              </w:rPr>
            </w:pPr>
          </w:p>
        </w:tc>
        <w:tc>
          <w:tcPr>
            <w:tcW w:w="1841" w:type="dxa"/>
            <w:vMerge/>
            <w:shd w:val="clear" w:color="auto" w:fill="FFFFFF"/>
            <w:noWrap/>
            <w:tcMar>
              <w:top w:w="75" w:type="dxa"/>
              <w:left w:w="75" w:type="dxa"/>
              <w:bottom w:w="75" w:type="dxa"/>
              <w:right w:w="75" w:type="dxa"/>
            </w:tcMar>
            <w:vAlign w:val="center"/>
          </w:tcPr>
          <w:p w14:paraId="6C6072FC" w14:textId="77777777" w:rsidR="00FD17AD" w:rsidRPr="004B783B" w:rsidRDefault="00FD17AD">
            <w:pPr>
              <w:rPr>
                <w:sz w:val="24"/>
                <w:szCs w:val="24"/>
              </w:rPr>
            </w:pPr>
          </w:p>
        </w:tc>
        <w:tc>
          <w:tcPr>
            <w:tcW w:w="2549" w:type="dxa"/>
            <w:vMerge/>
            <w:shd w:val="clear" w:color="auto" w:fill="FFFFFF"/>
            <w:noWrap/>
            <w:tcMar>
              <w:top w:w="75" w:type="dxa"/>
              <w:left w:w="75" w:type="dxa"/>
              <w:bottom w:w="75" w:type="dxa"/>
              <w:right w:w="75" w:type="dxa"/>
            </w:tcMar>
            <w:vAlign w:val="center"/>
          </w:tcPr>
          <w:p w14:paraId="4B282C8D" w14:textId="77777777" w:rsidR="00FD17AD" w:rsidRPr="004B783B" w:rsidRDefault="00FD17AD">
            <w:pPr>
              <w:rPr>
                <w:sz w:val="24"/>
                <w:szCs w:val="24"/>
              </w:rPr>
            </w:pPr>
          </w:p>
        </w:tc>
        <w:tc>
          <w:tcPr>
            <w:tcW w:w="1982" w:type="dxa"/>
            <w:vMerge/>
            <w:shd w:val="clear" w:color="auto" w:fill="FFFFFF"/>
            <w:noWrap/>
            <w:tcMar>
              <w:top w:w="75" w:type="dxa"/>
              <w:left w:w="75" w:type="dxa"/>
              <w:bottom w:w="75" w:type="dxa"/>
              <w:right w:w="75" w:type="dxa"/>
            </w:tcMar>
            <w:vAlign w:val="center"/>
          </w:tcPr>
          <w:p w14:paraId="5F41F290" w14:textId="77777777" w:rsidR="00FD17AD" w:rsidRPr="004B783B" w:rsidRDefault="00FD17AD">
            <w:pPr>
              <w:rPr>
                <w:sz w:val="24"/>
                <w:szCs w:val="24"/>
              </w:rPr>
            </w:pPr>
          </w:p>
        </w:tc>
        <w:tc>
          <w:tcPr>
            <w:tcW w:w="1416" w:type="dxa"/>
            <w:shd w:val="clear" w:color="auto" w:fill="FFFFFF"/>
            <w:noWrap/>
            <w:tcMar>
              <w:top w:w="75" w:type="dxa"/>
              <w:left w:w="75" w:type="dxa"/>
              <w:bottom w:w="75" w:type="dxa"/>
              <w:right w:w="75" w:type="dxa"/>
            </w:tcMar>
            <w:vAlign w:val="center"/>
          </w:tcPr>
          <w:p w14:paraId="00037A40" w14:textId="38910470" w:rsidR="00FD17AD" w:rsidRPr="004B783B" w:rsidRDefault="0089735E">
            <w:pPr>
              <w:jc w:val="center"/>
              <w:rPr>
                <w:sz w:val="24"/>
                <w:szCs w:val="24"/>
              </w:rPr>
            </w:pPr>
            <w:r>
              <w:rPr>
                <w:b/>
                <w:sz w:val="24"/>
                <w:szCs w:val="24"/>
              </w:rPr>
              <w:t>s</w:t>
            </w:r>
            <w:r w:rsidR="00000000" w:rsidRPr="004B783B">
              <w:rPr>
                <w:b/>
                <w:sz w:val="24"/>
                <w:szCs w:val="24"/>
              </w:rPr>
              <w:t>kaits</w:t>
            </w:r>
          </w:p>
        </w:tc>
        <w:tc>
          <w:tcPr>
            <w:tcW w:w="1201" w:type="dxa"/>
            <w:shd w:val="clear" w:color="auto" w:fill="FFFFFF"/>
            <w:noWrap/>
            <w:tcMar>
              <w:top w:w="75" w:type="dxa"/>
              <w:left w:w="75" w:type="dxa"/>
              <w:bottom w:w="75" w:type="dxa"/>
              <w:right w:w="75" w:type="dxa"/>
            </w:tcMar>
            <w:vAlign w:val="center"/>
          </w:tcPr>
          <w:p w14:paraId="20758700" w14:textId="5084AD6E" w:rsidR="00FD17AD" w:rsidRPr="004B783B" w:rsidRDefault="0089735E">
            <w:pPr>
              <w:jc w:val="center"/>
              <w:rPr>
                <w:sz w:val="24"/>
                <w:szCs w:val="24"/>
              </w:rPr>
            </w:pPr>
            <w:r>
              <w:rPr>
                <w:b/>
                <w:sz w:val="24"/>
                <w:szCs w:val="24"/>
              </w:rPr>
              <w:t>m</w:t>
            </w:r>
            <w:r w:rsidR="00000000" w:rsidRPr="004B783B">
              <w:rPr>
                <w:b/>
                <w:sz w:val="24"/>
                <w:szCs w:val="24"/>
              </w:rPr>
              <w:t>ēr</w:t>
            </w:r>
            <w:r w:rsidR="007E15F5" w:rsidRPr="004B783B">
              <w:rPr>
                <w:b/>
                <w:sz w:val="24"/>
                <w:szCs w:val="24"/>
              </w:rPr>
              <w:t>-</w:t>
            </w:r>
            <w:r w:rsidR="00000000" w:rsidRPr="004B783B">
              <w:rPr>
                <w:b/>
                <w:sz w:val="24"/>
                <w:szCs w:val="24"/>
              </w:rPr>
              <w:t>vienība</w:t>
            </w:r>
          </w:p>
        </w:tc>
      </w:tr>
      <w:tr w:rsidR="00FD17AD" w:rsidRPr="004B783B" w14:paraId="0DF12EF3" w14:textId="77777777" w:rsidTr="0089735E">
        <w:tc>
          <w:tcPr>
            <w:tcW w:w="641" w:type="dxa"/>
            <w:shd w:val="clear" w:color="auto" w:fill="FFFFFF"/>
            <w:noWrap/>
            <w:tcMar>
              <w:top w:w="75" w:type="dxa"/>
              <w:left w:w="75" w:type="dxa"/>
              <w:bottom w:w="75" w:type="dxa"/>
              <w:right w:w="75" w:type="dxa"/>
            </w:tcMar>
            <w:vAlign w:val="center"/>
          </w:tcPr>
          <w:p w14:paraId="4BE40672" w14:textId="77777777" w:rsidR="00FD17AD" w:rsidRPr="004B783B" w:rsidRDefault="00000000">
            <w:pPr>
              <w:jc w:val="center"/>
              <w:rPr>
                <w:sz w:val="24"/>
                <w:szCs w:val="24"/>
              </w:rPr>
            </w:pPr>
            <w:r w:rsidRPr="004B783B">
              <w:rPr>
                <w:sz w:val="24"/>
                <w:szCs w:val="24"/>
              </w:rPr>
              <w:t>1.</w:t>
            </w:r>
          </w:p>
        </w:tc>
        <w:tc>
          <w:tcPr>
            <w:tcW w:w="1841" w:type="dxa"/>
            <w:shd w:val="clear" w:color="auto" w:fill="FFFFFF"/>
            <w:noWrap/>
            <w:tcMar>
              <w:top w:w="75" w:type="dxa"/>
              <w:left w:w="75" w:type="dxa"/>
              <w:bottom w:w="75" w:type="dxa"/>
              <w:right w:w="75" w:type="dxa"/>
            </w:tcMar>
            <w:vAlign w:val="center"/>
          </w:tcPr>
          <w:p w14:paraId="05D81889" w14:textId="468BFD1A" w:rsidR="00FD17AD" w:rsidRPr="004B783B" w:rsidRDefault="00FD17AD">
            <w:pPr>
              <w:rPr>
                <w:sz w:val="24"/>
                <w:szCs w:val="24"/>
              </w:rPr>
            </w:pPr>
          </w:p>
        </w:tc>
        <w:tc>
          <w:tcPr>
            <w:tcW w:w="2549" w:type="dxa"/>
            <w:shd w:val="clear" w:color="auto" w:fill="FFFFFF"/>
            <w:noWrap/>
            <w:tcMar>
              <w:top w:w="75" w:type="dxa"/>
              <w:left w:w="75" w:type="dxa"/>
              <w:bottom w:w="75" w:type="dxa"/>
              <w:right w:w="75" w:type="dxa"/>
            </w:tcMar>
            <w:vAlign w:val="center"/>
          </w:tcPr>
          <w:p w14:paraId="4E32006F" w14:textId="22C3A48A" w:rsidR="00FD17AD" w:rsidRPr="004B783B" w:rsidRDefault="00FD17AD">
            <w:pPr>
              <w:rPr>
                <w:sz w:val="24"/>
                <w:szCs w:val="24"/>
              </w:rPr>
            </w:pPr>
          </w:p>
        </w:tc>
        <w:tc>
          <w:tcPr>
            <w:tcW w:w="1982" w:type="dxa"/>
            <w:shd w:val="clear" w:color="auto" w:fill="FFFFFF"/>
            <w:noWrap/>
            <w:tcMar>
              <w:top w:w="75" w:type="dxa"/>
              <w:left w:w="75" w:type="dxa"/>
              <w:bottom w:w="75" w:type="dxa"/>
              <w:right w:w="75" w:type="dxa"/>
            </w:tcMar>
            <w:vAlign w:val="center"/>
          </w:tcPr>
          <w:p w14:paraId="6F4772CB" w14:textId="409B5975" w:rsidR="00FD17AD" w:rsidRPr="004B783B" w:rsidRDefault="00FD17AD">
            <w:pPr>
              <w:rPr>
                <w:sz w:val="24"/>
                <w:szCs w:val="24"/>
              </w:rPr>
            </w:pPr>
          </w:p>
        </w:tc>
        <w:tc>
          <w:tcPr>
            <w:tcW w:w="1416" w:type="dxa"/>
            <w:shd w:val="clear" w:color="auto" w:fill="FFFFFF"/>
            <w:noWrap/>
            <w:tcMar>
              <w:top w:w="75" w:type="dxa"/>
              <w:left w:w="75" w:type="dxa"/>
              <w:bottom w:w="75" w:type="dxa"/>
              <w:right w:w="75" w:type="dxa"/>
            </w:tcMar>
            <w:vAlign w:val="center"/>
          </w:tcPr>
          <w:p w14:paraId="230BD919" w14:textId="315D0216" w:rsidR="00FD17AD" w:rsidRPr="004B783B" w:rsidRDefault="00FD17AD" w:rsidP="00580248">
            <w:pPr>
              <w:jc w:val="right"/>
              <w:rPr>
                <w:sz w:val="24"/>
                <w:szCs w:val="24"/>
              </w:rPr>
            </w:pPr>
          </w:p>
        </w:tc>
        <w:tc>
          <w:tcPr>
            <w:tcW w:w="1201" w:type="dxa"/>
            <w:shd w:val="clear" w:color="auto" w:fill="FFFFFF"/>
            <w:noWrap/>
            <w:tcMar>
              <w:top w:w="75" w:type="dxa"/>
              <w:left w:w="75" w:type="dxa"/>
              <w:bottom w:w="75" w:type="dxa"/>
              <w:right w:w="75" w:type="dxa"/>
            </w:tcMar>
            <w:vAlign w:val="center"/>
          </w:tcPr>
          <w:p w14:paraId="18945798" w14:textId="5825E3A7" w:rsidR="00FD17AD" w:rsidRPr="004B783B" w:rsidRDefault="00FD17AD">
            <w:pPr>
              <w:rPr>
                <w:sz w:val="24"/>
                <w:szCs w:val="24"/>
              </w:rPr>
            </w:pPr>
          </w:p>
        </w:tc>
      </w:tr>
      <w:tr w:rsidR="00FD17AD" w:rsidRPr="004B783B" w14:paraId="1C5014C8" w14:textId="77777777" w:rsidTr="0089735E">
        <w:tc>
          <w:tcPr>
            <w:tcW w:w="641" w:type="dxa"/>
            <w:shd w:val="clear" w:color="auto" w:fill="FFFFFF"/>
            <w:noWrap/>
            <w:tcMar>
              <w:top w:w="75" w:type="dxa"/>
              <w:left w:w="75" w:type="dxa"/>
              <w:bottom w:w="75" w:type="dxa"/>
              <w:right w:w="75" w:type="dxa"/>
            </w:tcMar>
            <w:vAlign w:val="center"/>
          </w:tcPr>
          <w:p w14:paraId="78A2D3C0" w14:textId="77777777" w:rsidR="00FD17AD" w:rsidRPr="004B783B" w:rsidRDefault="00000000">
            <w:pPr>
              <w:jc w:val="center"/>
              <w:rPr>
                <w:sz w:val="24"/>
                <w:szCs w:val="24"/>
              </w:rPr>
            </w:pPr>
            <w:r w:rsidRPr="004B783B">
              <w:rPr>
                <w:sz w:val="24"/>
                <w:szCs w:val="24"/>
              </w:rPr>
              <w:t>2.</w:t>
            </w:r>
          </w:p>
        </w:tc>
        <w:tc>
          <w:tcPr>
            <w:tcW w:w="1841" w:type="dxa"/>
            <w:shd w:val="clear" w:color="auto" w:fill="FFFFFF"/>
            <w:noWrap/>
            <w:tcMar>
              <w:top w:w="75" w:type="dxa"/>
              <w:left w:w="75" w:type="dxa"/>
              <w:bottom w:w="75" w:type="dxa"/>
              <w:right w:w="75" w:type="dxa"/>
            </w:tcMar>
            <w:vAlign w:val="center"/>
          </w:tcPr>
          <w:p w14:paraId="19A264CA" w14:textId="49470912" w:rsidR="00FD17AD" w:rsidRPr="004B783B" w:rsidRDefault="00FD17AD">
            <w:pPr>
              <w:rPr>
                <w:sz w:val="24"/>
                <w:szCs w:val="24"/>
              </w:rPr>
            </w:pPr>
          </w:p>
        </w:tc>
        <w:tc>
          <w:tcPr>
            <w:tcW w:w="2549" w:type="dxa"/>
            <w:shd w:val="clear" w:color="auto" w:fill="FFFFFF"/>
            <w:noWrap/>
            <w:tcMar>
              <w:top w:w="75" w:type="dxa"/>
              <w:left w:w="75" w:type="dxa"/>
              <w:bottom w:w="75" w:type="dxa"/>
              <w:right w:w="75" w:type="dxa"/>
            </w:tcMar>
            <w:vAlign w:val="center"/>
          </w:tcPr>
          <w:p w14:paraId="06014C90" w14:textId="40BDB7F5" w:rsidR="00FD17AD" w:rsidRPr="004B783B" w:rsidRDefault="00FD17AD">
            <w:pPr>
              <w:rPr>
                <w:sz w:val="24"/>
                <w:szCs w:val="24"/>
              </w:rPr>
            </w:pPr>
          </w:p>
        </w:tc>
        <w:tc>
          <w:tcPr>
            <w:tcW w:w="1982" w:type="dxa"/>
            <w:shd w:val="clear" w:color="auto" w:fill="FFFFFF"/>
            <w:noWrap/>
            <w:tcMar>
              <w:top w:w="75" w:type="dxa"/>
              <w:left w:w="75" w:type="dxa"/>
              <w:bottom w:w="75" w:type="dxa"/>
              <w:right w:w="75" w:type="dxa"/>
            </w:tcMar>
            <w:vAlign w:val="center"/>
          </w:tcPr>
          <w:p w14:paraId="7AE2E61C" w14:textId="182E3BED" w:rsidR="00FD17AD" w:rsidRPr="004B783B" w:rsidRDefault="00FD17AD">
            <w:pPr>
              <w:rPr>
                <w:sz w:val="24"/>
                <w:szCs w:val="24"/>
              </w:rPr>
            </w:pPr>
          </w:p>
        </w:tc>
        <w:tc>
          <w:tcPr>
            <w:tcW w:w="1416" w:type="dxa"/>
            <w:shd w:val="clear" w:color="auto" w:fill="FFFFFF"/>
            <w:noWrap/>
            <w:tcMar>
              <w:top w:w="75" w:type="dxa"/>
              <w:left w:w="75" w:type="dxa"/>
              <w:bottom w:w="75" w:type="dxa"/>
              <w:right w:w="75" w:type="dxa"/>
            </w:tcMar>
            <w:vAlign w:val="center"/>
          </w:tcPr>
          <w:p w14:paraId="6DA2AA0B" w14:textId="6CF1ED6C" w:rsidR="00FD17AD" w:rsidRPr="004B783B" w:rsidRDefault="00FD17AD" w:rsidP="00580248">
            <w:pPr>
              <w:jc w:val="right"/>
              <w:rPr>
                <w:sz w:val="24"/>
                <w:szCs w:val="24"/>
              </w:rPr>
            </w:pPr>
          </w:p>
        </w:tc>
        <w:tc>
          <w:tcPr>
            <w:tcW w:w="1201" w:type="dxa"/>
            <w:shd w:val="clear" w:color="auto" w:fill="FFFFFF"/>
            <w:noWrap/>
            <w:tcMar>
              <w:top w:w="75" w:type="dxa"/>
              <w:left w:w="75" w:type="dxa"/>
              <w:bottom w:w="75" w:type="dxa"/>
              <w:right w:w="75" w:type="dxa"/>
            </w:tcMar>
            <w:vAlign w:val="center"/>
          </w:tcPr>
          <w:p w14:paraId="14625B2A" w14:textId="0379A66A" w:rsidR="00FD17AD" w:rsidRPr="004B783B" w:rsidRDefault="00FD17AD">
            <w:pPr>
              <w:rPr>
                <w:sz w:val="24"/>
                <w:szCs w:val="24"/>
              </w:rPr>
            </w:pPr>
          </w:p>
        </w:tc>
      </w:tr>
      <w:tr w:rsidR="00FD17AD" w:rsidRPr="004B783B" w14:paraId="6A7FD099" w14:textId="77777777" w:rsidTr="0089735E">
        <w:tc>
          <w:tcPr>
            <w:tcW w:w="641" w:type="dxa"/>
            <w:shd w:val="clear" w:color="auto" w:fill="FFFFFF"/>
            <w:noWrap/>
            <w:tcMar>
              <w:top w:w="75" w:type="dxa"/>
              <w:left w:w="75" w:type="dxa"/>
              <w:bottom w:w="75" w:type="dxa"/>
              <w:right w:w="75" w:type="dxa"/>
            </w:tcMar>
            <w:vAlign w:val="center"/>
          </w:tcPr>
          <w:p w14:paraId="4739EAD0" w14:textId="77777777" w:rsidR="00FD17AD" w:rsidRPr="004B783B" w:rsidRDefault="00000000">
            <w:pPr>
              <w:jc w:val="center"/>
              <w:rPr>
                <w:sz w:val="24"/>
                <w:szCs w:val="24"/>
              </w:rPr>
            </w:pPr>
            <w:r w:rsidRPr="004B783B">
              <w:rPr>
                <w:sz w:val="24"/>
                <w:szCs w:val="24"/>
              </w:rPr>
              <w:t>...</w:t>
            </w:r>
          </w:p>
        </w:tc>
        <w:tc>
          <w:tcPr>
            <w:tcW w:w="1841" w:type="dxa"/>
            <w:shd w:val="clear" w:color="auto" w:fill="FFFFFF"/>
            <w:noWrap/>
            <w:tcMar>
              <w:top w:w="75" w:type="dxa"/>
              <w:left w:w="75" w:type="dxa"/>
              <w:bottom w:w="75" w:type="dxa"/>
              <w:right w:w="75" w:type="dxa"/>
            </w:tcMar>
            <w:vAlign w:val="center"/>
          </w:tcPr>
          <w:p w14:paraId="13F20335" w14:textId="4EDFC04E" w:rsidR="00FD17AD" w:rsidRPr="004B783B" w:rsidRDefault="00FD17AD">
            <w:pPr>
              <w:rPr>
                <w:sz w:val="24"/>
                <w:szCs w:val="24"/>
              </w:rPr>
            </w:pPr>
          </w:p>
        </w:tc>
        <w:tc>
          <w:tcPr>
            <w:tcW w:w="2549" w:type="dxa"/>
            <w:shd w:val="clear" w:color="auto" w:fill="FFFFFF"/>
            <w:noWrap/>
            <w:tcMar>
              <w:top w:w="75" w:type="dxa"/>
              <w:left w:w="75" w:type="dxa"/>
              <w:bottom w:w="75" w:type="dxa"/>
              <w:right w:w="75" w:type="dxa"/>
            </w:tcMar>
            <w:vAlign w:val="center"/>
          </w:tcPr>
          <w:p w14:paraId="4671D355" w14:textId="3AD9C177" w:rsidR="00FD17AD" w:rsidRPr="004B783B" w:rsidRDefault="00FD17AD">
            <w:pPr>
              <w:rPr>
                <w:sz w:val="24"/>
                <w:szCs w:val="24"/>
              </w:rPr>
            </w:pPr>
          </w:p>
        </w:tc>
        <w:tc>
          <w:tcPr>
            <w:tcW w:w="1982" w:type="dxa"/>
            <w:shd w:val="clear" w:color="auto" w:fill="FFFFFF"/>
            <w:noWrap/>
            <w:tcMar>
              <w:top w:w="75" w:type="dxa"/>
              <w:left w:w="75" w:type="dxa"/>
              <w:bottom w:w="75" w:type="dxa"/>
              <w:right w:w="75" w:type="dxa"/>
            </w:tcMar>
            <w:vAlign w:val="center"/>
          </w:tcPr>
          <w:p w14:paraId="17C53DDF" w14:textId="2ED19F51" w:rsidR="00FD17AD" w:rsidRPr="004B783B" w:rsidRDefault="00FD17AD">
            <w:pPr>
              <w:rPr>
                <w:sz w:val="24"/>
                <w:szCs w:val="24"/>
              </w:rPr>
            </w:pPr>
          </w:p>
        </w:tc>
        <w:tc>
          <w:tcPr>
            <w:tcW w:w="1416" w:type="dxa"/>
            <w:shd w:val="clear" w:color="auto" w:fill="FFFFFF"/>
            <w:noWrap/>
            <w:tcMar>
              <w:top w:w="75" w:type="dxa"/>
              <w:left w:w="75" w:type="dxa"/>
              <w:bottom w:w="75" w:type="dxa"/>
              <w:right w:w="75" w:type="dxa"/>
            </w:tcMar>
            <w:vAlign w:val="center"/>
          </w:tcPr>
          <w:p w14:paraId="04E34D43" w14:textId="70560383" w:rsidR="00FD17AD" w:rsidRPr="004B783B" w:rsidRDefault="00FD17AD" w:rsidP="00580248">
            <w:pPr>
              <w:jc w:val="right"/>
              <w:rPr>
                <w:sz w:val="24"/>
                <w:szCs w:val="24"/>
              </w:rPr>
            </w:pPr>
          </w:p>
        </w:tc>
        <w:tc>
          <w:tcPr>
            <w:tcW w:w="1201" w:type="dxa"/>
            <w:shd w:val="clear" w:color="auto" w:fill="FFFFFF"/>
            <w:noWrap/>
            <w:tcMar>
              <w:top w:w="75" w:type="dxa"/>
              <w:left w:w="75" w:type="dxa"/>
              <w:bottom w:w="75" w:type="dxa"/>
              <w:right w:w="75" w:type="dxa"/>
            </w:tcMar>
            <w:vAlign w:val="center"/>
          </w:tcPr>
          <w:p w14:paraId="1F17AE20" w14:textId="4533D3ED" w:rsidR="00FD17AD" w:rsidRPr="004B783B" w:rsidRDefault="00FD17AD">
            <w:pPr>
              <w:rPr>
                <w:sz w:val="24"/>
                <w:szCs w:val="24"/>
              </w:rPr>
            </w:pPr>
          </w:p>
        </w:tc>
      </w:tr>
    </w:tbl>
    <w:p w14:paraId="31A25FB8" w14:textId="0AF88E3D" w:rsidR="0089735E" w:rsidRPr="0089735E" w:rsidRDefault="0089735E" w:rsidP="0089735E">
      <w:pPr>
        <w:jc w:val="both"/>
        <w:rPr>
          <w:sz w:val="24"/>
          <w:szCs w:val="18"/>
        </w:rPr>
      </w:pPr>
      <w:r w:rsidRPr="0089735E">
        <w:rPr>
          <w:sz w:val="24"/>
          <w:szCs w:val="18"/>
        </w:rPr>
        <w:t>Piezīme. </w:t>
      </w:r>
      <w:r w:rsidRPr="0089735E">
        <w:rPr>
          <w:sz w:val="24"/>
          <w:szCs w:val="18"/>
          <w:vertAlign w:val="superscript"/>
        </w:rPr>
        <w:t>1</w:t>
      </w:r>
      <w:r w:rsidRPr="0089735E">
        <w:rPr>
          <w:sz w:val="24"/>
          <w:szCs w:val="18"/>
        </w:rPr>
        <w:t xml:space="preserve"> Atbilstoši Ministru kabineta 2026. gada 20. janvāra noteikumu Nr. 24 </w:t>
      </w:r>
      <w:r>
        <w:rPr>
          <w:sz w:val="24"/>
          <w:szCs w:val="18"/>
        </w:rPr>
        <w:t>“</w:t>
      </w:r>
      <w:r w:rsidRPr="0089735E">
        <w:rPr>
          <w:sz w:val="24"/>
          <w:szCs w:val="18"/>
        </w:rPr>
        <w:t xml:space="preserve">Modernizācijas fonda finansēto projektu konkursa </w:t>
      </w:r>
      <w:r>
        <w:rPr>
          <w:sz w:val="24"/>
          <w:szCs w:val="18"/>
        </w:rPr>
        <w:t>“</w:t>
      </w:r>
      <w:r w:rsidRPr="0089735E">
        <w:rPr>
          <w:sz w:val="24"/>
          <w:szCs w:val="18"/>
        </w:rPr>
        <w:t>Atbalsts Latvijas elektroenerģijas tīkla jaudas pastiprināšanai</w:t>
      </w:r>
      <w:r>
        <w:rPr>
          <w:sz w:val="24"/>
          <w:szCs w:val="18"/>
        </w:rPr>
        <w:t xml:space="preserve">” </w:t>
      </w:r>
      <w:r w:rsidRPr="0089735E">
        <w:rPr>
          <w:sz w:val="24"/>
          <w:szCs w:val="18"/>
        </w:rPr>
        <w:t>nolikums</w:t>
      </w:r>
      <w:r>
        <w:rPr>
          <w:sz w:val="24"/>
          <w:szCs w:val="18"/>
        </w:rPr>
        <w:t xml:space="preserve">” </w:t>
      </w:r>
      <w:hyperlink r:id="rId7" w:anchor="p13" w:tgtFrame="_blank" w:history="1">
        <w:r w:rsidRPr="0089735E">
          <w:rPr>
            <w:rStyle w:val="Hyperlink"/>
            <w:sz w:val="24"/>
            <w:szCs w:val="18"/>
          </w:rPr>
          <w:t>13.</w:t>
        </w:r>
      </w:hyperlink>
      <w:r w:rsidRPr="0089735E">
        <w:rPr>
          <w:sz w:val="24"/>
          <w:szCs w:val="18"/>
        </w:rPr>
        <w:t> un </w:t>
      </w:r>
      <w:hyperlink r:id="rId8" w:anchor="p14" w:tgtFrame="_blank" w:history="1">
        <w:r w:rsidRPr="0089735E">
          <w:rPr>
            <w:rStyle w:val="Hyperlink"/>
            <w:sz w:val="24"/>
            <w:szCs w:val="18"/>
          </w:rPr>
          <w:t>14. punktam</w:t>
        </w:r>
      </w:hyperlink>
      <w:r w:rsidRPr="0089735E">
        <w:rPr>
          <w:sz w:val="24"/>
          <w:szCs w:val="18"/>
        </w:rPr>
        <w:t>.</w:t>
      </w:r>
    </w:p>
    <w:p w14:paraId="66FD0F85" w14:textId="3D3ED1A3" w:rsidR="00FD17AD" w:rsidRDefault="00FD17AD"/>
    <w:p w14:paraId="15495F6C" w14:textId="77777777" w:rsidR="00FD17AD" w:rsidRPr="004B783B" w:rsidRDefault="00000000">
      <w:pPr>
        <w:rPr>
          <w:sz w:val="24"/>
          <w:szCs w:val="18"/>
        </w:rPr>
      </w:pPr>
      <w:r w:rsidRPr="004B783B">
        <w:rPr>
          <w:b/>
          <w:sz w:val="24"/>
          <w:szCs w:val="18"/>
        </w:rPr>
        <w:t>2.5. Projekta atbilstība principam "nenodarīt būtisku kaitējumu"</w:t>
      </w:r>
    </w:p>
    <w:p w14:paraId="3ADE809C" w14:textId="682E34A0" w:rsidR="00FD17AD" w:rsidRPr="007E15F5" w:rsidRDefault="00000000" w:rsidP="007E15F5">
      <w:pPr>
        <w:jc w:val="both"/>
        <w:rPr>
          <w:sz w:val="24"/>
          <w:szCs w:val="18"/>
        </w:rPr>
      </w:pPr>
      <w:r w:rsidRPr="007E15F5">
        <w:rPr>
          <w:i/>
          <w:sz w:val="24"/>
          <w:szCs w:val="18"/>
        </w:rPr>
        <w:t xml:space="preserve">Pamatot, kā tiks nodrošināta projekta īstenošana atbilstoši principam </w:t>
      </w:r>
      <w:r w:rsidR="0089735E">
        <w:rPr>
          <w:i/>
          <w:sz w:val="24"/>
          <w:szCs w:val="18"/>
        </w:rPr>
        <w:t>“</w:t>
      </w:r>
      <w:r w:rsidRPr="007E15F5">
        <w:rPr>
          <w:i/>
          <w:sz w:val="24"/>
          <w:szCs w:val="18"/>
        </w:rPr>
        <w:t>nenodarīt būtisku kaitējumu”</w:t>
      </w:r>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rsidRPr="007E15F5" w14:paraId="55124585" w14:textId="77777777" w:rsidTr="007E15F5">
        <w:tc>
          <w:tcPr>
            <w:tcW w:w="9491" w:type="dxa"/>
            <w:shd w:val="clear" w:color="auto" w:fill="FFFFFF"/>
            <w:noWrap/>
            <w:tcMar>
              <w:top w:w="75" w:type="dxa"/>
              <w:left w:w="75" w:type="dxa"/>
              <w:bottom w:w="75" w:type="dxa"/>
              <w:right w:w="75" w:type="dxa"/>
            </w:tcMar>
            <w:vAlign w:val="center"/>
          </w:tcPr>
          <w:p w14:paraId="04F8BA5D" w14:textId="77777777" w:rsidR="00FD17AD" w:rsidRPr="007E15F5" w:rsidRDefault="00000000">
            <w:pPr>
              <w:rPr>
                <w:sz w:val="24"/>
                <w:szCs w:val="18"/>
              </w:rPr>
            </w:pPr>
            <w:r w:rsidRPr="007E15F5">
              <w:rPr>
                <w:sz w:val="24"/>
                <w:szCs w:val="18"/>
              </w:rPr>
              <w:t> </w:t>
            </w:r>
          </w:p>
        </w:tc>
      </w:tr>
    </w:tbl>
    <w:p w14:paraId="3901E0F3" w14:textId="77777777" w:rsidR="00FD17AD" w:rsidRDefault="00FD17AD"/>
    <w:p w14:paraId="0F0D99EA" w14:textId="77777777" w:rsidR="00FD17AD" w:rsidRPr="004B783B" w:rsidRDefault="00000000">
      <w:pPr>
        <w:rPr>
          <w:sz w:val="24"/>
          <w:szCs w:val="24"/>
        </w:rPr>
      </w:pPr>
      <w:r w:rsidRPr="004B783B">
        <w:rPr>
          <w:b/>
          <w:sz w:val="24"/>
          <w:szCs w:val="24"/>
        </w:rPr>
        <w:t>2.6. Projekta īstenošanas rezultātā provizoriski sasniedzamie rādītāji</w:t>
      </w:r>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642"/>
        <w:gridCol w:w="6371"/>
        <w:gridCol w:w="1416"/>
        <w:gridCol w:w="1201"/>
      </w:tblGrid>
      <w:tr w:rsidR="00FD17AD" w:rsidRPr="004B783B" w14:paraId="137895B1" w14:textId="77777777" w:rsidTr="007E15F5">
        <w:tc>
          <w:tcPr>
            <w:tcW w:w="642" w:type="dxa"/>
            <w:shd w:val="clear" w:color="auto" w:fill="FFFFFF"/>
            <w:noWrap/>
            <w:tcMar>
              <w:top w:w="75" w:type="dxa"/>
              <w:left w:w="75" w:type="dxa"/>
              <w:bottom w:w="75" w:type="dxa"/>
              <w:right w:w="75" w:type="dxa"/>
            </w:tcMar>
            <w:vAlign w:val="center"/>
          </w:tcPr>
          <w:p w14:paraId="10299E94" w14:textId="77777777" w:rsidR="004B783B" w:rsidRDefault="00000000">
            <w:pPr>
              <w:jc w:val="center"/>
              <w:rPr>
                <w:b/>
                <w:sz w:val="24"/>
                <w:szCs w:val="24"/>
              </w:rPr>
            </w:pPr>
            <w:r w:rsidRPr="004B783B">
              <w:rPr>
                <w:b/>
                <w:sz w:val="24"/>
                <w:szCs w:val="24"/>
              </w:rPr>
              <w:t>Nr.</w:t>
            </w:r>
          </w:p>
          <w:p w14:paraId="17D64E79" w14:textId="34472F9D" w:rsidR="00FD17AD" w:rsidRPr="004B783B" w:rsidRDefault="00000000">
            <w:pPr>
              <w:jc w:val="center"/>
              <w:rPr>
                <w:sz w:val="24"/>
                <w:szCs w:val="24"/>
              </w:rPr>
            </w:pPr>
            <w:r w:rsidRPr="004B783B">
              <w:rPr>
                <w:b/>
                <w:sz w:val="24"/>
                <w:szCs w:val="24"/>
              </w:rPr>
              <w:t>p.</w:t>
            </w:r>
            <w:r w:rsidR="00580248">
              <w:rPr>
                <w:b/>
                <w:sz w:val="24"/>
                <w:szCs w:val="24"/>
              </w:rPr>
              <w:t xml:space="preserve"> </w:t>
            </w:r>
            <w:r w:rsidRPr="004B783B">
              <w:rPr>
                <w:b/>
                <w:sz w:val="24"/>
                <w:szCs w:val="24"/>
              </w:rPr>
              <w:t>k.</w:t>
            </w:r>
          </w:p>
        </w:tc>
        <w:tc>
          <w:tcPr>
            <w:tcW w:w="6379" w:type="dxa"/>
            <w:shd w:val="clear" w:color="auto" w:fill="FFFFFF"/>
            <w:noWrap/>
            <w:tcMar>
              <w:top w:w="75" w:type="dxa"/>
              <w:left w:w="75" w:type="dxa"/>
              <w:bottom w:w="75" w:type="dxa"/>
              <w:right w:w="75" w:type="dxa"/>
            </w:tcMar>
            <w:vAlign w:val="center"/>
          </w:tcPr>
          <w:p w14:paraId="138D2EBC" w14:textId="77777777" w:rsidR="00FD17AD" w:rsidRPr="004B783B" w:rsidRDefault="00000000">
            <w:pPr>
              <w:jc w:val="center"/>
              <w:rPr>
                <w:sz w:val="24"/>
                <w:szCs w:val="24"/>
              </w:rPr>
            </w:pPr>
            <w:r w:rsidRPr="004B783B">
              <w:rPr>
                <w:b/>
                <w:sz w:val="24"/>
                <w:szCs w:val="24"/>
              </w:rPr>
              <w:t>Rādītājs</w:t>
            </w:r>
          </w:p>
        </w:tc>
        <w:tc>
          <w:tcPr>
            <w:tcW w:w="1418" w:type="dxa"/>
            <w:shd w:val="clear" w:color="auto" w:fill="FFFFFF"/>
            <w:noWrap/>
            <w:tcMar>
              <w:top w:w="75" w:type="dxa"/>
              <w:left w:w="75" w:type="dxa"/>
              <w:bottom w:w="75" w:type="dxa"/>
              <w:right w:w="75" w:type="dxa"/>
            </w:tcMar>
            <w:vAlign w:val="center"/>
          </w:tcPr>
          <w:p w14:paraId="2A468D4F" w14:textId="77777777" w:rsidR="00FD17AD" w:rsidRPr="004B783B" w:rsidRDefault="00000000">
            <w:pPr>
              <w:jc w:val="center"/>
              <w:rPr>
                <w:sz w:val="24"/>
                <w:szCs w:val="24"/>
              </w:rPr>
            </w:pPr>
            <w:r w:rsidRPr="004B783B">
              <w:rPr>
                <w:b/>
                <w:sz w:val="24"/>
                <w:szCs w:val="24"/>
              </w:rPr>
              <w:t>Rezultāts</w:t>
            </w:r>
          </w:p>
        </w:tc>
        <w:tc>
          <w:tcPr>
            <w:tcW w:w="1202" w:type="dxa"/>
            <w:shd w:val="clear" w:color="auto" w:fill="FFFFFF"/>
            <w:noWrap/>
            <w:tcMar>
              <w:top w:w="75" w:type="dxa"/>
              <w:left w:w="75" w:type="dxa"/>
              <w:bottom w:w="75" w:type="dxa"/>
              <w:right w:w="75" w:type="dxa"/>
            </w:tcMar>
            <w:vAlign w:val="center"/>
          </w:tcPr>
          <w:p w14:paraId="6FA7CD36" w14:textId="1332F7B5" w:rsidR="00FD17AD" w:rsidRPr="004B783B" w:rsidRDefault="00000000">
            <w:pPr>
              <w:jc w:val="center"/>
              <w:rPr>
                <w:sz w:val="24"/>
                <w:szCs w:val="24"/>
              </w:rPr>
            </w:pPr>
            <w:r w:rsidRPr="004B783B">
              <w:rPr>
                <w:b/>
                <w:sz w:val="24"/>
                <w:szCs w:val="24"/>
              </w:rPr>
              <w:t>Mēr</w:t>
            </w:r>
            <w:r w:rsidR="007E15F5" w:rsidRPr="004B783B">
              <w:rPr>
                <w:b/>
                <w:sz w:val="24"/>
                <w:szCs w:val="24"/>
              </w:rPr>
              <w:t>-</w:t>
            </w:r>
            <w:r w:rsidRPr="004B783B">
              <w:rPr>
                <w:b/>
                <w:sz w:val="24"/>
                <w:szCs w:val="24"/>
              </w:rPr>
              <w:t>vienība</w:t>
            </w:r>
          </w:p>
        </w:tc>
      </w:tr>
      <w:tr w:rsidR="00FD17AD" w:rsidRPr="004B783B" w14:paraId="11073C57" w14:textId="77777777" w:rsidTr="007E15F5">
        <w:tc>
          <w:tcPr>
            <w:tcW w:w="642" w:type="dxa"/>
            <w:shd w:val="clear" w:color="auto" w:fill="FFFFFF"/>
            <w:noWrap/>
            <w:tcMar>
              <w:top w:w="75" w:type="dxa"/>
              <w:left w:w="75" w:type="dxa"/>
              <w:bottom w:w="75" w:type="dxa"/>
              <w:right w:w="75" w:type="dxa"/>
            </w:tcMar>
            <w:vAlign w:val="center"/>
          </w:tcPr>
          <w:p w14:paraId="1413718F" w14:textId="77777777" w:rsidR="00FD17AD" w:rsidRPr="004B783B" w:rsidRDefault="00000000">
            <w:pPr>
              <w:jc w:val="center"/>
              <w:rPr>
                <w:sz w:val="24"/>
                <w:szCs w:val="24"/>
              </w:rPr>
            </w:pPr>
            <w:r w:rsidRPr="004B783B">
              <w:rPr>
                <w:sz w:val="24"/>
                <w:szCs w:val="24"/>
              </w:rPr>
              <w:t>1.</w:t>
            </w:r>
          </w:p>
        </w:tc>
        <w:tc>
          <w:tcPr>
            <w:tcW w:w="6379" w:type="dxa"/>
            <w:shd w:val="clear" w:color="auto" w:fill="FFFFFF"/>
            <w:noWrap/>
            <w:tcMar>
              <w:top w:w="75" w:type="dxa"/>
              <w:left w:w="75" w:type="dxa"/>
              <w:bottom w:w="75" w:type="dxa"/>
              <w:right w:w="75" w:type="dxa"/>
            </w:tcMar>
            <w:vAlign w:val="center"/>
          </w:tcPr>
          <w:p w14:paraId="48F82EA6" w14:textId="77777777" w:rsidR="00FD17AD" w:rsidRPr="004B783B" w:rsidRDefault="00000000">
            <w:pPr>
              <w:rPr>
                <w:sz w:val="24"/>
                <w:szCs w:val="24"/>
              </w:rPr>
            </w:pPr>
            <w:r w:rsidRPr="004B783B">
              <w:rPr>
                <w:sz w:val="24"/>
                <w:szCs w:val="24"/>
              </w:rPr>
              <w:t>Apakšstacijās pieslēgtā atjaunīgās enerģijas jauda</w:t>
            </w:r>
          </w:p>
        </w:tc>
        <w:tc>
          <w:tcPr>
            <w:tcW w:w="1418" w:type="dxa"/>
            <w:shd w:val="clear" w:color="auto" w:fill="FFFFFF"/>
            <w:noWrap/>
            <w:tcMar>
              <w:top w:w="75" w:type="dxa"/>
              <w:left w:w="75" w:type="dxa"/>
              <w:bottom w:w="75" w:type="dxa"/>
              <w:right w:w="75" w:type="dxa"/>
            </w:tcMar>
            <w:vAlign w:val="center"/>
          </w:tcPr>
          <w:p w14:paraId="74227CE1" w14:textId="6DFB12BB" w:rsidR="00FD17AD" w:rsidRPr="004B783B" w:rsidRDefault="00FD17AD" w:rsidP="00580248">
            <w:pPr>
              <w:jc w:val="right"/>
              <w:rPr>
                <w:sz w:val="24"/>
                <w:szCs w:val="24"/>
              </w:rPr>
            </w:pPr>
          </w:p>
        </w:tc>
        <w:tc>
          <w:tcPr>
            <w:tcW w:w="1202" w:type="dxa"/>
            <w:shd w:val="clear" w:color="auto" w:fill="FFFFFF"/>
            <w:noWrap/>
            <w:tcMar>
              <w:top w:w="75" w:type="dxa"/>
              <w:left w:w="75" w:type="dxa"/>
              <w:bottom w:w="75" w:type="dxa"/>
              <w:right w:w="75" w:type="dxa"/>
            </w:tcMar>
            <w:vAlign w:val="center"/>
          </w:tcPr>
          <w:p w14:paraId="6A1DB720" w14:textId="77777777" w:rsidR="00FD17AD" w:rsidRPr="004B783B" w:rsidRDefault="00000000">
            <w:pPr>
              <w:rPr>
                <w:sz w:val="24"/>
                <w:szCs w:val="24"/>
              </w:rPr>
            </w:pPr>
            <w:r w:rsidRPr="004B783B">
              <w:rPr>
                <w:sz w:val="24"/>
                <w:szCs w:val="24"/>
              </w:rPr>
              <w:t>MW</w:t>
            </w:r>
          </w:p>
        </w:tc>
      </w:tr>
      <w:tr w:rsidR="00FD17AD" w:rsidRPr="004B783B" w14:paraId="5947A05E" w14:textId="77777777" w:rsidTr="007E15F5">
        <w:tc>
          <w:tcPr>
            <w:tcW w:w="642" w:type="dxa"/>
            <w:shd w:val="clear" w:color="auto" w:fill="FFFFFF"/>
            <w:noWrap/>
            <w:tcMar>
              <w:top w:w="75" w:type="dxa"/>
              <w:left w:w="75" w:type="dxa"/>
              <w:bottom w:w="75" w:type="dxa"/>
              <w:right w:w="75" w:type="dxa"/>
            </w:tcMar>
            <w:vAlign w:val="center"/>
          </w:tcPr>
          <w:p w14:paraId="5DA296CB" w14:textId="77777777" w:rsidR="00FD17AD" w:rsidRPr="004B783B" w:rsidRDefault="00000000">
            <w:pPr>
              <w:jc w:val="center"/>
              <w:rPr>
                <w:sz w:val="24"/>
                <w:szCs w:val="24"/>
              </w:rPr>
            </w:pPr>
            <w:r w:rsidRPr="004B783B">
              <w:rPr>
                <w:sz w:val="24"/>
                <w:szCs w:val="24"/>
              </w:rPr>
              <w:t>2.</w:t>
            </w:r>
          </w:p>
        </w:tc>
        <w:tc>
          <w:tcPr>
            <w:tcW w:w="6379" w:type="dxa"/>
            <w:shd w:val="clear" w:color="auto" w:fill="FFFFFF"/>
            <w:noWrap/>
            <w:tcMar>
              <w:top w:w="75" w:type="dxa"/>
              <w:left w:w="75" w:type="dxa"/>
              <w:bottom w:w="75" w:type="dxa"/>
              <w:right w:w="75" w:type="dxa"/>
            </w:tcMar>
            <w:vAlign w:val="center"/>
          </w:tcPr>
          <w:p w14:paraId="417FC4A2" w14:textId="77777777" w:rsidR="00FD17AD" w:rsidRPr="004B783B" w:rsidRDefault="00000000">
            <w:pPr>
              <w:rPr>
                <w:sz w:val="24"/>
                <w:szCs w:val="24"/>
              </w:rPr>
            </w:pPr>
            <w:r w:rsidRPr="004B783B">
              <w:rPr>
                <w:sz w:val="24"/>
                <w:szCs w:val="24"/>
              </w:rPr>
              <w:t>Elektrotīklā nodotās atjaunīgās enerģijas apjoms</w:t>
            </w:r>
          </w:p>
        </w:tc>
        <w:tc>
          <w:tcPr>
            <w:tcW w:w="1418" w:type="dxa"/>
            <w:shd w:val="clear" w:color="auto" w:fill="FFFFFF"/>
            <w:noWrap/>
            <w:tcMar>
              <w:top w:w="75" w:type="dxa"/>
              <w:left w:w="75" w:type="dxa"/>
              <w:bottom w:w="75" w:type="dxa"/>
              <w:right w:w="75" w:type="dxa"/>
            </w:tcMar>
            <w:vAlign w:val="center"/>
          </w:tcPr>
          <w:p w14:paraId="5DA7615A" w14:textId="540A7CA7" w:rsidR="00FD17AD" w:rsidRPr="004B783B" w:rsidRDefault="00FD17AD" w:rsidP="00580248">
            <w:pPr>
              <w:jc w:val="right"/>
              <w:rPr>
                <w:sz w:val="24"/>
                <w:szCs w:val="24"/>
              </w:rPr>
            </w:pPr>
          </w:p>
        </w:tc>
        <w:tc>
          <w:tcPr>
            <w:tcW w:w="1202" w:type="dxa"/>
            <w:shd w:val="clear" w:color="auto" w:fill="FFFFFF"/>
            <w:noWrap/>
            <w:tcMar>
              <w:top w:w="75" w:type="dxa"/>
              <w:left w:w="75" w:type="dxa"/>
              <w:bottom w:w="75" w:type="dxa"/>
              <w:right w:w="75" w:type="dxa"/>
            </w:tcMar>
            <w:vAlign w:val="center"/>
          </w:tcPr>
          <w:p w14:paraId="794EA61D" w14:textId="77777777" w:rsidR="00FD17AD" w:rsidRPr="004B783B" w:rsidRDefault="00000000">
            <w:pPr>
              <w:rPr>
                <w:sz w:val="24"/>
                <w:szCs w:val="24"/>
              </w:rPr>
            </w:pPr>
            <w:r w:rsidRPr="004B783B">
              <w:rPr>
                <w:sz w:val="24"/>
                <w:szCs w:val="24"/>
              </w:rPr>
              <w:t>MWh gadā</w:t>
            </w:r>
          </w:p>
        </w:tc>
      </w:tr>
    </w:tbl>
    <w:p w14:paraId="2BE01D7A" w14:textId="77777777" w:rsidR="00FD17AD" w:rsidRDefault="00FD17AD"/>
    <w:p w14:paraId="1CD457D7" w14:textId="77777777" w:rsidR="00FD17AD" w:rsidRPr="004B783B" w:rsidRDefault="00000000">
      <w:pPr>
        <w:rPr>
          <w:sz w:val="24"/>
          <w:szCs w:val="18"/>
        </w:rPr>
      </w:pPr>
      <w:r w:rsidRPr="004B783B">
        <w:rPr>
          <w:b/>
          <w:sz w:val="24"/>
          <w:szCs w:val="18"/>
        </w:rPr>
        <w:t>2.7. Projekta īstenošanas rezultātā sasniedzamo rādītāju aprēķins</w:t>
      </w:r>
    </w:p>
    <w:p w14:paraId="193A980B" w14:textId="77777777" w:rsidR="00FD17AD" w:rsidRPr="007E15F5" w:rsidRDefault="00000000" w:rsidP="007E15F5">
      <w:pPr>
        <w:jc w:val="both"/>
        <w:rPr>
          <w:sz w:val="24"/>
          <w:szCs w:val="18"/>
        </w:rPr>
      </w:pPr>
      <w:r w:rsidRPr="007E15F5">
        <w:rPr>
          <w:i/>
          <w:sz w:val="24"/>
          <w:szCs w:val="18"/>
        </w:rPr>
        <w:t>Pamatot projekta ietvaros sasniedzamo apakšstacijās uzstādīto atjaunīgās enerģijas jaudu un elektrotīklā nodotās atjaunīgās enerģijas apjomu, ietverot rādītāju aprēķinu</w:t>
      </w:r>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rsidRPr="007E15F5" w14:paraId="0A659964" w14:textId="77777777" w:rsidTr="007E15F5">
        <w:tc>
          <w:tcPr>
            <w:tcW w:w="9491" w:type="dxa"/>
            <w:shd w:val="clear" w:color="auto" w:fill="FFFFFF"/>
            <w:noWrap/>
            <w:tcMar>
              <w:top w:w="75" w:type="dxa"/>
              <w:left w:w="75" w:type="dxa"/>
              <w:bottom w:w="75" w:type="dxa"/>
              <w:right w:w="75" w:type="dxa"/>
            </w:tcMar>
            <w:vAlign w:val="center"/>
          </w:tcPr>
          <w:p w14:paraId="77E795AA" w14:textId="7774202B" w:rsidR="00FD17AD" w:rsidRPr="007E15F5" w:rsidRDefault="00FD17AD">
            <w:pPr>
              <w:rPr>
                <w:sz w:val="24"/>
                <w:szCs w:val="18"/>
              </w:rPr>
            </w:pPr>
          </w:p>
        </w:tc>
      </w:tr>
    </w:tbl>
    <w:p w14:paraId="76BA43E7" w14:textId="77777777" w:rsidR="00FD17AD" w:rsidRDefault="00FD17AD"/>
    <w:p w14:paraId="4345B214" w14:textId="77777777" w:rsidR="00FD17AD" w:rsidRPr="004B783B" w:rsidRDefault="00000000">
      <w:pPr>
        <w:rPr>
          <w:sz w:val="24"/>
          <w:szCs w:val="18"/>
        </w:rPr>
      </w:pPr>
      <w:r w:rsidRPr="004B783B">
        <w:rPr>
          <w:b/>
          <w:sz w:val="24"/>
          <w:szCs w:val="18"/>
        </w:rPr>
        <w:t>2.8. Projekta sasniegto rezultātu uzturēšana pēc projekta pabeigšanas monitoringa periodā un projekta dzīves ciklā</w:t>
      </w:r>
    </w:p>
    <w:p w14:paraId="63CD80EE" w14:textId="77777777" w:rsidR="00FD17AD" w:rsidRPr="007E15F5" w:rsidRDefault="00000000">
      <w:pPr>
        <w:rPr>
          <w:sz w:val="24"/>
          <w:szCs w:val="18"/>
        </w:rPr>
      </w:pPr>
      <w:r w:rsidRPr="007E15F5">
        <w:rPr>
          <w:i/>
          <w:sz w:val="24"/>
          <w:szCs w:val="18"/>
        </w:rPr>
        <w:t>Aprakstīt, kā tiks nodrošināta projekta sasniegto rezultātu uzturēšana</w:t>
      </w:r>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rsidRPr="007E15F5" w14:paraId="46266D3E" w14:textId="77777777" w:rsidTr="007E15F5">
        <w:tc>
          <w:tcPr>
            <w:tcW w:w="9491" w:type="dxa"/>
            <w:shd w:val="clear" w:color="auto" w:fill="FFFFFF"/>
            <w:noWrap/>
            <w:tcMar>
              <w:top w:w="75" w:type="dxa"/>
              <w:left w:w="75" w:type="dxa"/>
              <w:bottom w:w="75" w:type="dxa"/>
              <w:right w:w="75" w:type="dxa"/>
            </w:tcMar>
            <w:vAlign w:val="center"/>
          </w:tcPr>
          <w:p w14:paraId="5DD8183B" w14:textId="3D03181E" w:rsidR="00FD17AD" w:rsidRPr="007E15F5" w:rsidRDefault="00FD17AD">
            <w:pPr>
              <w:rPr>
                <w:sz w:val="24"/>
                <w:szCs w:val="18"/>
              </w:rPr>
            </w:pPr>
          </w:p>
        </w:tc>
      </w:tr>
    </w:tbl>
    <w:p w14:paraId="4B39CD3F" w14:textId="77777777" w:rsidR="00FD17AD" w:rsidRDefault="00FD17AD"/>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14:paraId="54FAACDA" w14:textId="77777777" w:rsidTr="004B783B">
        <w:tc>
          <w:tcPr>
            <w:tcW w:w="9792" w:type="dxa"/>
            <w:shd w:val="clear" w:color="auto" w:fill="FFFFFF"/>
            <w:noWrap/>
            <w:tcMar>
              <w:top w:w="75" w:type="dxa"/>
              <w:left w:w="75" w:type="dxa"/>
              <w:bottom w:w="75" w:type="dxa"/>
              <w:right w:w="75" w:type="dxa"/>
            </w:tcMar>
            <w:vAlign w:val="center"/>
          </w:tcPr>
          <w:p w14:paraId="15180168" w14:textId="77777777" w:rsidR="00FD17AD" w:rsidRDefault="00000000">
            <w:r>
              <w:rPr>
                <w:b/>
              </w:rPr>
              <w:t>3. sadaļa. Projekta finansēšanas rādītāji</w:t>
            </w:r>
          </w:p>
        </w:tc>
      </w:tr>
    </w:tbl>
    <w:p w14:paraId="2FC5F845" w14:textId="77777777" w:rsidR="00FD17AD" w:rsidRDefault="00FD17AD"/>
    <w:p w14:paraId="13979CBC" w14:textId="77777777" w:rsidR="00FD17AD" w:rsidRPr="004B783B" w:rsidRDefault="00000000">
      <w:pPr>
        <w:rPr>
          <w:sz w:val="24"/>
          <w:szCs w:val="18"/>
        </w:rPr>
      </w:pPr>
      <w:r w:rsidRPr="004B783B">
        <w:rPr>
          <w:b/>
          <w:sz w:val="24"/>
          <w:szCs w:val="18"/>
        </w:rPr>
        <w:t>3.1. Izmaksu tāme</w:t>
      </w:r>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633"/>
        <w:gridCol w:w="2011"/>
        <w:gridCol w:w="4259"/>
        <w:gridCol w:w="1395"/>
        <w:gridCol w:w="1332"/>
      </w:tblGrid>
      <w:tr w:rsidR="00FD17AD" w:rsidRPr="004B783B" w14:paraId="5B1CFCBD" w14:textId="77777777" w:rsidTr="007E15F5">
        <w:tc>
          <w:tcPr>
            <w:tcW w:w="642" w:type="dxa"/>
            <w:shd w:val="clear" w:color="auto" w:fill="FFFFFF"/>
            <w:noWrap/>
            <w:tcMar>
              <w:top w:w="75" w:type="dxa"/>
              <w:left w:w="75" w:type="dxa"/>
              <w:bottom w:w="75" w:type="dxa"/>
              <w:right w:w="75" w:type="dxa"/>
            </w:tcMar>
            <w:vAlign w:val="center"/>
          </w:tcPr>
          <w:p w14:paraId="3A64A10E" w14:textId="5AAE260E" w:rsidR="00FD17AD" w:rsidRPr="004B783B" w:rsidRDefault="00000000">
            <w:pPr>
              <w:jc w:val="center"/>
              <w:rPr>
                <w:sz w:val="24"/>
                <w:szCs w:val="24"/>
              </w:rPr>
            </w:pPr>
            <w:r w:rsidRPr="004B783B">
              <w:rPr>
                <w:b/>
                <w:sz w:val="24"/>
                <w:szCs w:val="24"/>
              </w:rPr>
              <w:t>Nr.</w:t>
            </w:r>
            <w:r w:rsidR="004B783B">
              <w:rPr>
                <w:b/>
                <w:sz w:val="24"/>
                <w:szCs w:val="24"/>
              </w:rPr>
              <w:t xml:space="preserve"> </w:t>
            </w:r>
            <w:r w:rsidRPr="004B783B">
              <w:rPr>
                <w:b/>
                <w:sz w:val="24"/>
                <w:szCs w:val="24"/>
              </w:rPr>
              <w:t>p.</w:t>
            </w:r>
            <w:r w:rsidR="00580248">
              <w:rPr>
                <w:b/>
                <w:sz w:val="24"/>
                <w:szCs w:val="24"/>
              </w:rPr>
              <w:t xml:space="preserve"> </w:t>
            </w:r>
            <w:r w:rsidRPr="004B783B">
              <w:rPr>
                <w:b/>
                <w:sz w:val="24"/>
                <w:szCs w:val="24"/>
              </w:rPr>
              <w:t>k.</w:t>
            </w:r>
          </w:p>
        </w:tc>
        <w:tc>
          <w:tcPr>
            <w:tcW w:w="2045" w:type="dxa"/>
            <w:shd w:val="clear" w:color="auto" w:fill="FFFFFF"/>
            <w:noWrap/>
            <w:tcMar>
              <w:top w:w="75" w:type="dxa"/>
              <w:left w:w="75" w:type="dxa"/>
              <w:bottom w:w="75" w:type="dxa"/>
              <w:right w:w="75" w:type="dxa"/>
            </w:tcMar>
            <w:vAlign w:val="center"/>
          </w:tcPr>
          <w:p w14:paraId="418357E0" w14:textId="77777777" w:rsidR="00FD17AD" w:rsidRPr="004B783B" w:rsidRDefault="00000000">
            <w:pPr>
              <w:jc w:val="center"/>
              <w:rPr>
                <w:sz w:val="24"/>
                <w:szCs w:val="24"/>
              </w:rPr>
            </w:pPr>
            <w:r w:rsidRPr="004B783B">
              <w:rPr>
                <w:b/>
                <w:sz w:val="24"/>
                <w:szCs w:val="24"/>
              </w:rPr>
              <w:t>Projekta aktivitāte</w:t>
            </w:r>
            <w:r w:rsidRPr="00580248">
              <w:rPr>
                <w:b/>
                <w:bCs/>
                <w:sz w:val="24"/>
                <w:szCs w:val="24"/>
                <w:vertAlign w:val="superscript"/>
              </w:rPr>
              <w:t>2</w:t>
            </w:r>
          </w:p>
        </w:tc>
        <w:tc>
          <w:tcPr>
            <w:tcW w:w="4334" w:type="dxa"/>
            <w:shd w:val="clear" w:color="auto" w:fill="FFFFFF"/>
            <w:noWrap/>
            <w:tcMar>
              <w:top w:w="75" w:type="dxa"/>
              <w:left w:w="75" w:type="dxa"/>
              <w:bottom w:w="75" w:type="dxa"/>
              <w:right w:w="75" w:type="dxa"/>
            </w:tcMar>
            <w:vAlign w:val="center"/>
          </w:tcPr>
          <w:p w14:paraId="66CEF248" w14:textId="77777777" w:rsidR="00FD17AD" w:rsidRPr="004B783B" w:rsidRDefault="00000000">
            <w:pPr>
              <w:jc w:val="center"/>
              <w:rPr>
                <w:sz w:val="24"/>
                <w:szCs w:val="24"/>
              </w:rPr>
            </w:pPr>
            <w:r w:rsidRPr="004B783B">
              <w:rPr>
                <w:b/>
                <w:sz w:val="24"/>
                <w:szCs w:val="24"/>
              </w:rPr>
              <w:t>Attiecināmo izmaksu pozīcija, tās apraksts</w:t>
            </w:r>
          </w:p>
        </w:tc>
        <w:tc>
          <w:tcPr>
            <w:tcW w:w="1418" w:type="dxa"/>
            <w:shd w:val="clear" w:color="auto" w:fill="FFFFFF"/>
            <w:noWrap/>
            <w:tcMar>
              <w:top w:w="75" w:type="dxa"/>
              <w:left w:w="75" w:type="dxa"/>
              <w:bottom w:w="75" w:type="dxa"/>
              <w:right w:w="75" w:type="dxa"/>
            </w:tcMar>
            <w:vAlign w:val="center"/>
          </w:tcPr>
          <w:p w14:paraId="2C31A00E" w14:textId="639ACD79" w:rsidR="00FD17AD" w:rsidRPr="004B783B" w:rsidRDefault="00000000">
            <w:pPr>
              <w:jc w:val="center"/>
              <w:rPr>
                <w:sz w:val="24"/>
                <w:szCs w:val="24"/>
              </w:rPr>
            </w:pPr>
            <w:r w:rsidRPr="004B783B">
              <w:rPr>
                <w:b/>
                <w:sz w:val="24"/>
                <w:szCs w:val="24"/>
              </w:rPr>
              <w:t>Attieci</w:t>
            </w:r>
            <w:r w:rsidR="007E15F5" w:rsidRPr="004B783B">
              <w:rPr>
                <w:b/>
                <w:sz w:val="24"/>
                <w:szCs w:val="24"/>
              </w:rPr>
              <w:t>-</w:t>
            </w:r>
            <w:r w:rsidRPr="004B783B">
              <w:rPr>
                <w:b/>
                <w:sz w:val="24"/>
                <w:szCs w:val="24"/>
              </w:rPr>
              <w:t xml:space="preserve">nāmās izmaksas, </w:t>
            </w:r>
            <w:r w:rsidRPr="004B783B">
              <w:rPr>
                <w:b/>
                <w:i/>
                <w:sz w:val="24"/>
                <w:szCs w:val="24"/>
              </w:rPr>
              <w:lastRenderedPageBreak/>
              <w:t>euro</w:t>
            </w:r>
            <w:r w:rsidRPr="004B783B">
              <w:rPr>
                <w:b/>
                <w:sz w:val="24"/>
                <w:szCs w:val="24"/>
              </w:rPr>
              <w:t xml:space="preserve"> (bez PVN)</w:t>
            </w:r>
          </w:p>
        </w:tc>
        <w:tc>
          <w:tcPr>
            <w:tcW w:w="1353" w:type="dxa"/>
            <w:shd w:val="clear" w:color="auto" w:fill="FFFFFF"/>
            <w:noWrap/>
            <w:tcMar>
              <w:top w:w="75" w:type="dxa"/>
              <w:left w:w="75" w:type="dxa"/>
              <w:bottom w:w="75" w:type="dxa"/>
              <w:right w:w="75" w:type="dxa"/>
            </w:tcMar>
            <w:vAlign w:val="center"/>
          </w:tcPr>
          <w:p w14:paraId="06D60225" w14:textId="44C98DBF" w:rsidR="00FD17AD" w:rsidRPr="004B783B" w:rsidRDefault="00000000">
            <w:pPr>
              <w:jc w:val="center"/>
              <w:rPr>
                <w:sz w:val="24"/>
                <w:szCs w:val="24"/>
              </w:rPr>
            </w:pPr>
            <w:r w:rsidRPr="004B783B">
              <w:rPr>
                <w:b/>
                <w:sz w:val="24"/>
                <w:szCs w:val="24"/>
              </w:rPr>
              <w:lastRenderedPageBreak/>
              <w:t>Attieci</w:t>
            </w:r>
            <w:r w:rsidR="007E15F5" w:rsidRPr="004B783B">
              <w:rPr>
                <w:b/>
                <w:sz w:val="24"/>
                <w:szCs w:val="24"/>
              </w:rPr>
              <w:t>-</w:t>
            </w:r>
            <w:r w:rsidRPr="004B783B">
              <w:rPr>
                <w:b/>
                <w:sz w:val="24"/>
                <w:szCs w:val="24"/>
              </w:rPr>
              <w:t xml:space="preserve">nāmās izmaksas, </w:t>
            </w:r>
            <w:r w:rsidRPr="004B783B">
              <w:rPr>
                <w:b/>
                <w:i/>
                <w:sz w:val="24"/>
                <w:szCs w:val="24"/>
              </w:rPr>
              <w:lastRenderedPageBreak/>
              <w:t>euro</w:t>
            </w:r>
            <w:r w:rsidRPr="004B783B">
              <w:rPr>
                <w:b/>
                <w:sz w:val="24"/>
                <w:szCs w:val="24"/>
              </w:rPr>
              <w:t xml:space="preserve"> (ar PVN)</w:t>
            </w:r>
          </w:p>
        </w:tc>
      </w:tr>
      <w:tr w:rsidR="00FD17AD" w:rsidRPr="004B783B" w14:paraId="67C81A40" w14:textId="77777777" w:rsidTr="007E15F5">
        <w:tc>
          <w:tcPr>
            <w:tcW w:w="642" w:type="dxa"/>
            <w:shd w:val="clear" w:color="auto" w:fill="FFFFFF"/>
            <w:noWrap/>
            <w:tcMar>
              <w:top w:w="75" w:type="dxa"/>
              <w:left w:w="75" w:type="dxa"/>
              <w:bottom w:w="75" w:type="dxa"/>
              <w:right w:w="75" w:type="dxa"/>
            </w:tcMar>
            <w:vAlign w:val="center"/>
          </w:tcPr>
          <w:p w14:paraId="0218BA74" w14:textId="77777777" w:rsidR="00FD17AD" w:rsidRPr="004B783B" w:rsidRDefault="00000000">
            <w:pPr>
              <w:jc w:val="center"/>
              <w:rPr>
                <w:sz w:val="24"/>
                <w:szCs w:val="24"/>
              </w:rPr>
            </w:pPr>
            <w:r w:rsidRPr="004B783B">
              <w:rPr>
                <w:sz w:val="24"/>
                <w:szCs w:val="24"/>
              </w:rPr>
              <w:lastRenderedPageBreak/>
              <w:t>1.</w:t>
            </w:r>
          </w:p>
        </w:tc>
        <w:tc>
          <w:tcPr>
            <w:tcW w:w="2045" w:type="dxa"/>
            <w:shd w:val="clear" w:color="auto" w:fill="FFFFFF"/>
            <w:noWrap/>
            <w:tcMar>
              <w:top w:w="75" w:type="dxa"/>
              <w:left w:w="75" w:type="dxa"/>
              <w:bottom w:w="75" w:type="dxa"/>
              <w:right w:w="75" w:type="dxa"/>
            </w:tcMar>
            <w:vAlign w:val="center"/>
          </w:tcPr>
          <w:p w14:paraId="09B594D0" w14:textId="12E334DC" w:rsidR="00FD17AD" w:rsidRPr="004B783B" w:rsidRDefault="00FD17AD">
            <w:pPr>
              <w:rPr>
                <w:sz w:val="24"/>
                <w:szCs w:val="24"/>
              </w:rPr>
            </w:pPr>
          </w:p>
        </w:tc>
        <w:tc>
          <w:tcPr>
            <w:tcW w:w="4334" w:type="dxa"/>
            <w:shd w:val="clear" w:color="auto" w:fill="FFFFFF"/>
            <w:noWrap/>
            <w:tcMar>
              <w:top w:w="75" w:type="dxa"/>
              <w:left w:w="75" w:type="dxa"/>
              <w:bottom w:w="75" w:type="dxa"/>
              <w:right w:w="75" w:type="dxa"/>
            </w:tcMar>
            <w:vAlign w:val="center"/>
          </w:tcPr>
          <w:p w14:paraId="161AAA89" w14:textId="47F4BC28" w:rsidR="00FD17AD" w:rsidRPr="004B783B" w:rsidRDefault="00FD17AD">
            <w:pPr>
              <w:rPr>
                <w:sz w:val="24"/>
                <w:szCs w:val="24"/>
              </w:rPr>
            </w:pPr>
          </w:p>
        </w:tc>
        <w:tc>
          <w:tcPr>
            <w:tcW w:w="1418" w:type="dxa"/>
            <w:shd w:val="clear" w:color="auto" w:fill="FFFFFF"/>
            <w:noWrap/>
            <w:tcMar>
              <w:top w:w="75" w:type="dxa"/>
              <w:left w:w="75" w:type="dxa"/>
              <w:bottom w:w="75" w:type="dxa"/>
              <w:right w:w="75" w:type="dxa"/>
            </w:tcMar>
            <w:vAlign w:val="center"/>
          </w:tcPr>
          <w:p w14:paraId="180D125E" w14:textId="056327A6" w:rsidR="00FD17AD" w:rsidRPr="004B783B" w:rsidRDefault="00FD17AD" w:rsidP="007E15F5">
            <w:pPr>
              <w:jc w:val="right"/>
              <w:rPr>
                <w:sz w:val="24"/>
                <w:szCs w:val="24"/>
              </w:rPr>
            </w:pPr>
          </w:p>
        </w:tc>
        <w:tc>
          <w:tcPr>
            <w:tcW w:w="1353" w:type="dxa"/>
            <w:shd w:val="clear" w:color="auto" w:fill="FFFFFF"/>
            <w:noWrap/>
            <w:tcMar>
              <w:top w:w="75" w:type="dxa"/>
              <w:left w:w="75" w:type="dxa"/>
              <w:bottom w:w="75" w:type="dxa"/>
              <w:right w:w="75" w:type="dxa"/>
            </w:tcMar>
            <w:vAlign w:val="center"/>
          </w:tcPr>
          <w:p w14:paraId="48866B1D" w14:textId="1BF0F13B" w:rsidR="00FD17AD" w:rsidRPr="004B783B" w:rsidRDefault="00FD17AD" w:rsidP="007E15F5">
            <w:pPr>
              <w:jc w:val="right"/>
              <w:rPr>
                <w:sz w:val="24"/>
                <w:szCs w:val="24"/>
              </w:rPr>
            </w:pPr>
          </w:p>
        </w:tc>
      </w:tr>
      <w:tr w:rsidR="00FD17AD" w:rsidRPr="004B783B" w14:paraId="76B387E7" w14:textId="77777777" w:rsidTr="007E15F5">
        <w:tc>
          <w:tcPr>
            <w:tcW w:w="642" w:type="dxa"/>
            <w:shd w:val="clear" w:color="auto" w:fill="FFFFFF"/>
            <w:noWrap/>
            <w:tcMar>
              <w:top w:w="75" w:type="dxa"/>
              <w:left w:w="75" w:type="dxa"/>
              <w:bottom w:w="75" w:type="dxa"/>
              <w:right w:w="75" w:type="dxa"/>
            </w:tcMar>
            <w:vAlign w:val="center"/>
          </w:tcPr>
          <w:p w14:paraId="02A40230" w14:textId="77777777" w:rsidR="00FD17AD" w:rsidRPr="004B783B" w:rsidRDefault="00000000">
            <w:pPr>
              <w:jc w:val="center"/>
              <w:rPr>
                <w:sz w:val="24"/>
                <w:szCs w:val="24"/>
              </w:rPr>
            </w:pPr>
            <w:r w:rsidRPr="004B783B">
              <w:rPr>
                <w:sz w:val="24"/>
                <w:szCs w:val="24"/>
              </w:rPr>
              <w:t>2.</w:t>
            </w:r>
          </w:p>
        </w:tc>
        <w:tc>
          <w:tcPr>
            <w:tcW w:w="2045" w:type="dxa"/>
            <w:shd w:val="clear" w:color="auto" w:fill="FFFFFF"/>
            <w:noWrap/>
            <w:tcMar>
              <w:top w:w="75" w:type="dxa"/>
              <w:left w:w="75" w:type="dxa"/>
              <w:bottom w:w="75" w:type="dxa"/>
              <w:right w:w="75" w:type="dxa"/>
            </w:tcMar>
            <w:vAlign w:val="center"/>
          </w:tcPr>
          <w:p w14:paraId="68F4A55B" w14:textId="45004E6F" w:rsidR="00FD17AD" w:rsidRPr="004B783B" w:rsidRDefault="00FD17AD">
            <w:pPr>
              <w:rPr>
                <w:sz w:val="24"/>
                <w:szCs w:val="24"/>
              </w:rPr>
            </w:pPr>
          </w:p>
        </w:tc>
        <w:tc>
          <w:tcPr>
            <w:tcW w:w="4334" w:type="dxa"/>
            <w:shd w:val="clear" w:color="auto" w:fill="FFFFFF"/>
            <w:noWrap/>
            <w:tcMar>
              <w:top w:w="75" w:type="dxa"/>
              <w:left w:w="75" w:type="dxa"/>
              <w:bottom w:w="75" w:type="dxa"/>
              <w:right w:w="75" w:type="dxa"/>
            </w:tcMar>
            <w:vAlign w:val="center"/>
          </w:tcPr>
          <w:p w14:paraId="0C787D90" w14:textId="6CE91610" w:rsidR="00FD17AD" w:rsidRPr="004B783B" w:rsidRDefault="00FD17AD">
            <w:pPr>
              <w:rPr>
                <w:sz w:val="24"/>
                <w:szCs w:val="24"/>
              </w:rPr>
            </w:pPr>
          </w:p>
        </w:tc>
        <w:tc>
          <w:tcPr>
            <w:tcW w:w="1418" w:type="dxa"/>
            <w:shd w:val="clear" w:color="auto" w:fill="FFFFFF"/>
            <w:noWrap/>
            <w:tcMar>
              <w:top w:w="75" w:type="dxa"/>
              <w:left w:w="75" w:type="dxa"/>
              <w:bottom w:w="75" w:type="dxa"/>
              <w:right w:w="75" w:type="dxa"/>
            </w:tcMar>
            <w:vAlign w:val="center"/>
          </w:tcPr>
          <w:p w14:paraId="0575BE34" w14:textId="1E6A3E69" w:rsidR="00FD17AD" w:rsidRPr="004B783B" w:rsidRDefault="00FD17AD" w:rsidP="007E15F5">
            <w:pPr>
              <w:jc w:val="right"/>
              <w:rPr>
                <w:sz w:val="24"/>
                <w:szCs w:val="24"/>
              </w:rPr>
            </w:pPr>
          </w:p>
        </w:tc>
        <w:tc>
          <w:tcPr>
            <w:tcW w:w="1353" w:type="dxa"/>
            <w:shd w:val="clear" w:color="auto" w:fill="FFFFFF"/>
            <w:noWrap/>
            <w:tcMar>
              <w:top w:w="75" w:type="dxa"/>
              <w:left w:w="75" w:type="dxa"/>
              <w:bottom w:w="75" w:type="dxa"/>
              <w:right w:w="75" w:type="dxa"/>
            </w:tcMar>
            <w:vAlign w:val="center"/>
          </w:tcPr>
          <w:p w14:paraId="110E8FE9" w14:textId="316F85BC" w:rsidR="00FD17AD" w:rsidRPr="004B783B" w:rsidRDefault="00FD17AD" w:rsidP="007E15F5">
            <w:pPr>
              <w:jc w:val="right"/>
              <w:rPr>
                <w:sz w:val="24"/>
                <w:szCs w:val="24"/>
              </w:rPr>
            </w:pPr>
          </w:p>
        </w:tc>
      </w:tr>
      <w:tr w:rsidR="00FD17AD" w:rsidRPr="004B783B" w14:paraId="2833AFB0" w14:textId="77777777" w:rsidTr="007E15F5">
        <w:tc>
          <w:tcPr>
            <w:tcW w:w="642" w:type="dxa"/>
            <w:shd w:val="clear" w:color="auto" w:fill="FFFFFF"/>
            <w:noWrap/>
            <w:tcMar>
              <w:top w:w="75" w:type="dxa"/>
              <w:left w:w="75" w:type="dxa"/>
              <w:bottom w:w="75" w:type="dxa"/>
              <w:right w:w="75" w:type="dxa"/>
            </w:tcMar>
            <w:vAlign w:val="center"/>
          </w:tcPr>
          <w:p w14:paraId="607193D7" w14:textId="77777777" w:rsidR="00FD17AD" w:rsidRPr="004B783B" w:rsidRDefault="00000000">
            <w:pPr>
              <w:jc w:val="center"/>
              <w:rPr>
                <w:sz w:val="24"/>
                <w:szCs w:val="24"/>
              </w:rPr>
            </w:pPr>
            <w:r w:rsidRPr="004B783B">
              <w:rPr>
                <w:sz w:val="24"/>
                <w:szCs w:val="24"/>
              </w:rPr>
              <w:t>...</w:t>
            </w:r>
          </w:p>
        </w:tc>
        <w:tc>
          <w:tcPr>
            <w:tcW w:w="2045" w:type="dxa"/>
            <w:shd w:val="clear" w:color="auto" w:fill="FFFFFF"/>
            <w:noWrap/>
            <w:tcMar>
              <w:top w:w="75" w:type="dxa"/>
              <w:left w:w="75" w:type="dxa"/>
              <w:bottom w:w="75" w:type="dxa"/>
              <w:right w:w="75" w:type="dxa"/>
            </w:tcMar>
            <w:vAlign w:val="center"/>
          </w:tcPr>
          <w:p w14:paraId="004180BE" w14:textId="0EBD97F9" w:rsidR="00FD17AD" w:rsidRPr="004B783B" w:rsidRDefault="00FD17AD">
            <w:pPr>
              <w:rPr>
                <w:sz w:val="24"/>
                <w:szCs w:val="24"/>
              </w:rPr>
            </w:pPr>
          </w:p>
        </w:tc>
        <w:tc>
          <w:tcPr>
            <w:tcW w:w="4334" w:type="dxa"/>
            <w:shd w:val="clear" w:color="auto" w:fill="FFFFFF"/>
            <w:noWrap/>
            <w:tcMar>
              <w:top w:w="75" w:type="dxa"/>
              <w:left w:w="75" w:type="dxa"/>
              <w:bottom w:w="75" w:type="dxa"/>
              <w:right w:w="75" w:type="dxa"/>
            </w:tcMar>
            <w:vAlign w:val="center"/>
          </w:tcPr>
          <w:p w14:paraId="6BF4A022" w14:textId="550A7F2C" w:rsidR="00FD17AD" w:rsidRPr="004B783B" w:rsidRDefault="00FD17AD">
            <w:pPr>
              <w:rPr>
                <w:sz w:val="24"/>
                <w:szCs w:val="24"/>
              </w:rPr>
            </w:pPr>
          </w:p>
        </w:tc>
        <w:tc>
          <w:tcPr>
            <w:tcW w:w="1418" w:type="dxa"/>
            <w:shd w:val="clear" w:color="auto" w:fill="FFFFFF"/>
            <w:noWrap/>
            <w:tcMar>
              <w:top w:w="75" w:type="dxa"/>
              <w:left w:w="75" w:type="dxa"/>
              <w:bottom w:w="75" w:type="dxa"/>
              <w:right w:w="75" w:type="dxa"/>
            </w:tcMar>
            <w:vAlign w:val="center"/>
          </w:tcPr>
          <w:p w14:paraId="22B03184" w14:textId="70C1C75F" w:rsidR="00FD17AD" w:rsidRPr="004B783B" w:rsidRDefault="00FD17AD" w:rsidP="007E15F5">
            <w:pPr>
              <w:jc w:val="right"/>
              <w:rPr>
                <w:sz w:val="24"/>
                <w:szCs w:val="24"/>
              </w:rPr>
            </w:pPr>
          </w:p>
        </w:tc>
        <w:tc>
          <w:tcPr>
            <w:tcW w:w="1353" w:type="dxa"/>
            <w:shd w:val="clear" w:color="auto" w:fill="FFFFFF"/>
            <w:noWrap/>
            <w:tcMar>
              <w:top w:w="75" w:type="dxa"/>
              <w:left w:w="75" w:type="dxa"/>
              <w:bottom w:w="75" w:type="dxa"/>
              <w:right w:w="75" w:type="dxa"/>
            </w:tcMar>
            <w:vAlign w:val="center"/>
          </w:tcPr>
          <w:p w14:paraId="5C684BE0" w14:textId="37CDE472" w:rsidR="00FD17AD" w:rsidRPr="004B783B" w:rsidRDefault="00FD17AD" w:rsidP="007E15F5">
            <w:pPr>
              <w:jc w:val="right"/>
              <w:rPr>
                <w:sz w:val="24"/>
                <w:szCs w:val="24"/>
              </w:rPr>
            </w:pPr>
          </w:p>
        </w:tc>
      </w:tr>
      <w:tr w:rsidR="00FD17AD" w:rsidRPr="004B783B" w14:paraId="6EA922E4" w14:textId="77777777" w:rsidTr="007E15F5">
        <w:tc>
          <w:tcPr>
            <w:tcW w:w="642" w:type="dxa"/>
            <w:shd w:val="clear" w:color="auto" w:fill="FFFFFF"/>
            <w:noWrap/>
            <w:tcMar>
              <w:top w:w="75" w:type="dxa"/>
              <w:left w:w="75" w:type="dxa"/>
              <w:bottom w:w="75" w:type="dxa"/>
              <w:right w:w="75" w:type="dxa"/>
            </w:tcMar>
            <w:vAlign w:val="center"/>
          </w:tcPr>
          <w:p w14:paraId="61E7A836" w14:textId="1F888CF4" w:rsidR="00FD17AD" w:rsidRPr="004B783B" w:rsidRDefault="00FD17AD">
            <w:pPr>
              <w:jc w:val="center"/>
              <w:rPr>
                <w:sz w:val="24"/>
                <w:szCs w:val="24"/>
              </w:rPr>
            </w:pPr>
          </w:p>
        </w:tc>
        <w:tc>
          <w:tcPr>
            <w:tcW w:w="2045" w:type="dxa"/>
            <w:shd w:val="clear" w:color="auto" w:fill="FFFFFF"/>
            <w:noWrap/>
            <w:tcMar>
              <w:top w:w="75" w:type="dxa"/>
              <w:left w:w="75" w:type="dxa"/>
              <w:bottom w:w="75" w:type="dxa"/>
              <w:right w:w="75" w:type="dxa"/>
            </w:tcMar>
            <w:vAlign w:val="center"/>
          </w:tcPr>
          <w:p w14:paraId="0F2CFF14" w14:textId="1A7BEEE5" w:rsidR="00FD17AD" w:rsidRPr="004B783B" w:rsidRDefault="00FD17AD">
            <w:pPr>
              <w:jc w:val="center"/>
              <w:rPr>
                <w:sz w:val="24"/>
                <w:szCs w:val="24"/>
              </w:rPr>
            </w:pPr>
          </w:p>
        </w:tc>
        <w:tc>
          <w:tcPr>
            <w:tcW w:w="4334" w:type="dxa"/>
            <w:shd w:val="clear" w:color="auto" w:fill="FFFFFF"/>
            <w:noWrap/>
            <w:tcMar>
              <w:top w:w="75" w:type="dxa"/>
              <w:left w:w="75" w:type="dxa"/>
              <w:bottom w:w="75" w:type="dxa"/>
              <w:right w:w="75" w:type="dxa"/>
            </w:tcMar>
            <w:vAlign w:val="center"/>
          </w:tcPr>
          <w:p w14:paraId="4C42657A" w14:textId="77777777" w:rsidR="00FD17AD" w:rsidRPr="004B783B" w:rsidRDefault="00000000">
            <w:pPr>
              <w:jc w:val="center"/>
              <w:rPr>
                <w:sz w:val="24"/>
                <w:szCs w:val="24"/>
              </w:rPr>
            </w:pPr>
            <w:r w:rsidRPr="004B783B">
              <w:rPr>
                <w:b/>
                <w:sz w:val="24"/>
                <w:szCs w:val="24"/>
              </w:rPr>
              <w:t>KOPĀ</w:t>
            </w:r>
          </w:p>
        </w:tc>
        <w:tc>
          <w:tcPr>
            <w:tcW w:w="1418" w:type="dxa"/>
            <w:shd w:val="clear" w:color="auto" w:fill="FFFFFF"/>
            <w:noWrap/>
            <w:tcMar>
              <w:top w:w="75" w:type="dxa"/>
              <w:left w:w="75" w:type="dxa"/>
              <w:bottom w:w="75" w:type="dxa"/>
              <w:right w:w="75" w:type="dxa"/>
            </w:tcMar>
            <w:vAlign w:val="center"/>
          </w:tcPr>
          <w:p w14:paraId="2A3BD08A" w14:textId="523F0975" w:rsidR="00FD17AD" w:rsidRPr="004B783B" w:rsidRDefault="00FD17AD" w:rsidP="007E15F5">
            <w:pPr>
              <w:jc w:val="right"/>
              <w:rPr>
                <w:sz w:val="24"/>
                <w:szCs w:val="24"/>
              </w:rPr>
            </w:pPr>
          </w:p>
        </w:tc>
        <w:tc>
          <w:tcPr>
            <w:tcW w:w="1353" w:type="dxa"/>
            <w:shd w:val="clear" w:color="auto" w:fill="FFFFFF"/>
            <w:noWrap/>
            <w:tcMar>
              <w:top w:w="75" w:type="dxa"/>
              <w:left w:w="75" w:type="dxa"/>
              <w:bottom w:w="75" w:type="dxa"/>
              <w:right w:w="75" w:type="dxa"/>
            </w:tcMar>
            <w:vAlign w:val="center"/>
          </w:tcPr>
          <w:p w14:paraId="53BC0218" w14:textId="5494243D" w:rsidR="00FD17AD" w:rsidRPr="004B783B" w:rsidRDefault="00FD17AD" w:rsidP="007E15F5">
            <w:pPr>
              <w:jc w:val="right"/>
              <w:rPr>
                <w:sz w:val="24"/>
                <w:szCs w:val="24"/>
              </w:rPr>
            </w:pPr>
          </w:p>
        </w:tc>
      </w:tr>
    </w:tbl>
    <w:p w14:paraId="16C3C055" w14:textId="50F8CAB7" w:rsidR="00FD17AD" w:rsidRDefault="007E15F5" w:rsidP="007E15F5">
      <w:pPr>
        <w:jc w:val="both"/>
      </w:pPr>
      <w:r w:rsidRPr="007E15F5">
        <w:rPr>
          <w:sz w:val="24"/>
          <w:szCs w:val="24"/>
        </w:rPr>
        <w:t>Piezīme.</w:t>
      </w:r>
      <w:r w:rsidR="00580248">
        <w:rPr>
          <w:sz w:val="24"/>
          <w:szCs w:val="24"/>
        </w:rPr>
        <w:t> </w:t>
      </w:r>
      <w:r w:rsidR="00000000" w:rsidRPr="007E15F5">
        <w:rPr>
          <w:sz w:val="24"/>
          <w:szCs w:val="24"/>
          <w:vertAlign w:val="superscript"/>
        </w:rPr>
        <w:t>2</w:t>
      </w:r>
      <w:r w:rsidR="00000000" w:rsidRPr="007E15F5">
        <w:rPr>
          <w:sz w:val="24"/>
          <w:szCs w:val="24"/>
        </w:rPr>
        <w:t xml:space="preserve"> </w:t>
      </w:r>
      <w:r w:rsidR="00000000" w:rsidRPr="007E15F5">
        <w:rPr>
          <w:sz w:val="24"/>
          <w:szCs w:val="18"/>
        </w:rPr>
        <w:t>Atbilstoši projekta aktivitātēm, kas norādītas projekta iesnieguma veidlapas 2.4.</w:t>
      </w:r>
      <w:r w:rsidR="001A6B30">
        <w:rPr>
          <w:sz w:val="24"/>
          <w:szCs w:val="18"/>
        </w:rPr>
        <w:t> </w:t>
      </w:r>
      <w:r w:rsidR="00000000" w:rsidRPr="007E15F5">
        <w:rPr>
          <w:sz w:val="24"/>
          <w:szCs w:val="18"/>
        </w:rPr>
        <w:t>apakšpunktā.</w:t>
      </w:r>
    </w:p>
    <w:p w14:paraId="6EB6481B" w14:textId="77777777" w:rsidR="00FD17AD" w:rsidRDefault="00000000">
      <w:r>
        <w:t> </w:t>
      </w:r>
    </w:p>
    <w:p w14:paraId="61F91BBB" w14:textId="77777777" w:rsidR="00FD17AD" w:rsidRPr="004B783B" w:rsidRDefault="00000000">
      <w:pPr>
        <w:rPr>
          <w:sz w:val="24"/>
          <w:szCs w:val="18"/>
        </w:rPr>
      </w:pPr>
      <w:r w:rsidRPr="004B783B">
        <w:rPr>
          <w:b/>
          <w:sz w:val="24"/>
          <w:szCs w:val="18"/>
        </w:rPr>
        <w:t>3.2. Projekta finansēšanas plāns</w:t>
      </w:r>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40"/>
        <w:gridCol w:w="4790"/>
      </w:tblGrid>
      <w:tr w:rsidR="00FD17AD" w:rsidRPr="004B783B" w14:paraId="34D77FDB" w14:textId="77777777" w:rsidTr="007E15F5">
        <w:tc>
          <w:tcPr>
            <w:tcW w:w="4694" w:type="dxa"/>
            <w:shd w:val="clear" w:color="auto" w:fill="FFFFFF"/>
            <w:noWrap/>
            <w:tcMar>
              <w:top w:w="75" w:type="dxa"/>
              <w:left w:w="75" w:type="dxa"/>
              <w:bottom w:w="75" w:type="dxa"/>
              <w:right w:w="75" w:type="dxa"/>
            </w:tcMar>
            <w:vAlign w:val="center"/>
          </w:tcPr>
          <w:p w14:paraId="2CA9D2BD" w14:textId="77777777" w:rsidR="00FD17AD" w:rsidRPr="004B783B" w:rsidRDefault="00000000">
            <w:pPr>
              <w:jc w:val="center"/>
              <w:rPr>
                <w:sz w:val="24"/>
                <w:szCs w:val="24"/>
              </w:rPr>
            </w:pPr>
            <w:r w:rsidRPr="004B783B">
              <w:rPr>
                <w:b/>
                <w:sz w:val="24"/>
                <w:szCs w:val="24"/>
              </w:rPr>
              <w:t>Kopējās attiecināmās izmaksas</w:t>
            </w:r>
            <w:r w:rsidRPr="00580248">
              <w:rPr>
                <w:b/>
                <w:bCs/>
                <w:sz w:val="24"/>
                <w:szCs w:val="24"/>
                <w:vertAlign w:val="superscript"/>
              </w:rPr>
              <w:t>3</w:t>
            </w:r>
          </w:p>
        </w:tc>
        <w:tc>
          <w:tcPr>
            <w:tcW w:w="4646" w:type="dxa"/>
            <w:shd w:val="clear" w:color="auto" w:fill="FFFFFF"/>
            <w:noWrap/>
            <w:tcMar>
              <w:top w:w="75" w:type="dxa"/>
              <w:left w:w="75" w:type="dxa"/>
              <w:bottom w:w="75" w:type="dxa"/>
              <w:right w:w="75" w:type="dxa"/>
            </w:tcMar>
            <w:vAlign w:val="center"/>
          </w:tcPr>
          <w:p w14:paraId="0A067587" w14:textId="77777777" w:rsidR="00FD17AD" w:rsidRPr="004B783B" w:rsidRDefault="00000000">
            <w:pPr>
              <w:jc w:val="center"/>
              <w:rPr>
                <w:sz w:val="24"/>
                <w:szCs w:val="24"/>
              </w:rPr>
            </w:pPr>
            <w:r w:rsidRPr="004B783B">
              <w:rPr>
                <w:b/>
                <w:sz w:val="24"/>
                <w:szCs w:val="24"/>
              </w:rPr>
              <w:t>Modernizācijas fonda finansējums</w:t>
            </w:r>
          </w:p>
        </w:tc>
      </w:tr>
      <w:tr w:rsidR="00FD17AD" w:rsidRPr="004B783B" w14:paraId="231D9D67" w14:textId="77777777" w:rsidTr="007E15F5">
        <w:tc>
          <w:tcPr>
            <w:tcW w:w="4694" w:type="dxa"/>
            <w:shd w:val="clear" w:color="auto" w:fill="FFFFFF"/>
            <w:noWrap/>
            <w:tcMar>
              <w:top w:w="75" w:type="dxa"/>
              <w:left w:w="75" w:type="dxa"/>
              <w:bottom w:w="75" w:type="dxa"/>
              <w:right w:w="75" w:type="dxa"/>
            </w:tcMar>
            <w:vAlign w:val="center"/>
          </w:tcPr>
          <w:p w14:paraId="4A50B6CB" w14:textId="4C488756" w:rsidR="00FD17AD" w:rsidRPr="004B783B" w:rsidRDefault="00FD17AD">
            <w:pPr>
              <w:rPr>
                <w:sz w:val="24"/>
                <w:szCs w:val="24"/>
              </w:rPr>
            </w:pPr>
          </w:p>
        </w:tc>
        <w:tc>
          <w:tcPr>
            <w:tcW w:w="4646" w:type="dxa"/>
            <w:shd w:val="clear" w:color="auto" w:fill="FFFFFF"/>
            <w:noWrap/>
            <w:tcMar>
              <w:top w:w="75" w:type="dxa"/>
              <w:left w:w="75" w:type="dxa"/>
              <w:bottom w:w="75" w:type="dxa"/>
              <w:right w:w="75" w:type="dxa"/>
            </w:tcMar>
            <w:vAlign w:val="center"/>
          </w:tcPr>
          <w:p w14:paraId="15817978" w14:textId="575AAA6A" w:rsidR="00FD17AD" w:rsidRPr="004B783B" w:rsidRDefault="00FD17AD">
            <w:pPr>
              <w:rPr>
                <w:sz w:val="24"/>
                <w:szCs w:val="24"/>
              </w:rPr>
            </w:pPr>
          </w:p>
        </w:tc>
      </w:tr>
    </w:tbl>
    <w:p w14:paraId="372ED8BD" w14:textId="0FCD6D9C" w:rsidR="00FD17AD" w:rsidRPr="00580248" w:rsidRDefault="00580248" w:rsidP="007E15F5">
      <w:pPr>
        <w:jc w:val="both"/>
        <w:rPr>
          <w:sz w:val="22"/>
          <w:szCs w:val="16"/>
        </w:rPr>
      </w:pPr>
      <w:r w:rsidRPr="00580248">
        <w:rPr>
          <w:sz w:val="24"/>
          <w:szCs w:val="18"/>
        </w:rPr>
        <w:t>Piezīme. </w:t>
      </w:r>
      <w:r w:rsidRPr="00580248">
        <w:rPr>
          <w:sz w:val="24"/>
          <w:szCs w:val="18"/>
          <w:vertAlign w:val="superscript"/>
        </w:rPr>
        <w:t>3</w:t>
      </w:r>
      <w:r>
        <w:rPr>
          <w:sz w:val="24"/>
          <w:szCs w:val="18"/>
        </w:rPr>
        <w:t xml:space="preserve"> </w:t>
      </w:r>
      <w:r w:rsidRPr="00580248">
        <w:rPr>
          <w:sz w:val="24"/>
          <w:szCs w:val="18"/>
        </w:rPr>
        <w:t>Kopējās attiecināmās izmaksas bez PVN. Saskaņā ar Ministru kabineta</w:t>
      </w:r>
      <w:r>
        <w:rPr>
          <w:sz w:val="24"/>
          <w:szCs w:val="18"/>
        </w:rPr>
        <w:t xml:space="preserve"> </w:t>
      </w:r>
      <w:r w:rsidRPr="00580248">
        <w:rPr>
          <w:sz w:val="24"/>
          <w:szCs w:val="18"/>
        </w:rPr>
        <w:t>2026.</w:t>
      </w:r>
      <w:r>
        <w:rPr>
          <w:sz w:val="24"/>
          <w:szCs w:val="18"/>
        </w:rPr>
        <w:t> </w:t>
      </w:r>
      <w:r w:rsidRPr="00580248">
        <w:rPr>
          <w:sz w:val="24"/>
          <w:szCs w:val="18"/>
        </w:rPr>
        <w:t>gada 20.</w:t>
      </w:r>
      <w:r>
        <w:rPr>
          <w:sz w:val="24"/>
          <w:szCs w:val="18"/>
        </w:rPr>
        <w:t> </w:t>
      </w:r>
      <w:r w:rsidRPr="00580248">
        <w:rPr>
          <w:sz w:val="24"/>
          <w:szCs w:val="18"/>
        </w:rPr>
        <w:t>janvāra noteikumu Nr. 24</w:t>
      </w:r>
      <w:r>
        <w:rPr>
          <w:sz w:val="24"/>
          <w:szCs w:val="18"/>
        </w:rPr>
        <w:t xml:space="preserve"> “</w:t>
      </w:r>
      <w:r w:rsidRPr="00580248">
        <w:rPr>
          <w:sz w:val="24"/>
          <w:szCs w:val="18"/>
        </w:rPr>
        <w:t xml:space="preserve">Modernizācijas fonda finansēto projektu konkursa </w:t>
      </w:r>
      <w:r>
        <w:rPr>
          <w:sz w:val="24"/>
          <w:szCs w:val="18"/>
        </w:rPr>
        <w:t>“</w:t>
      </w:r>
      <w:r w:rsidRPr="00580248">
        <w:rPr>
          <w:sz w:val="24"/>
          <w:szCs w:val="18"/>
        </w:rPr>
        <w:t>Atbalsts Latvijas elektroenerģijas tīkla jaudas pastiprināšanai</w:t>
      </w:r>
      <w:r>
        <w:rPr>
          <w:sz w:val="24"/>
          <w:szCs w:val="18"/>
        </w:rPr>
        <w:t xml:space="preserve">” </w:t>
      </w:r>
      <w:r w:rsidRPr="00580248">
        <w:rPr>
          <w:sz w:val="24"/>
          <w:szCs w:val="18"/>
        </w:rPr>
        <w:t>nolikums</w:t>
      </w:r>
      <w:r>
        <w:rPr>
          <w:sz w:val="24"/>
          <w:szCs w:val="18"/>
        </w:rPr>
        <w:t xml:space="preserve">” </w:t>
      </w:r>
      <w:hyperlink r:id="rId9" w:anchor="p17" w:tgtFrame="_blank" w:history="1">
        <w:r w:rsidRPr="00580248">
          <w:rPr>
            <w:rStyle w:val="Hyperlink"/>
            <w:sz w:val="24"/>
            <w:szCs w:val="18"/>
          </w:rPr>
          <w:t>17.</w:t>
        </w:r>
        <w:r>
          <w:rPr>
            <w:rStyle w:val="Hyperlink"/>
            <w:sz w:val="24"/>
            <w:szCs w:val="18"/>
          </w:rPr>
          <w:t> </w:t>
        </w:r>
        <w:r w:rsidRPr="00580248">
          <w:rPr>
            <w:rStyle w:val="Hyperlink"/>
            <w:sz w:val="24"/>
            <w:szCs w:val="18"/>
          </w:rPr>
          <w:t>punktu</w:t>
        </w:r>
      </w:hyperlink>
      <w:r>
        <w:rPr>
          <w:sz w:val="24"/>
          <w:szCs w:val="18"/>
        </w:rPr>
        <w:t xml:space="preserve"> </w:t>
      </w:r>
      <w:r w:rsidRPr="00580248">
        <w:rPr>
          <w:sz w:val="24"/>
          <w:szCs w:val="18"/>
        </w:rPr>
        <w:t>pievienotās vērtības nodokļa maksājumi netiek segti no Modernizācijas fonda finansējuma.</w:t>
      </w:r>
    </w:p>
    <w:p w14:paraId="25DF9F8E" w14:textId="101447A5" w:rsidR="00FD17AD" w:rsidRDefault="00FD17AD"/>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14:paraId="7A29E041" w14:textId="77777777" w:rsidTr="007E15F5">
        <w:tc>
          <w:tcPr>
            <w:tcW w:w="9491" w:type="dxa"/>
            <w:shd w:val="clear" w:color="auto" w:fill="FFFFFF"/>
            <w:noWrap/>
            <w:tcMar>
              <w:top w:w="75" w:type="dxa"/>
              <w:left w:w="75" w:type="dxa"/>
              <w:bottom w:w="75" w:type="dxa"/>
              <w:right w:w="75" w:type="dxa"/>
            </w:tcMar>
            <w:vAlign w:val="center"/>
          </w:tcPr>
          <w:p w14:paraId="0EF8CF00" w14:textId="3D9CC7A6" w:rsidR="00FD17AD" w:rsidRDefault="00580248">
            <w:hyperlink r:id="rId10" w:anchor="n4" w:history="1">
              <w:r w:rsidRPr="00970156">
                <w:rPr>
                  <w:rStyle w:val="Hyperlink"/>
                  <w:b/>
                  <w:bCs/>
                </w:rPr>
                <w:t>4. sadaļa</w:t>
              </w:r>
            </w:hyperlink>
            <w:r w:rsidR="00000000">
              <w:rPr>
                <w:b/>
              </w:rPr>
              <w:t>. Projekta īstenošanas laika grafiks</w:t>
            </w:r>
          </w:p>
        </w:tc>
      </w:tr>
    </w:tbl>
    <w:p w14:paraId="338D12BA" w14:textId="77777777" w:rsidR="00FD17AD" w:rsidRDefault="00FD17AD"/>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633"/>
        <w:gridCol w:w="2225"/>
        <w:gridCol w:w="677"/>
        <w:gridCol w:w="677"/>
        <w:gridCol w:w="677"/>
        <w:gridCol w:w="677"/>
        <w:gridCol w:w="678"/>
        <w:gridCol w:w="677"/>
        <w:gridCol w:w="677"/>
        <w:gridCol w:w="677"/>
        <w:gridCol w:w="677"/>
        <w:gridCol w:w="678"/>
      </w:tblGrid>
      <w:tr w:rsidR="00FD17AD" w:rsidRPr="004B783B" w14:paraId="2EBFAB2A" w14:textId="77777777" w:rsidTr="004B783B">
        <w:tc>
          <w:tcPr>
            <w:tcW w:w="642" w:type="dxa"/>
            <w:vMerge w:val="restart"/>
            <w:shd w:val="clear" w:color="auto" w:fill="FFFFFF"/>
            <w:noWrap/>
            <w:tcMar>
              <w:top w:w="75" w:type="dxa"/>
              <w:left w:w="75" w:type="dxa"/>
              <w:bottom w:w="75" w:type="dxa"/>
              <w:right w:w="75" w:type="dxa"/>
            </w:tcMar>
            <w:vAlign w:val="center"/>
          </w:tcPr>
          <w:p w14:paraId="11E0EB07" w14:textId="727018A1" w:rsidR="00FD17AD" w:rsidRPr="004B783B" w:rsidRDefault="00000000">
            <w:pPr>
              <w:jc w:val="center"/>
              <w:rPr>
                <w:sz w:val="24"/>
                <w:szCs w:val="24"/>
              </w:rPr>
            </w:pPr>
            <w:r w:rsidRPr="004B783B">
              <w:rPr>
                <w:b/>
                <w:sz w:val="24"/>
                <w:szCs w:val="24"/>
              </w:rPr>
              <w:t>Nr.</w:t>
            </w:r>
            <w:r w:rsidR="00580248">
              <w:rPr>
                <w:b/>
                <w:sz w:val="24"/>
                <w:szCs w:val="24"/>
              </w:rPr>
              <w:t xml:space="preserve"> </w:t>
            </w:r>
            <w:r w:rsidRPr="004B783B">
              <w:rPr>
                <w:b/>
                <w:sz w:val="24"/>
                <w:szCs w:val="24"/>
              </w:rPr>
              <w:t>p.</w:t>
            </w:r>
            <w:r w:rsidR="00580248">
              <w:rPr>
                <w:b/>
                <w:sz w:val="24"/>
                <w:szCs w:val="24"/>
              </w:rPr>
              <w:t xml:space="preserve"> </w:t>
            </w:r>
            <w:r w:rsidRPr="004B783B">
              <w:rPr>
                <w:b/>
                <w:sz w:val="24"/>
                <w:szCs w:val="24"/>
              </w:rPr>
              <w:t>k.</w:t>
            </w:r>
          </w:p>
        </w:tc>
        <w:tc>
          <w:tcPr>
            <w:tcW w:w="2268" w:type="dxa"/>
            <w:vMerge w:val="restart"/>
            <w:shd w:val="clear" w:color="auto" w:fill="FFFFFF"/>
            <w:noWrap/>
            <w:tcMar>
              <w:top w:w="75" w:type="dxa"/>
              <w:left w:w="75" w:type="dxa"/>
              <w:bottom w:w="75" w:type="dxa"/>
              <w:right w:w="75" w:type="dxa"/>
            </w:tcMar>
            <w:vAlign w:val="center"/>
          </w:tcPr>
          <w:p w14:paraId="7CA5248F" w14:textId="77777777" w:rsidR="00FD17AD" w:rsidRPr="004B783B" w:rsidRDefault="00000000">
            <w:pPr>
              <w:jc w:val="center"/>
              <w:rPr>
                <w:sz w:val="24"/>
                <w:szCs w:val="24"/>
              </w:rPr>
            </w:pPr>
            <w:r w:rsidRPr="004B783B">
              <w:rPr>
                <w:b/>
                <w:sz w:val="24"/>
                <w:szCs w:val="24"/>
              </w:rPr>
              <w:t>Projekta aktivitāte</w:t>
            </w:r>
            <w:r w:rsidRPr="00580248">
              <w:rPr>
                <w:b/>
                <w:bCs/>
                <w:sz w:val="24"/>
                <w:szCs w:val="24"/>
                <w:vertAlign w:val="superscript"/>
              </w:rPr>
              <w:t>4</w:t>
            </w:r>
          </w:p>
        </w:tc>
        <w:tc>
          <w:tcPr>
            <w:tcW w:w="1376" w:type="dxa"/>
            <w:gridSpan w:val="2"/>
            <w:shd w:val="clear" w:color="auto" w:fill="FFFFFF"/>
            <w:noWrap/>
            <w:tcMar>
              <w:top w:w="75" w:type="dxa"/>
              <w:left w:w="75" w:type="dxa"/>
              <w:bottom w:w="75" w:type="dxa"/>
              <w:right w:w="75" w:type="dxa"/>
            </w:tcMar>
            <w:vAlign w:val="center"/>
          </w:tcPr>
          <w:p w14:paraId="66788AEB" w14:textId="77777777" w:rsidR="00FD17AD" w:rsidRPr="004B783B" w:rsidRDefault="00000000">
            <w:pPr>
              <w:jc w:val="center"/>
              <w:rPr>
                <w:sz w:val="24"/>
                <w:szCs w:val="24"/>
              </w:rPr>
            </w:pPr>
            <w:r w:rsidRPr="004B783B">
              <w:rPr>
                <w:b/>
                <w:sz w:val="24"/>
                <w:szCs w:val="24"/>
              </w:rPr>
              <w:t>1. gads</w:t>
            </w:r>
          </w:p>
        </w:tc>
        <w:tc>
          <w:tcPr>
            <w:tcW w:w="1376" w:type="dxa"/>
            <w:gridSpan w:val="2"/>
            <w:shd w:val="clear" w:color="auto" w:fill="FFFFFF"/>
            <w:noWrap/>
            <w:tcMar>
              <w:top w:w="75" w:type="dxa"/>
              <w:left w:w="75" w:type="dxa"/>
              <w:bottom w:w="75" w:type="dxa"/>
              <w:right w:w="75" w:type="dxa"/>
            </w:tcMar>
            <w:vAlign w:val="center"/>
          </w:tcPr>
          <w:p w14:paraId="397634B6" w14:textId="77777777" w:rsidR="00FD17AD" w:rsidRPr="004B783B" w:rsidRDefault="00000000">
            <w:pPr>
              <w:jc w:val="center"/>
              <w:rPr>
                <w:sz w:val="24"/>
                <w:szCs w:val="24"/>
              </w:rPr>
            </w:pPr>
            <w:r w:rsidRPr="004B783B">
              <w:rPr>
                <w:b/>
                <w:sz w:val="24"/>
                <w:szCs w:val="24"/>
              </w:rPr>
              <w:t>2. gads</w:t>
            </w:r>
          </w:p>
        </w:tc>
        <w:tc>
          <w:tcPr>
            <w:tcW w:w="1377" w:type="dxa"/>
            <w:gridSpan w:val="2"/>
            <w:shd w:val="clear" w:color="auto" w:fill="FFFFFF"/>
            <w:noWrap/>
            <w:tcMar>
              <w:top w:w="75" w:type="dxa"/>
              <w:left w:w="75" w:type="dxa"/>
              <w:bottom w:w="75" w:type="dxa"/>
              <w:right w:w="75" w:type="dxa"/>
            </w:tcMar>
            <w:vAlign w:val="center"/>
          </w:tcPr>
          <w:p w14:paraId="06D0EDB5" w14:textId="77777777" w:rsidR="00FD17AD" w:rsidRPr="004B783B" w:rsidRDefault="00000000">
            <w:pPr>
              <w:jc w:val="center"/>
              <w:rPr>
                <w:sz w:val="24"/>
                <w:szCs w:val="24"/>
              </w:rPr>
            </w:pPr>
            <w:r w:rsidRPr="004B783B">
              <w:rPr>
                <w:b/>
                <w:sz w:val="24"/>
                <w:szCs w:val="24"/>
              </w:rPr>
              <w:t>3. gads</w:t>
            </w:r>
          </w:p>
        </w:tc>
        <w:tc>
          <w:tcPr>
            <w:tcW w:w="1376" w:type="dxa"/>
            <w:gridSpan w:val="2"/>
            <w:shd w:val="clear" w:color="auto" w:fill="FFFFFF"/>
            <w:noWrap/>
            <w:tcMar>
              <w:top w:w="75" w:type="dxa"/>
              <w:left w:w="75" w:type="dxa"/>
              <w:bottom w:w="75" w:type="dxa"/>
              <w:right w:w="75" w:type="dxa"/>
            </w:tcMar>
            <w:vAlign w:val="center"/>
          </w:tcPr>
          <w:p w14:paraId="183BE617" w14:textId="77777777" w:rsidR="00FD17AD" w:rsidRPr="004B783B" w:rsidRDefault="00000000">
            <w:pPr>
              <w:jc w:val="center"/>
              <w:rPr>
                <w:sz w:val="24"/>
                <w:szCs w:val="24"/>
              </w:rPr>
            </w:pPr>
            <w:r w:rsidRPr="004B783B">
              <w:rPr>
                <w:b/>
                <w:sz w:val="24"/>
                <w:szCs w:val="24"/>
              </w:rPr>
              <w:t>4. gads</w:t>
            </w:r>
          </w:p>
        </w:tc>
        <w:tc>
          <w:tcPr>
            <w:tcW w:w="1377" w:type="dxa"/>
            <w:gridSpan w:val="2"/>
            <w:shd w:val="clear" w:color="auto" w:fill="FFFFFF"/>
            <w:noWrap/>
            <w:tcMar>
              <w:top w:w="75" w:type="dxa"/>
              <w:left w:w="75" w:type="dxa"/>
              <w:bottom w:w="75" w:type="dxa"/>
              <w:right w:w="75" w:type="dxa"/>
            </w:tcMar>
            <w:vAlign w:val="center"/>
          </w:tcPr>
          <w:p w14:paraId="4CF6AFB6" w14:textId="77777777" w:rsidR="00FD17AD" w:rsidRPr="004B783B" w:rsidRDefault="00000000">
            <w:pPr>
              <w:jc w:val="center"/>
              <w:rPr>
                <w:sz w:val="24"/>
                <w:szCs w:val="24"/>
              </w:rPr>
            </w:pPr>
            <w:r w:rsidRPr="004B783B">
              <w:rPr>
                <w:b/>
                <w:sz w:val="24"/>
                <w:szCs w:val="24"/>
              </w:rPr>
              <w:t>5. gads</w:t>
            </w:r>
          </w:p>
        </w:tc>
      </w:tr>
      <w:tr w:rsidR="00FD17AD" w:rsidRPr="004B783B" w14:paraId="1008AD89" w14:textId="77777777" w:rsidTr="004B783B">
        <w:tc>
          <w:tcPr>
            <w:tcW w:w="642" w:type="dxa"/>
            <w:vMerge/>
            <w:shd w:val="clear" w:color="auto" w:fill="FFFFFF"/>
            <w:noWrap/>
            <w:tcMar>
              <w:top w:w="75" w:type="dxa"/>
              <w:left w:w="75" w:type="dxa"/>
              <w:bottom w:w="75" w:type="dxa"/>
              <w:right w:w="75" w:type="dxa"/>
            </w:tcMar>
            <w:vAlign w:val="center"/>
          </w:tcPr>
          <w:p w14:paraId="0A164021" w14:textId="77777777" w:rsidR="00FD17AD" w:rsidRPr="004B783B" w:rsidRDefault="00FD17AD">
            <w:pPr>
              <w:rPr>
                <w:sz w:val="24"/>
                <w:szCs w:val="24"/>
              </w:rPr>
            </w:pPr>
          </w:p>
        </w:tc>
        <w:tc>
          <w:tcPr>
            <w:tcW w:w="2268" w:type="dxa"/>
            <w:vMerge/>
            <w:shd w:val="clear" w:color="auto" w:fill="FFFFFF"/>
            <w:noWrap/>
            <w:tcMar>
              <w:top w:w="75" w:type="dxa"/>
              <w:left w:w="75" w:type="dxa"/>
              <w:bottom w:w="75" w:type="dxa"/>
              <w:right w:w="75" w:type="dxa"/>
            </w:tcMar>
            <w:vAlign w:val="center"/>
          </w:tcPr>
          <w:p w14:paraId="12A6EB9C" w14:textId="77777777" w:rsidR="00FD17AD" w:rsidRPr="004B783B" w:rsidRDefault="00FD17AD">
            <w:pPr>
              <w:rPr>
                <w:sz w:val="24"/>
                <w:szCs w:val="24"/>
              </w:rPr>
            </w:pPr>
          </w:p>
        </w:tc>
        <w:tc>
          <w:tcPr>
            <w:tcW w:w="1376" w:type="dxa"/>
            <w:gridSpan w:val="2"/>
            <w:shd w:val="clear" w:color="auto" w:fill="FFFFFF"/>
            <w:noWrap/>
            <w:tcMar>
              <w:top w:w="75" w:type="dxa"/>
              <w:left w:w="75" w:type="dxa"/>
              <w:bottom w:w="75" w:type="dxa"/>
              <w:right w:w="75" w:type="dxa"/>
            </w:tcMar>
            <w:vAlign w:val="center"/>
          </w:tcPr>
          <w:p w14:paraId="28A98D4D" w14:textId="77777777" w:rsidR="00FD17AD" w:rsidRPr="004B783B" w:rsidRDefault="00000000">
            <w:pPr>
              <w:jc w:val="center"/>
              <w:rPr>
                <w:sz w:val="24"/>
                <w:szCs w:val="24"/>
              </w:rPr>
            </w:pPr>
            <w:r w:rsidRPr="004B783B">
              <w:rPr>
                <w:b/>
                <w:sz w:val="24"/>
                <w:szCs w:val="24"/>
              </w:rPr>
              <w:t>pusgads</w:t>
            </w:r>
          </w:p>
        </w:tc>
        <w:tc>
          <w:tcPr>
            <w:tcW w:w="1376" w:type="dxa"/>
            <w:gridSpan w:val="2"/>
            <w:shd w:val="clear" w:color="auto" w:fill="FFFFFF"/>
            <w:noWrap/>
            <w:tcMar>
              <w:top w:w="75" w:type="dxa"/>
              <w:left w:w="75" w:type="dxa"/>
              <w:bottom w:w="75" w:type="dxa"/>
              <w:right w:w="75" w:type="dxa"/>
            </w:tcMar>
            <w:vAlign w:val="center"/>
          </w:tcPr>
          <w:p w14:paraId="0B9E7D58" w14:textId="77777777" w:rsidR="00FD17AD" w:rsidRPr="004B783B" w:rsidRDefault="00000000">
            <w:pPr>
              <w:jc w:val="center"/>
              <w:rPr>
                <w:sz w:val="24"/>
                <w:szCs w:val="24"/>
              </w:rPr>
            </w:pPr>
            <w:r w:rsidRPr="004B783B">
              <w:rPr>
                <w:b/>
                <w:sz w:val="24"/>
                <w:szCs w:val="24"/>
              </w:rPr>
              <w:t>pusgads</w:t>
            </w:r>
          </w:p>
        </w:tc>
        <w:tc>
          <w:tcPr>
            <w:tcW w:w="1377" w:type="dxa"/>
            <w:gridSpan w:val="2"/>
            <w:shd w:val="clear" w:color="auto" w:fill="FFFFFF"/>
            <w:noWrap/>
            <w:tcMar>
              <w:top w:w="75" w:type="dxa"/>
              <w:left w:w="75" w:type="dxa"/>
              <w:bottom w:w="75" w:type="dxa"/>
              <w:right w:w="75" w:type="dxa"/>
            </w:tcMar>
            <w:vAlign w:val="center"/>
          </w:tcPr>
          <w:p w14:paraId="5A3B5F8D" w14:textId="77777777" w:rsidR="00FD17AD" w:rsidRPr="004B783B" w:rsidRDefault="00000000">
            <w:pPr>
              <w:jc w:val="center"/>
              <w:rPr>
                <w:sz w:val="24"/>
                <w:szCs w:val="24"/>
              </w:rPr>
            </w:pPr>
            <w:r w:rsidRPr="004B783B">
              <w:rPr>
                <w:b/>
                <w:sz w:val="24"/>
                <w:szCs w:val="24"/>
              </w:rPr>
              <w:t>pusgads</w:t>
            </w:r>
          </w:p>
        </w:tc>
        <w:tc>
          <w:tcPr>
            <w:tcW w:w="1376" w:type="dxa"/>
            <w:gridSpan w:val="2"/>
            <w:shd w:val="clear" w:color="auto" w:fill="FFFFFF"/>
            <w:noWrap/>
            <w:tcMar>
              <w:top w:w="75" w:type="dxa"/>
              <w:left w:w="75" w:type="dxa"/>
              <w:bottom w:w="75" w:type="dxa"/>
              <w:right w:w="75" w:type="dxa"/>
            </w:tcMar>
            <w:vAlign w:val="center"/>
          </w:tcPr>
          <w:p w14:paraId="32CD821C" w14:textId="77777777" w:rsidR="00FD17AD" w:rsidRPr="004B783B" w:rsidRDefault="00000000">
            <w:pPr>
              <w:jc w:val="center"/>
              <w:rPr>
                <w:sz w:val="24"/>
                <w:szCs w:val="24"/>
              </w:rPr>
            </w:pPr>
            <w:r w:rsidRPr="004B783B">
              <w:rPr>
                <w:b/>
                <w:sz w:val="24"/>
                <w:szCs w:val="24"/>
              </w:rPr>
              <w:t>pusgads</w:t>
            </w:r>
          </w:p>
        </w:tc>
        <w:tc>
          <w:tcPr>
            <w:tcW w:w="1377" w:type="dxa"/>
            <w:gridSpan w:val="2"/>
            <w:shd w:val="clear" w:color="auto" w:fill="FFFFFF"/>
            <w:noWrap/>
            <w:tcMar>
              <w:top w:w="75" w:type="dxa"/>
              <w:left w:w="75" w:type="dxa"/>
              <w:bottom w:w="75" w:type="dxa"/>
              <w:right w:w="75" w:type="dxa"/>
            </w:tcMar>
            <w:vAlign w:val="center"/>
          </w:tcPr>
          <w:p w14:paraId="11053681" w14:textId="77777777" w:rsidR="00FD17AD" w:rsidRPr="004B783B" w:rsidRDefault="00000000">
            <w:pPr>
              <w:jc w:val="center"/>
              <w:rPr>
                <w:sz w:val="24"/>
                <w:szCs w:val="24"/>
              </w:rPr>
            </w:pPr>
            <w:r w:rsidRPr="004B783B">
              <w:rPr>
                <w:b/>
                <w:sz w:val="24"/>
                <w:szCs w:val="24"/>
              </w:rPr>
              <w:t>pusgads</w:t>
            </w:r>
          </w:p>
        </w:tc>
      </w:tr>
      <w:tr w:rsidR="00FD17AD" w:rsidRPr="004B783B" w14:paraId="2EF6314F" w14:textId="77777777" w:rsidTr="004B783B">
        <w:tc>
          <w:tcPr>
            <w:tcW w:w="642" w:type="dxa"/>
            <w:vMerge/>
            <w:shd w:val="clear" w:color="auto" w:fill="FFFFFF"/>
            <w:noWrap/>
            <w:tcMar>
              <w:top w:w="75" w:type="dxa"/>
              <w:left w:w="75" w:type="dxa"/>
              <w:bottom w:w="75" w:type="dxa"/>
              <w:right w:w="75" w:type="dxa"/>
            </w:tcMar>
            <w:vAlign w:val="center"/>
          </w:tcPr>
          <w:p w14:paraId="37F61CDD" w14:textId="77777777" w:rsidR="00FD17AD" w:rsidRPr="004B783B" w:rsidRDefault="00FD17AD">
            <w:pPr>
              <w:rPr>
                <w:sz w:val="24"/>
                <w:szCs w:val="24"/>
              </w:rPr>
            </w:pPr>
          </w:p>
        </w:tc>
        <w:tc>
          <w:tcPr>
            <w:tcW w:w="2268" w:type="dxa"/>
            <w:vMerge/>
            <w:shd w:val="clear" w:color="auto" w:fill="FFFFFF"/>
            <w:noWrap/>
            <w:tcMar>
              <w:top w:w="75" w:type="dxa"/>
              <w:left w:w="75" w:type="dxa"/>
              <w:bottom w:w="75" w:type="dxa"/>
              <w:right w:w="75" w:type="dxa"/>
            </w:tcMar>
            <w:vAlign w:val="center"/>
          </w:tcPr>
          <w:p w14:paraId="77BE17AF" w14:textId="77777777"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529F86C4" w14:textId="77777777" w:rsidR="00FD17AD" w:rsidRPr="004B783B" w:rsidRDefault="00000000">
            <w:pPr>
              <w:jc w:val="center"/>
              <w:rPr>
                <w:sz w:val="24"/>
                <w:szCs w:val="24"/>
              </w:rPr>
            </w:pPr>
            <w:r w:rsidRPr="004B783B">
              <w:rPr>
                <w:b/>
                <w:sz w:val="24"/>
                <w:szCs w:val="24"/>
              </w:rPr>
              <w:t>I</w:t>
            </w:r>
          </w:p>
        </w:tc>
        <w:tc>
          <w:tcPr>
            <w:tcW w:w="688" w:type="dxa"/>
            <w:shd w:val="clear" w:color="auto" w:fill="FFFFFF"/>
            <w:noWrap/>
            <w:tcMar>
              <w:top w:w="75" w:type="dxa"/>
              <w:left w:w="75" w:type="dxa"/>
              <w:bottom w:w="75" w:type="dxa"/>
              <w:right w:w="75" w:type="dxa"/>
            </w:tcMar>
            <w:vAlign w:val="center"/>
          </w:tcPr>
          <w:p w14:paraId="4D01E026" w14:textId="77777777" w:rsidR="00FD17AD" w:rsidRPr="004B783B" w:rsidRDefault="00000000">
            <w:pPr>
              <w:jc w:val="center"/>
              <w:rPr>
                <w:sz w:val="24"/>
                <w:szCs w:val="24"/>
              </w:rPr>
            </w:pPr>
            <w:r w:rsidRPr="004B783B">
              <w:rPr>
                <w:b/>
                <w:sz w:val="24"/>
                <w:szCs w:val="24"/>
              </w:rPr>
              <w:t>II</w:t>
            </w:r>
          </w:p>
        </w:tc>
        <w:tc>
          <w:tcPr>
            <w:tcW w:w="688" w:type="dxa"/>
            <w:shd w:val="clear" w:color="auto" w:fill="FFFFFF"/>
            <w:noWrap/>
            <w:tcMar>
              <w:top w:w="75" w:type="dxa"/>
              <w:left w:w="75" w:type="dxa"/>
              <w:bottom w:w="75" w:type="dxa"/>
              <w:right w:w="75" w:type="dxa"/>
            </w:tcMar>
            <w:vAlign w:val="center"/>
          </w:tcPr>
          <w:p w14:paraId="5C00EE91" w14:textId="77777777" w:rsidR="00FD17AD" w:rsidRPr="004B783B" w:rsidRDefault="00000000">
            <w:pPr>
              <w:jc w:val="center"/>
              <w:rPr>
                <w:sz w:val="24"/>
                <w:szCs w:val="24"/>
              </w:rPr>
            </w:pPr>
            <w:r w:rsidRPr="004B783B">
              <w:rPr>
                <w:b/>
                <w:sz w:val="24"/>
                <w:szCs w:val="24"/>
              </w:rPr>
              <w:t>I</w:t>
            </w:r>
          </w:p>
        </w:tc>
        <w:tc>
          <w:tcPr>
            <w:tcW w:w="688" w:type="dxa"/>
            <w:shd w:val="clear" w:color="auto" w:fill="FFFFFF"/>
            <w:noWrap/>
            <w:tcMar>
              <w:top w:w="75" w:type="dxa"/>
              <w:left w:w="75" w:type="dxa"/>
              <w:bottom w:w="75" w:type="dxa"/>
              <w:right w:w="75" w:type="dxa"/>
            </w:tcMar>
            <w:vAlign w:val="center"/>
          </w:tcPr>
          <w:p w14:paraId="2ACD0592" w14:textId="77777777" w:rsidR="00FD17AD" w:rsidRPr="004B783B" w:rsidRDefault="00000000">
            <w:pPr>
              <w:jc w:val="center"/>
              <w:rPr>
                <w:sz w:val="24"/>
                <w:szCs w:val="24"/>
              </w:rPr>
            </w:pPr>
            <w:r w:rsidRPr="004B783B">
              <w:rPr>
                <w:b/>
                <w:sz w:val="24"/>
                <w:szCs w:val="24"/>
              </w:rPr>
              <w:t>II</w:t>
            </w:r>
          </w:p>
        </w:tc>
        <w:tc>
          <w:tcPr>
            <w:tcW w:w="689" w:type="dxa"/>
            <w:shd w:val="clear" w:color="auto" w:fill="FFFFFF"/>
            <w:noWrap/>
            <w:tcMar>
              <w:top w:w="75" w:type="dxa"/>
              <w:left w:w="75" w:type="dxa"/>
              <w:bottom w:w="75" w:type="dxa"/>
              <w:right w:w="75" w:type="dxa"/>
            </w:tcMar>
            <w:vAlign w:val="center"/>
          </w:tcPr>
          <w:p w14:paraId="165B842A" w14:textId="77777777" w:rsidR="00FD17AD" w:rsidRPr="004B783B" w:rsidRDefault="00000000">
            <w:pPr>
              <w:jc w:val="center"/>
              <w:rPr>
                <w:sz w:val="24"/>
                <w:szCs w:val="24"/>
              </w:rPr>
            </w:pPr>
            <w:r w:rsidRPr="004B783B">
              <w:rPr>
                <w:b/>
                <w:sz w:val="24"/>
                <w:szCs w:val="24"/>
              </w:rPr>
              <w:t>I</w:t>
            </w:r>
          </w:p>
        </w:tc>
        <w:tc>
          <w:tcPr>
            <w:tcW w:w="688" w:type="dxa"/>
            <w:shd w:val="clear" w:color="auto" w:fill="FFFFFF"/>
            <w:noWrap/>
            <w:tcMar>
              <w:top w:w="75" w:type="dxa"/>
              <w:left w:w="75" w:type="dxa"/>
              <w:bottom w:w="75" w:type="dxa"/>
              <w:right w:w="75" w:type="dxa"/>
            </w:tcMar>
            <w:vAlign w:val="center"/>
          </w:tcPr>
          <w:p w14:paraId="4FE9F5BB" w14:textId="77777777" w:rsidR="00FD17AD" w:rsidRPr="004B783B" w:rsidRDefault="00000000">
            <w:pPr>
              <w:jc w:val="center"/>
              <w:rPr>
                <w:sz w:val="24"/>
                <w:szCs w:val="24"/>
              </w:rPr>
            </w:pPr>
            <w:r w:rsidRPr="004B783B">
              <w:rPr>
                <w:b/>
                <w:sz w:val="24"/>
                <w:szCs w:val="24"/>
              </w:rPr>
              <w:t>II</w:t>
            </w:r>
          </w:p>
        </w:tc>
        <w:tc>
          <w:tcPr>
            <w:tcW w:w="688" w:type="dxa"/>
            <w:shd w:val="clear" w:color="auto" w:fill="FFFFFF"/>
            <w:noWrap/>
            <w:tcMar>
              <w:top w:w="75" w:type="dxa"/>
              <w:left w:w="75" w:type="dxa"/>
              <w:bottom w:w="75" w:type="dxa"/>
              <w:right w:w="75" w:type="dxa"/>
            </w:tcMar>
            <w:vAlign w:val="center"/>
          </w:tcPr>
          <w:p w14:paraId="5D84E2CB" w14:textId="77777777" w:rsidR="00FD17AD" w:rsidRPr="004B783B" w:rsidRDefault="00000000">
            <w:pPr>
              <w:jc w:val="center"/>
              <w:rPr>
                <w:sz w:val="24"/>
                <w:szCs w:val="24"/>
              </w:rPr>
            </w:pPr>
            <w:r w:rsidRPr="004B783B">
              <w:rPr>
                <w:b/>
                <w:sz w:val="24"/>
                <w:szCs w:val="24"/>
              </w:rPr>
              <w:t>I</w:t>
            </w:r>
          </w:p>
        </w:tc>
        <w:tc>
          <w:tcPr>
            <w:tcW w:w="688" w:type="dxa"/>
            <w:shd w:val="clear" w:color="auto" w:fill="FFFFFF"/>
            <w:noWrap/>
            <w:tcMar>
              <w:top w:w="75" w:type="dxa"/>
              <w:left w:w="75" w:type="dxa"/>
              <w:bottom w:w="75" w:type="dxa"/>
              <w:right w:w="75" w:type="dxa"/>
            </w:tcMar>
            <w:vAlign w:val="center"/>
          </w:tcPr>
          <w:p w14:paraId="4DFD7A1C" w14:textId="77777777" w:rsidR="00FD17AD" w:rsidRPr="004B783B" w:rsidRDefault="00000000">
            <w:pPr>
              <w:jc w:val="center"/>
              <w:rPr>
                <w:sz w:val="24"/>
                <w:szCs w:val="24"/>
              </w:rPr>
            </w:pPr>
            <w:r w:rsidRPr="004B783B">
              <w:rPr>
                <w:b/>
                <w:sz w:val="24"/>
                <w:szCs w:val="24"/>
              </w:rPr>
              <w:t>II</w:t>
            </w:r>
          </w:p>
        </w:tc>
        <w:tc>
          <w:tcPr>
            <w:tcW w:w="688" w:type="dxa"/>
            <w:shd w:val="clear" w:color="auto" w:fill="FFFFFF"/>
            <w:noWrap/>
            <w:tcMar>
              <w:top w:w="75" w:type="dxa"/>
              <w:left w:w="75" w:type="dxa"/>
              <w:bottom w:w="75" w:type="dxa"/>
              <w:right w:w="75" w:type="dxa"/>
            </w:tcMar>
            <w:vAlign w:val="center"/>
          </w:tcPr>
          <w:p w14:paraId="10426163" w14:textId="77777777" w:rsidR="00FD17AD" w:rsidRPr="004B783B" w:rsidRDefault="00000000">
            <w:pPr>
              <w:jc w:val="center"/>
              <w:rPr>
                <w:sz w:val="24"/>
                <w:szCs w:val="24"/>
              </w:rPr>
            </w:pPr>
            <w:r w:rsidRPr="004B783B">
              <w:rPr>
                <w:b/>
                <w:sz w:val="24"/>
                <w:szCs w:val="24"/>
              </w:rPr>
              <w:t>I</w:t>
            </w:r>
          </w:p>
        </w:tc>
        <w:tc>
          <w:tcPr>
            <w:tcW w:w="689" w:type="dxa"/>
            <w:shd w:val="clear" w:color="auto" w:fill="FFFFFF"/>
            <w:noWrap/>
            <w:tcMar>
              <w:top w:w="75" w:type="dxa"/>
              <w:left w:w="75" w:type="dxa"/>
              <w:bottom w:w="75" w:type="dxa"/>
              <w:right w:w="75" w:type="dxa"/>
            </w:tcMar>
            <w:vAlign w:val="center"/>
          </w:tcPr>
          <w:p w14:paraId="5D9EC4F1" w14:textId="77777777" w:rsidR="00FD17AD" w:rsidRPr="004B783B" w:rsidRDefault="00000000">
            <w:pPr>
              <w:jc w:val="center"/>
              <w:rPr>
                <w:sz w:val="24"/>
                <w:szCs w:val="24"/>
              </w:rPr>
            </w:pPr>
            <w:r w:rsidRPr="004B783B">
              <w:rPr>
                <w:b/>
                <w:sz w:val="24"/>
                <w:szCs w:val="24"/>
              </w:rPr>
              <w:t>II</w:t>
            </w:r>
          </w:p>
        </w:tc>
      </w:tr>
      <w:tr w:rsidR="00FD17AD" w:rsidRPr="004B783B" w14:paraId="1C23BC73" w14:textId="77777777" w:rsidTr="004B783B">
        <w:tc>
          <w:tcPr>
            <w:tcW w:w="642" w:type="dxa"/>
            <w:shd w:val="clear" w:color="auto" w:fill="FFFFFF"/>
            <w:noWrap/>
            <w:tcMar>
              <w:top w:w="75" w:type="dxa"/>
              <w:left w:w="75" w:type="dxa"/>
              <w:bottom w:w="75" w:type="dxa"/>
              <w:right w:w="75" w:type="dxa"/>
            </w:tcMar>
            <w:vAlign w:val="center"/>
          </w:tcPr>
          <w:p w14:paraId="35CE82C9" w14:textId="77777777" w:rsidR="00FD17AD" w:rsidRPr="004B783B" w:rsidRDefault="00000000">
            <w:pPr>
              <w:rPr>
                <w:sz w:val="24"/>
                <w:szCs w:val="24"/>
              </w:rPr>
            </w:pPr>
            <w:r w:rsidRPr="004B783B">
              <w:rPr>
                <w:sz w:val="24"/>
                <w:szCs w:val="24"/>
              </w:rPr>
              <w:t>1.</w:t>
            </w:r>
          </w:p>
        </w:tc>
        <w:tc>
          <w:tcPr>
            <w:tcW w:w="2268" w:type="dxa"/>
            <w:shd w:val="clear" w:color="auto" w:fill="FFFFFF"/>
            <w:noWrap/>
            <w:tcMar>
              <w:top w:w="75" w:type="dxa"/>
              <w:left w:w="75" w:type="dxa"/>
              <w:bottom w:w="75" w:type="dxa"/>
              <w:right w:w="75" w:type="dxa"/>
            </w:tcMar>
            <w:vAlign w:val="center"/>
          </w:tcPr>
          <w:p w14:paraId="4E7C1FC0" w14:textId="1379FC47"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0ADAF493" w14:textId="6306B5D1"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0CE56D7E" w14:textId="6185BF3F"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58A63631" w14:textId="76B38F1A"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7B79D136" w14:textId="661CB75E" w:rsidR="00FD17AD" w:rsidRPr="004B783B" w:rsidRDefault="00FD17AD">
            <w:pPr>
              <w:rPr>
                <w:sz w:val="24"/>
                <w:szCs w:val="24"/>
              </w:rPr>
            </w:pPr>
          </w:p>
        </w:tc>
        <w:tc>
          <w:tcPr>
            <w:tcW w:w="689" w:type="dxa"/>
            <w:shd w:val="clear" w:color="auto" w:fill="FFFFFF"/>
            <w:noWrap/>
            <w:tcMar>
              <w:top w:w="75" w:type="dxa"/>
              <w:left w:w="75" w:type="dxa"/>
              <w:bottom w:w="75" w:type="dxa"/>
              <w:right w:w="75" w:type="dxa"/>
            </w:tcMar>
            <w:vAlign w:val="center"/>
          </w:tcPr>
          <w:p w14:paraId="0B5BF58A" w14:textId="2EE6C4E8"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61E7586B" w14:textId="2BCB3CC3"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0337DDF0" w14:textId="0F863C7D"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1149E43B" w14:textId="5C4CF600"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5AC56D12" w14:textId="52B747DE" w:rsidR="00FD17AD" w:rsidRPr="004B783B" w:rsidRDefault="00FD17AD">
            <w:pPr>
              <w:rPr>
                <w:sz w:val="24"/>
                <w:szCs w:val="24"/>
              </w:rPr>
            </w:pPr>
          </w:p>
        </w:tc>
        <w:tc>
          <w:tcPr>
            <w:tcW w:w="689" w:type="dxa"/>
            <w:shd w:val="clear" w:color="auto" w:fill="FFFFFF"/>
            <w:noWrap/>
            <w:tcMar>
              <w:top w:w="75" w:type="dxa"/>
              <w:left w:w="75" w:type="dxa"/>
              <w:bottom w:w="75" w:type="dxa"/>
              <w:right w:w="75" w:type="dxa"/>
            </w:tcMar>
            <w:vAlign w:val="center"/>
          </w:tcPr>
          <w:p w14:paraId="62F640E0" w14:textId="49761959" w:rsidR="00FD17AD" w:rsidRPr="004B783B" w:rsidRDefault="00FD17AD">
            <w:pPr>
              <w:rPr>
                <w:sz w:val="24"/>
                <w:szCs w:val="24"/>
              </w:rPr>
            </w:pPr>
          </w:p>
        </w:tc>
      </w:tr>
      <w:tr w:rsidR="00FD17AD" w:rsidRPr="004B783B" w14:paraId="76B2B88A" w14:textId="77777777" w:rsidTr="004B783B">
        <w:tc>
          <w:tcPr>
            <w:tcW w:w="642" w:type="dxa"/>
            <w:shd w:val="clear" w:color="auto" w:fill="FFFFFF"/>
            <w:noWrap/>
            <w:tcMar>
              <w:top w:w="75" w:type="dxa"/>
              <w:left w:w="75" w:type="dxa"/>
              <w:bottom w:w="75" w:type="dxa"/>
              <w:right w:w="75" w:type="dxa"/>
            </w:tcMar>
            <w:vAlign w:val="center"/>
          </w:tcPr>
          <w:p w14:paraId="220150E9" w14:textId="77777777" w:rsidR="00FD17AD" w:rsidRPr="004B783B" w:rsidRDefault="00000000">
            <w:pPr>
              <w:rPr>
                <w:sz w:val="24"/>
                <w:szCs w:val="24"/>
              </w:rPr>
            </w:pPr>
            <w:r w:rsidRPr="004B783B">
              <w:rPr>
                <w:sz w:val="24"/>
                <w:szCs w:val="24"/>
              </w:rPr>
              <w:t>2.</w:t>
            </w:r>
          </w:p>
        </w:tc>
        <w:tc>
          <w:tcPr>
            <w:tcW w:w="2268" w:type="dxa"/>
            <w:shd w:val="clear" w:color="auto" w:fill="FFFFFF"/>
            <w:noWrap/>
            <w:tcMar>
              <w:top w:w="75" w:type="dxa"/>
              <w:left w:w="75" w:type="dxa"/>
              <w:bottom w:w="75" w:type="dxa"/>
              <w:right w:w="75" w:type="dxa"/>
            </w:tcMar>
            <w:vAlign w:val="center"/>
          </w:tcPr>
          <w:p w14:paraId="2789B8E9" w14:textId="037A58AB"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69879A4F" w14:textId="0914F151"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1237B679" w14:textId="04A35588"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7E5FF767" w14:textId="53587C3F"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42A31424" w14:textId="673ABC58" w:rsidR="00FD17AD" w:rsidRPr="004B783B" w:rsidRDefault="00FD17AD">
            <w:pPr>
              <w:rPr>
                <w:sz w:val="24"/>
                <w:szCs w:val="24"/>
              </w:rPr>
            </w:pPr>
          </w:p>
        </w:tc>
        <w:tc>
          <w:tcPr>
            <w:tcW w:w="689" w:type="dxa"/>
            <w:shd w:val="clear" w:color="auto" w:fill="FFFFFF"/>
            <w:noWrap/>
            <w:tcMar>
              <w:top w:w="75" w:type="dxa"/>
              <w:left w:w="75" w:type="dxa"/>
              <w:bottom w:w="75" w:type="dxa"/>
              <w:right w:w="75" w:type="dxa"/>
            </w:tcMar>
            <w:vAlign w:val="center"/>
          </w:tcPr>
          <w:p w14:paraId="05488E4F" w14:textId="5ABB8719"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4B882F63" w14:textId="2B04303E"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428EB5C4" w14:textId="4BAF9C18"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77E00102" w14:textId="78C8D566"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67939DA3" w14:textId="4987C622" w:rsidR="00FD17AD" w:rsidRPr="004B783B" w:rsidRDefault="00FD17AD">
            <w:pPr>
              <w:rPr>
                <w:sz w:val="24"/>
                <w:szCs w:val="24"/>
              </w:rPr>
            </w:pPr>
          </w:p>
        </w:tc>
        <w:tc>
          <w:tcPr>
            <w:tcW w:w="689" w:type="dxa"/>
            <w:shd w:val="clear" w:color="auto" w:fill="FFFFFF"/>
            <w:noWrap/>
            <w:tcMar>
              <w:top w:w="75" w:type="dxa"/>
              <w:left w:w="75" w:type="dxa"/>
              <w:bottom w:w="75" w:type="dxa"/>
              <w:right w:w="75" w:type="dxa"/>
            </w:tcMar>
            <w:vAlign w:val="center"/>
          </w:tcPr>
          <w:p w14:paraId="2513766B" w14:textId="49CFF21B" w:rsidR="00FD17AD" w:rsidRPr="004B783B" w:rsidRDefault="00FD17AD">
            <w:pPr>
              <w:rPr>
                <w:sz w:val="24"/>
                <w:szCs w:val="24"/>
              </w:rPr>
            </w:pPr>
          </w:p>
        </w:tc>
      </w:tr>
      <w:tr w:rsidR="00FD17AD" w:rsidRPr="004B783B" w14:paraId="17B128C5" w14:textId="77777777" w:rsidTr="004B783B">
        <w:tc>
          <w:tcPr>
            <w:tcW w:w="642" w:type="dxa"/>
            <w:shd w:val="clear" w:color="auto" w:fill="FFFFFF"/>
            <w:noWrap/>
            <w:tcMar>
              <w:top w:w="75" w:type="dxa"/>
              <w:left w:w="75" w:type="dxa"/>
              <w:bottom w:w="75" w:type="dxa"/>
              <w:right w:w="75" w:type="dxa"/>
            </w:tcMar>
            <w:vAlign w:val="center"/>
          </w:tcPr>
          <w:p w14:paraId="415E85E3" w14:textId="77777777" w:rsidR="00FD17AD" w:rsidRPr="004B783B" w:rsidRDefault="00000000">
            <w:pPr>
              <w:rPr>
                <w:sz w:val="24"/>
                <w:szCs w:val="24"/>
              </w:rPr>
            </w:pPr>
            <w:r w:rsidRPr="004B783B">
              <w:rPr>
                <w:sz w:val="24"/>
                <w:szCs w:val="24"/>
              </w:rPr>
              <w:t>...</w:t>
            </w:r>
          </w:p>
        </w:tc>
        <w:tc>
          <w:tcPr>
            <w:tcW w:w="2268" w:type="dxa"/>
            <w:shd w:val="clear" w:color="auto" w:fill="FFFFFF"/>
            <w:noWrap/>
            <w:tcMar>
              <w:top w:w="75" w:type="dxa"/>
              <w:left w:w="75" w:type="dxa"/>
              <w:bottom w:w="75" w:type="dxa"/>
              <w:right w:w="75" w:type="dxa"/>
            </w:tcMar>
            <w:vAlign w:val="center"/>
          </w:tcPr>
          <w:p w14:paraId="624323C3" w14:textId="0621D327"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44BFE8ED" w14:textId="70BC62A9"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115793F5" w14:textId="30957529"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67D3D8E5" w14:textId="502EDB07"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4534C08D" w14:textId="5F1F55E3" w:rsidR="00FD17AD" w:rsidRPr="004B783B" w:rsidRDefault="00FD17AD">
            <w:pPr>
              <w:rPr>
                <w:sz w:val="24"/>
                <w:szCs w:val="24"/>
              </w:rPr>
            </w:pPr>
          </w:p>
        </w:tc>
        <w:tc>
          <w:tcPr>
            <w:tcW w:w="689" w:type="dxa"/>
            <w:shd w:val="clear" w:color="auto" w:fill="FFFFFF"/>
            <w:noWrap/>
            <w:tcMar>
              <w:top w:w="75" w:type="dxa"/>
              <w:left w:w="75" w:type="dxa"/>
              <w:bottom w:w="75" w:type="dxa"/>
              <w:right w:w="75" w:type="dxa"/>
            </w:tcMar>
            <w:vAlign w:val="center"/>
          </w:tcPr>
          <w:p w14:paraId="13CBC8A0" w14:textId="50CCE2A3"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0BDC6F14" w14:textId="191EE1E6"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229E1AA6" w14:textId="6B939DF0"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2671179E" w14:textId="424BA8B2" w:rsidR="00FD17AD" w:rsidRPr="004B783B" w:rsidRDefault="00FD17AD">
            <w:pPr>
              <w:rPr>
                <w:sz w:val="24"/>
                <w:szCs w:val="24"/>
              </w:rPr>
            </w:pPr>
          </w:p>
        </w:tc>
        <w:tc>
          <w:tcPr>
            <w:tcW w:w="688" w:type="dxa"/>
            <w:shd w:val="clear" w:color="auto" w:fill="FFFFFF"/>
            <w:noWrap/>
            <w:tcMar>
              <w:top w:w="75" w:type="dxa"/>
              <w:left w:w="75" w:type="dxa"/>
              <w:bottom w:w="75" w:type="dxa"/>
              <w:right w:w="75" w:type="dxa"/>
            </w:tcMar>
            <w:vAlign w:val="center"/>
          </w:tcPr>
          <w:p w14:paraId="5BA3BC8C" w14:textId="5BC57CA5" w:rsidR="00FD17AD" w:rsidRPr="004B783B" w:rsidRDefault="00FD17AD">
            <w:pPr>
              <w:rPr>
                <w:sz w:val="24"/>
                <w:szCs w:val="24"/>
              </w:rPr>
            </w:pPr>
          </w:p>
        </w:tc>
        <w:tc>
          <w:tcPr>
            <w:tcW w:w="689" w:type="dxa"/>
            <w:shd w:val="clear" w:color="auto" w:fill="FFFFFF"/>
            <w:noWrap/>
            <w:tcMar>
              <w:top w:w="75" w:type="dxa"/>
              <w:left w:w="75" w:type="dxa"/>
              <w:bottom w:w="75" w:type="dxa"/>
              <w:right w:w="75" w:type="dxa"/>
            </w:tcMar>
            <w:vAlign w:val="center"/>
          </w:tcPr>
          <w:p w14:paraId="338530E2" w14:textId="07A839FE" w:rsidR="00FD17AD" w:rsidRPr="004B783B" w:rsidRDefault="00FD17AD">
            <w:pPr>
              <w:rPr>
                <w:sz w:val="24"/>
                <w:szCs w:val="24"/>
              </w:rPr>
            </w:pPr>
          </w:p>
        </w:tc>
      </w:tr>
    </w:tbl>
    <w:p w14:paraId="793F62E4" w14:textId="5D4164E4" w:rsidR="00FD17AD" w:rsidRPr="007E15F5" w:rsidRDefault="007E15F5" w:rsidP="007E15F5">
      <w:pPr>
        <w:jc w:val="both"/>
        <w:rPr>
          <w:sz w:val="24"/>
          <w:szCs w:val="24"/>
        </w:rPr>
      </w:pPr>
      <w:r w:rsidRPr="007E15F5">
        <w:rPr>
          <w:sz w:val="24"/>
          <w:szCs w:val="24"/>
        </w:rPr>
        <w:t>Piezīme.</w:t>
      </w:r>
      <w:r w:rsidR="00580248">
        <w:rPr>
          <w:sz w:val="24"/>
          <w:szCs w:val="24"/>
        </w:rPr>
        <w:t> </w:t>
      </w:r>
      <w:r w:rsidR="00000000">
        <w:rPr>
          <w:vertAlign w:val="superscript"/>
        </w:rPr>
        <w:t>4</w:t>
      </w:r>
      <w:r w:rsidR="00580248">
        <w:rPr>
          <w:vertAlign w:val="superscript"/>
        </w:rPr>
        <w:t xml:space="preserve"> </w:t>
      </w:r>
      <w:r w:rsidR="00000000" w:rsidRPr="007E15F5">
        <w:rPr>
          <w:sz w:val="24"/>
          <w:szCs w:val="24"/>
        </w:rPr>
        <w:t>Atbilstoši projekta aktivitātēm, kas norādītas projekta iesnieguma veidlapas 2.</w:t>
      </w:r>
      <w:r w:rsidR="00580248">
        <w:rPr>
          <w:sz w:val="24"/>
          <w:szCs w:val="24"/>
        </w:rPr>
        <w:t>4</w:t>
      </w:r>
      <w:r w:rsidR="00000000" w:rsidRPr="007E15F5">
        <w:rPr>
          <w:sz w:val="24"/>
          <w:szCs w:val="24"/>
        </w:rPr>
        <w:t>.</w:t>
      </w:r>
      <w:r w:rsidR="004B783B">
        <w:rPr>
          <w:sz w:val="24"/>
          <w:szCs w:val="24"/>
        </w:rPr>
        <w:t> </w:t>
      </w:r>
      <w:r w:rsidR="00000000" w:rsidRPr="007E15F5">
        <w:rPr>
          <w:sz w:val="24"/>
          <w:szCs w:val="24"/>
        </w:rPr>
        <w:t>apakšpunktā.</w:t>
      </w:r>
    </w:p>
    <w:p w14:paraId="16913984" w14:textId="2B05943A" w:rsidR="00FD17AD" w:rsidRDefault="00FD17AD"/>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14:paraId="411DFCEA" w14:textId="77777777" w:rsidTr="004B783B">
        <w:tc>
          <w:tcPr>
            <w:tcW w:w="9491" w:type="dxa"/>
            <w:shd w:val="clear" w:color="auto" w:fill="FFFFFF"/>
            <w:noWrap/>
            <w:tcMar>
              <w:top w:w="75" w:type="dxa"/>
              <w:left w:w="75" w:type="dxa"/>
              <w:bottom w:w="75" w:type="dxa"/>
              <w:right w:w="75" w:type="dxa"/>
            </w:tcMar>
            <w:vAlign w:val="center"/>
          </w:tcPr>
          <w:p w14:paraId="5C584362" w14:textId="77777777" w:rsidR="00FD17AD" w:rsidRDefault="00000000">
            <w:r>
              <w:rPr>
                <w:b/>
              </w:rPr>
              <w:t>5. sadaļa. Publicitāte</w:t>
            </w:r>
          </w:p>
        </w:tc>
      </w:tr>
    </w:tbl>
    <w:p w14:paraId="367C6F94" w14:textId="77777777" w:rsidR="00FD17AD" w:rsidRDefault="00FD17AD"/>
    <w:p w14:paraId="2184F2DC" w14:textId="77777777" w:rsidR="00FD17AD" w:rsidRPr="004B783B" w:rsidRDefault="00000000">
      <w:pPr>
        <w:rPr>
          <w:sz w:val="24"/>
          <w:szCs w:val="18"/>
        </w:rPr>
      </w:pPr>
      <w:r w:rsidRPr="004B783B">
        <w:rPr>
          <w:b/>
          <w:sz w:val="24"/>
          <w:szCs w:val="18"/>
        </w:rPr>
        <w:t>5.1. Publicitātes pasākumu veidi</w:t>
      </w:r>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066"/>
        <w:gridCol w:w="564"/>
      </w:tblGrid>
      <w:tr w:rsidR="00FD17AD" w:rsidRPr="004B783B" w14:paraId="279BFDFA" w14:textId="77777777" w:rsidTr="00580248">
        <w:tc>
          <w:tcPr>
            <w:tcW w:w="9066" w:type="dxa"/>
            <w:shd w:val="clear" w:color="auto" w:fill="FFFFFF"/>
            <w:noWrap/>
            <w:tcMar>
              <w:top w:w="75" w:type="dxa"/>
              <w:left w:w="75" w:type="dxa"/>
              <w:bottom w:w="75" w:type="dxa"/>
              <w:right w:w="75" w:type="dxa"/>
            </w:tcMar>
            <w:vAlign w:val="center"/>
          </w:tcPr>
          <w:p w14:paraId="0465B22D" w14:textId="63959642" w:rsidR="00FD17AD" w:rsidRPr="004B783B" w:rsidRDefault="00000000">
            <w:pPr>
              <w:rPr>
                <w:sz w:val="24"/>
                <w:szCs w:val="24"/>
              </w:rPr>
            </w:pPr>
            <w:r w:rsidRPr="004B783B">
              <w:rPr>
                <w:sz w:val="24"/>
                <w:szCs w:val="24"/>
              </w:rPr>
              <w:t xml:space="preserve">Informācija tīmekļvietnē (projekta īstenošanas laikā un pēc projekta ieviešanas </w:t>
            </w:r>
            <w:r w:rsidR="00580248">
              <w:rPr>
                <w:sz w:val="24"/>
                <w:szCs w:val="24"/>
              </w:rPr>
              <w:t>(</w:t>
            </w:r>
            <w:r w:rsidRPr="004B783B">
              <w:rPr>
                <w:sz w:val="24"/>
                <w:szCs w:val="24"/>
              </w:rPr>
              <w:t>monitoringa periodā</w:t>
            </w:r>
            <w:r w:rsidR="00580248">
              <w:rPr>
                <w:sz w:val="24"/>
                <w:szCs w:val="24"/>
              </w:rPr>
              <w:t>)</w:t>
            </w:r>
            <w:r w:rsidRPr="004B783B">
              <w:rPr>
                <w:sz w:val="24"/>
                <w:szCs w:val="24"/>
              </w:rPr>
              <w:t>)</w:t>
            </w:r>
          </w:p>
        </w:tc>
        <w:tc>
          <w:tcPr>
            <w:tcW w:w="564" w:type="dxa"/>
            <w:shd w:val="clear" w:color="auto" w:fill="FFFFFF"/>
            <w:noWrap/>
            <w:tcMar>
              <w:top w:w="75" w:type="dxa"/>
              <w:left w:w="75" w:type="dxa"/>
              <w:bottom w:w="75" w:type="dxa"/>
              <w:right w:w="75" w:type="dxa"/>
            </w:tcMar>
            <w:vAlign w:val="center"/>
          </w:tcPr>
          <w:p w14:paraId="4C710A11" w14:textId="36F6EC8A" w:rsidR="00FD17AD" w:rsidRPr="004B783B" w:rsidRDefault="00580248">
            <w:pPr>
              <w:jc w:val="center"/>
              <w:rPr>
                <w:sz w:val="24"/>
                <w:szCs w:val="24"/>
              </w:rPr>
            </w:pPr>
            <w:sdt>
              <w:sdtPr>
                <w:rPr>
                  <w:sz w:val="24"/>
                  <w:szCs w:val="18"/>
                </w:rPr>
                <w:id w:val="984750122"/>
                <w14:checkbox>
                  <w14:checked w14:val="0"/>
                  <w14:checkedState w14:val="2612" w14:font="MS Gothic"/>
                  <w14:uncheckedState w14:val="2610" w14:font="MS Gothic"/>
                </w14:checkbox>
              </w:sdtPr>
              <w:sdtContent>
                <w:r>
                  <w:rPr>
                    <w:rFonts w:ascii="MS Gothic" w:eastAsia="MS Gothic" w:hAnsi="MS Gothic" w:hint="eastAsia"/>
                    <w:sz w:val="24"/>
                    <w:szCs w:val="18"/>
                  </w:rPr>
                  <w:t>☐</w:t>
                </w:r>
              </w:sdtContent>
            </w:sdt>
          </w:p>
        </w:tc>
      </w:tr>
      <w:tr w:rsidR="00FD17AD" w:rsidRPr="004B783B" w14:paraId="13D68883" w14:textId="77777777" w:rsidTr="00580248">
        <w:tc>
          <w:tcPr>
            <w:tcW w:w="9066" w:type="dxa"/>
            <w:shd w:val="clear" w:color="auto" w:fill="FFFFFF"/>
            <w:noWrap/>
            <w:tcMar>
              <w:top w:w="75" w:type="dxa"/>
              <w:left w:w="75" w:type="dxa"/>
              <w:bottom w:w="75" w:type="dxa"/>
              <w:right w:w="75" w:type="dxa"/>
            </w:tcMar>
            <w:vAlign w:val="center"/>
          </w:tcPr>
          <w:p w14:paraId="266B2475" w14:textId="5D1DAD8D" w:rsidR="00FD17AD" w:rsidRPr="004B783B" w:rsidRDefault="00000000">
            <w:pPr>
              <w:rPr>
                <w:sz w:val="24"/>
                <w:szCs w:val="24"/>
              </w:rPr>
            </w:pPr>
            <w:r w:rsidRPr="004B783B">
              <w:rPr>
                <w:sz w:val="24"/>
                <w:szCs w:val="24"/>
              </w:rPr>
              <w:t xml:space="preserve">Informācija presē (projekta īstenošanas laikā un pēc projekta ieviešanas </w:t>
            </w:r>
            <w:r w:rsidR="00580248">
              <w:rPr>
                <w:sz w:val="24"/>
                <w:szCs w:val="24"/>
              </w:rPr>
              <w:t>(</w:t>
            </w:r>
            <w:r w:rsidRPr="004B783B">
              <w:rPr>
                <w:sz w:val="24"/>
                <w:szCs w:val="24"/>
              </w:rPr>
              <w:t>monitoringa periodā</w:t>
            </w:r>
            <w:r w:rsidR="00580248">
              <w:rPr>
                <w:sz w:val="24"/>
                <w:szCs w:val="24"/>
              </w:rPr>
              <w:t>)</w:t>
            </w:r>
            <w:r w:rsidRPr="004B783B">
              <w:rPr>
                <w:sz w:val="24"/>
                <w:szCs w:val="24"/>
              </w:rPr>
              <w:t>)</w:t>
            </w:r>
          </w:p>
        </w:tc>
        <w:tc>
          <w:tcPr>
            <w:tcW w:w="564" w:type="dxa"/>
            <w:shd w:val="clear" w:color="auto" w:fill="FFFFFF"/>
            <w:noWrap/>
            <w:tcMar>
              <w:top w:w="75" w:type="dxa"/>
              <w:left w:w="75" w:type="dxa"/>
              <w:bottom w:w="75" w:type="dxa"/>
              <w:right w:w="75" w:type="dxa"/>
            </w:tcMar>
            <w:vAlign w:val="center"/>
          </w:tcPr>
          <w:p w14:paraId="77625EAA" w14:textId="2C5E2245" w:rsidR="00FD17AD" w:rsidRPr="004B783B" w:rsidRDefault="00580248">
            <w:pPr>
              <w:jc w:val="center"/>
              <w:rPr>
                <w:sz w:val="24"/>
                <w:szCs w:val="24"/>
              </w:rPr>
            </w:pPr>
            <w:sdt>
              <w:sdtPr>
                <w:rPr>
                  <w:sz w:val="24"/>
                  <w:szCs w:val="18"/>
                </w:rPr>
                <w:id w:val="615024192"/>
                <w14:checkbox>
                  <w14:checked w14:val="0"/>
                  <w14:checkedState w14:val="2612" w14:font="MS Gothic"/>
                  <w14:uncheckedState w14:val="2610" w14:font="MS Gothic"/>
                </w14:checkbox>
              </w:sdtPr>
              <w:sdtContent>
                <w:r>
                  <w:rPr>
                    <w:rFonts w:ascii="MS Gothic" w:eastAsia="MS Gothic" w:hAnsi="MS Gothic" w:hint="eastAsia"/>
                    <w:sz w:val="24"/>
                    <w:szCs w:val="18"/>
                  </w:rPr>
                  <w:t>☐</w:t>
                </w:r>
              </w:sdtContent>
            </w:sdt>
          </w:p>
        </w:tc>
      </w:tr>
      <w:tr w:rsidR="00FD17AD" w:rsidRPr="004B783B" w14:paraId="1A574FB9" w14:textId="77777777" w:rsidTr="00580248">
        <w:tc>
          <w:tcPr>
            <w:tcW w:w="9066" w:type="dxa"/>
            <w:shd w:val="clear" w:color="auto" w:fill="FFFFFF"/>
            <w:noWrap/>
            <w:tcMar>
              <w:top w:w="75" w:type="dxa"/>
              <w:left w:w="75" w:type="dxa"/>
              <w:bottom w:w="75" w:type="dxa"/>
              <w:right w:w="75" w:type="dxa"/>
            </w:tcMar>
            <w:vAlign w:val="center"/>
          </w:tcPr>
          <w:p w14:paraId="283FBAAB" w14:textId="77777777" w:rsidR="00FD17AD" w:rsidRPr="004B783B" w:rsidRDefault="00000000">
            <w:pPr>
              <w:rPr>
                <w:sz w:val="24"/>
                <w:szCs w:val="24"/>
              </w:rPr>
            </w:pPr>
            <w:r w:rsidRPr="004B783B">
              <w:rPr>
                <w:sz w:val="24"/>
                <w:szCs w:val="24"/>
              </w:rPr>
              <w:t>Informatīva plāksne projekta īstenošanas vietā</w:t>
            </w:r>
          </w:p>
        </w:tc>
        <w:tc>
          <w:tcPr>
            <w:tcW w:w="564" w:type="dxa"/>
            <w:shd w:val="clear" w:color="auto" w:fill="FFFFFF"/>
            <w:noWrap/>
            <w:tcMar>
              <w:top w:w="75" w:type="dxa"/>
              <w:left w:w="75" w:type="dxa"/>
              <w:bottom w:w="75" w:type="dxa"/>
              <w:right w:w="75" w:type="dxa"/>
            </w:tcMar>
            <w:vAlign w:val="center"/>
          </w:tcPr>
          <w:p w14:paraId="2FE90AFD" w14:textId="6C83C926" w:rsidR="00FD17AD" w:rsidRPr="004B783B" w:rsidRDefault="00580248">
            <w:pPr>
              <w:jc w:val="center"/>
              <w:rPr>
                <w:sz w:val="24"/>
                <w:szCs w:val="24"/>
              </w:rPr>
            </w:pPr>
            <w:sdt>
              <w:sdtPr>
                <w:rPr>
                  <w:sz w:val="24"/>
                  <w:szCs w:val="18"/>
                </w:rPr>
                <w:id w:val="47812628"/>
                <w14:checkbox>
                  <w14:checked w14:val="0"/>
                  <w14:checkedState w14:val="2612" w14:font="MS Gothic"/>
                  <w14:uncheckedState w14:val="2610" w14:font="MS Gothic"/>
                </w14:checkbox>
              </w:sdtPr>
              <w:sdtContent>
                <w:r>
                  <w:rPr>
                    <w:rFonts w:ascii="MS Gothic" w:eastAsia="MS Gothic" w:hAnsi="MS Gothic" w:hint="eastAsia"/>
                    <w:sz w:val="24"/>
                    <w:szCs w:val="18"/>
                  </w:rPr>
                  <w:t>☐</w:t>
                </w:r>
              </w:sdtContent>
            </w:sdt>
          </w:p>
        </w:tc>
      </w:tr>
      <w:tr w:rsidR="00FD17AD" w:rsidRPr="004B783B" w14:paraId="34FC1CBD" w14:textId="77777777" w:rsidTr="00580248">
        <w:tc>
          <w:tcPr>
            <w:tcW w:w="9066" w:type="dxa"/>
            <w:shd w:val="clear" w:color="auto" w:fill="FFFFFF"/>
            <w:noWrap/>
            <w:tcMar>
              <w:top w:w="75" w:type="dxa"/>
              <w:left w:w="75" w:type="dxa"/>
              <w:bottom w:w="75" w:type="dxa"/>
              <w:right w:w="75" w:type="dxa"/>
            </w:tcMar>
            <w:vAlign w:val="center"/>
          </w:tcPr>
          <w:p w14:paraId="229A2E72" w14:textId="77777777" w:rsidR="00FD17AD" w:rsidRPr="004B783B" w:rsidRDefault="00000000">
            <w:pPr>
              <w:rPr>
                <w:sz w:val="24"/>
                <w:szCs w:val="24"/>
              </w:rPr>
            </w:pPr>
            <w:r w:rsidRPr="004B783B">
              <w:rPr>
                <w:sz w:val="24"/>
                <w:szCs w:val="24"/>
              </w:rPr>
              <w:t>Citi (</w:t>
            </w:r>
            <w:r w:rsidRPr="004B783B">
              <w:rPr>
                <w:i/>
                <w:sz w:val="24"/>
                <w:szCs w:val="24"/>
              </w:rPr>
              <w:t>norādīt</w:t>
            </w:r>
            <w:r w:rsidRPr="004B783B">
              <w:rPr>
                <w:sz w:val="24"/>
                <w:szCs w:val="24"/>
              </w:rPr>
              <w:t>)</w:t>
            </w:r>
          </w:p>
        </w:tc>
        <w:tc>
          <w:tcPr>
            <w:tcW w:w="564" w:type="dxa"/>
            <w:shd w:val="clear" w:color="auto" w:fill="FFFFFF"/>
            <w:noWrap/>
            <w:tcMar>
              <w:top w:w="75" w:type="dxa"/>
              <w:left w:w="75" w:type="dxa"/>
              <w:bottom w:w="75" w:type="dxa"/>
              <w:right w:w="75" w:type="dxa"/>
            </w:tcMar>
            <w:vAlign w:val="center"/>
          </w:tcPr>
          <w:p w14:paraId="0FF494C6" w14:textId="06CB9FF5" w:rsidR="00FD17AD" w:rsidRPr="004B783B" w:rsidRDefault="00580248">
            <w:pPr>
              <w:jc w:val="center"/>
              <w:rPr>
                <w:sz w:val="24"/>
                <w:szCs w:val="24"/>
              </w:rPr>
            </w:pPr>
            <w:sdt>
              <w:sdtPr>
                <w:rPr>
                  <w:sz w:val="24"/>
                  <w:szCs w:val="18"/>
                </w:rPr>
                <w:id w:val="661822284"/>
                <w14:checkbox>
                  <w14:checked w14:val="0"/>
                  <w14:checkedState w14:val="2612" w14:font="MS Gothic"/>
                  <w14:uncheckedState w14:val="2610" w14:font="MS Gothic"/>
                </w14:checkbox>
              </w:sdtPr>
              <w:sdtContent>
                <w:r>
                  <w:rPr>
                    <w:rFonts w:ascii="MS Gothic" w:eastAsia="MS Gothic" w:hAnsi="MS Gothic" w:hint="eastAsia"/>
                    <w:sz w:val="24"/>
                    <w:szCs w:val="18"/>
                  </w:rPr>
                  <w:t>☐</w:t>
                </w:r>
              </w:sdtContent>
            </w:sdt>
          </w:p>
        </w:tc>
      </w:tr>
    </w:tbl>
    <w:p w14:paraId="46E749F7" w14:textId="77777777" w:rsidR="00FD17AD" w:rsidRDefault="00FD17AD"/>
    <w:p w14:paraId="43F34A96" w14:textId="77777777" w:rsidR="00FD17AD" w:rsidRPr="004B783B" w:rsidRDefault="00000000">
      <w:pPr>
        <w:rPr>
          <w:sz w:val="24"/>
          <w:szCs w:val="18"/>
        </w:rPr>
      </w:pPr>
      <w:r w:rsidRPr="004B783B">
        <w:rPr>
          <w:b/>
          <w:sz w:val="24"/>
          <w:szCs w:val="18"/>
        </w:rPr>
        <w:t>5.2. Plānotie publicitātes pasākumi</w:t>
      </w:r>
    </w:p>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703"/>
        <w:gridCol w:w="3367"/>
        <w:gridCol w:w="3016"/>
        <w:gridCol w:w="2544"/>
      </w:tblGrid>
      <w:tr w:rsidR="00FD17AD" w:rsidRPr="004B783B" w14:paraId="6D58E4D2" w14:textId="77777777" w:rsidTr="00580248">
        <w:tc>
          <w:tcPr>
            <w:tcW w:w="703" w:type="dxa"/>
            <w:shd w:val="clear" w:color="auto" w:fill="FFFFFF"/>
            <w:noWrap/>
            <w:tcMar>
              <w:top w:w="75" w:type="dxa"/>
              <w:left w:w="75" w:type="dxa"/>
              <w:bottom w:w="75" w:type="dxa"/>
              <w:right w:w="75" w:type="dxa"/>
            </w:tcMar>
            <w:vAlign w:val="center"/>
          </w:tcPr>
          <w:p w14:paraId="67812EC3" w14:textId="7D5E38A2" w:rsidR="00FD17AD" w:rsidRPr="004B783B" w:rsidRDefault="00000000">
            <w:pPr>
              <w:jc w:val="center"/>
              <w:rPr>
                <w:sz w:val="24"/>
                <w:szCs w:val="24"/>
              </w:rPr>
            </w:pPr>
            <w:r w:rsidRPr="004B783B">
              <w:rPr>
                <w:b/>
                <w:sz w:val="24"/>
                <w:szCs w:val="24"/>
              </w:rPr>
              <w:lastRenderedPageBreak/>
              <w:t>Nr.</w:t>
            </w:r>
            <w:r w:rsidR="00580248">
              <w:rPr>
                <w:b/>
                <w:sz w:val="24"/>
                <w:szCs w:val="24"/>
              </w:rPr>
              <w:t xml:space="preserve"> </w:t>
            </w:r>
            <w:r w:rsidRPr="004B783B">
              <w:rPr>
                <w:b/>
                <w:sz w:val="24"/>
                <w:szCs w:val="24"/>
              </w:rPr>
              <w:t>p.</w:t>
            </w:r>
            <w:r w:rsidR="00580248">
              <w:rPr>
                <w:b/>
                <w:sz w:val="24"/>
                <w:szCs w:val="24"/>
              </w:rPr>
              <w:t xml:space="preserve"> </w:t>
            </w:r>
            <w:r w:rsidRPr="004B783B">
              <w:rPr>
                <w:b/>
                <w:sz w:val="24"/>
                <w:szCs w:val="24"/>
              </w:rPr>
              <w:t>k.</w:t>
            </w:r>
          </w:p>
        </w:tc>
        <w:tc>
          <w:tcPr>
            <w:tcW w:w="3367" w:type="dxa"/>
            <w:shd w:val="clear" w:color="auto" w:fill="FFFFFF"/>
            <w:noWrap/>
            <w:tcMar>
              <w:top w:w="75" w:type="dxa"/>
              <w:left w:w="75" w:type="dxa"/>
              <w:bottom w:w="75" w:type="dxa"/>
              <w:right w:w="75" w:type="dxa"/>
            </w:tcMar>
            <w:vAlign w:val="center"/>
          </w:tcPr>
          <w:p w14:paraId="61EBD99C" w14:textId="77777777" w:rsidR="00FD17AD" w:rsidRPr="004B783B" w:rsidRDefault="00000000">
            <w:pPr>
              <w:jc w:val="center"/>
              <w:rPr>
                <w:sz w:val="24"/>
                <w:szCs w:val="24"/>
              </w:rPr>
            </w:pPr>
            <w:r w:rsidRPr="004B783B">
              <w:rPr>
                <w:b/>
                <w:sz w:val="24"/>
                <w:szCs w:val="24"/>
              </w:rPr>
              <w:t>Publicitātes pasākums</w:t>
            </w:r>
          </w:p>
        </w:tc>
        <w:tc>
          <w:tcPr>
            <w:tcW w:w="3016" w:type="dxa"/>
            <w:shd w:val="clear" w:color="auto" w:fill="FFFFFF"/>
            <w:noWrap/>
            <w:tcMar>
              <w:top w:w="75" w:type="dxa"/>
              <w:left w:w="75" w:type="dxa"/>
              <w:bottom w:w="75" w:type="dxa"/>
              <w:right w:w="75" w:type="dxa"/>
            </w:tcMar>
            <w:vAlign w:val="center"/>
          </w:tcPr>
          <w:p w14:paraId="30082FA8" w14:textId="77777777" w:rsidR="00FD17AD" w:rsidRPr="004B783B" w:rsidRDefault="00000000">
            <w:pPr>
              <w:jc w:val="center"/>
              <w:rPr>
                <w:sz w:val="24"/>
                <w:szCs w:val="24"/>
              </w:rPr>
            </w:pPr>
            <w:r w:rsidRPr="004B783B">
              <w:rPr>
                <w:b/>
                <w:sz w:val="24"/>
                <w:szCs w:val="24"/>
              </w:rPr>
              <w:t>Raksturojums</w:t>
            </w:r>
          </w:p>
        </w:tc>
        <w:tc>
          <w:tcPr>
            <w:tcW w:w="2544" w:type="dxa"/>
            <w:shd w:val="clear" w:color="auto" w:fill="FFFFFF"/>
            <w:noWrap/>
            <w:tcMar>
              <w:top w:w="75" w:type="dxa"/>
              <w:left w:w="75" w:type="dxa"/>
              <w:bottom w:w="75" w:type="dxa"/>
              <w:right w:w="75" w:type="dxa"/>
            </w:tcMar>
            <w:vAlign w:val="center"/>
          </w:tcPr>
          <w:p w14:paraId="45190EC8" w14:textId="77777777" w:rsidR="00FD17AD" w:rsidRPr="004B783B" w:rsidRDefault="00000000">
            <w:pPr>
              <w:jc w:val="center"/>
              <w:rPr>
                <w:sz w:val="24"/>
                <w:szCs w:val="24"/>
              </w:rPr>
            </w:pPr>
            <w:r w:rsidRPr="004B783B">
              <w:rPr>
                <w:b/>
                <w:sz w:val="24"/>
                <w:szCs w:val="24"/>
              </w:rPr>
              <w:t>Mērķa grupa</w:t>
            </w:r>
          </w:p>
        </w:tc>
      </w:tr>
      <w:tr w:rsidR="00FD17AD" w:rsidRPr="004B783B" w14:paraId="5073F85E" w14:textId="77777777" w:rsidTr="00580248">
        <w:tc>
          <w:tcPr>
            <w:tcW w:w="703" w:type="dxa"/>
            <w:shd w:val="clear" w:color="auto" w:fill="FFFFFF"/>
            <w:noWrap/>
            <w:tcMar>
              <w:top w:w="75" w:type="dxa"/>
              <w:left w:w="75" w:type="dxa"/>
              <w:bottom w:w="75" w:type="dxa"/>
              <w:right w:w="75" w:type="dxa"/>
            </w:tcMar>
            <w:vAlign w:val="center"/>
          </w:tcPr>
          <w:p w14:paraId="064F4826" w14:textId="77777777" w:rsidR="00FD17AD" w:rsidRPr="004B783B" w:rsidRDefault="00000000">
            <w:pPr>
              <w:jc w:val="center"/>
              <w:rPr>
                <w:sz w:val="24"/>
                <w:szCs w:val="24"/>
              </w:rPr>
            </w:pPr>
            <w:r w:rsidRPr="004B783B">
              <w:rPr>
                <w:sz w:val="24"/>
                <w:szCs w:val="24"/>
              </w:rPr>
              <w:t>1.</w:t>
            </w:r>
          </w:p>
        </w:tc>
        <w:tc>
          <w:tcPr>
            <w:tcW w:w="3367" w:type="dxa"/>
            <w:shd w:val="clear" w:color="auto" w:fill="FFFFFF"/>
            <w:noWrap/>
            <w:tcMar>
              <w:top w:w="75" w:type="dxa"/>
              <w:left w:w="75" w:type="dxa"/>
              <w:bottom w:w="75" w:type="dxa"/>
              <w:right w:w="75" w:type="dxa"/>
            </w:tcMar>
            <w:vAlign w:val="center"/>
          </w:tcPr>
          <w:p w14:paraId="2A8F9706" w14:textId="0B283CDF" w:rsidR="00FD17AD" w:rsidRPr="004B783B" w:rsidRDefault="00FD17AD">
            <w:pPr>
              <w:rPr>
                <w:sz w:val="24"/>
                <w:szCs w:val="24"/>
              </w:rPr>
            </w:pPr>
          </w:p>
        </w:tc>
        <w:tc>
          <w:tcPr>
            <w:tcW w:w="3016" w:type="dxa"/>
            <w:shd w:val="clear" w:color="auto" w:fill="FFFFFF"/>
            <w:noWrap/>
            <w:tcMar>
              <w:top w:w="75" w:type="dxa"/>
              <w:left w:w="75" w:type="dxa"/>
              <w:bottom w:w="75" w:type="dxa"/>
              <w:right w:w="75" w:type="dxa"/>
            </w:tcMar>
            <w:vAlign w:val="center"/>
          </w:tcPr>
          <w:p w14:paraId="61A18404" w14:textId="7A68378E" w:rsidR="00FD17AD" w:rsidRPr="004B783B" w:rsidRDefault="00FD17AD">
            <w:pPr>
              <w:rPr>
                <w:sz w:val="24"/>
                <w:szCs w:val="24"/>
              </w:rPr>
            </w:pPr>
          </w:p>
        </w:tc>
        <w:tc>
          <w:tcPr>
            <w:tcW w:w="2544" w:type="dxa"/>
            <w:shd w:val="clear" w:color="auto" w:fill="FFFFFF"/>
            <w:noWrap/>
            <w:tcMar>
              <w:top w:w="75" w:type="dxa"/>
              <w:left w:w="75" w:type="dxa"/>
              <w:bottom w:w="75" w:type="dxa"/>
              <w:right w:w="75" w:type="dxa"/>
            </w:tcMar>
            <w:vAlign w:val="center"/>
          </w:tcPr>
          <w:p w14:paraId="0C526832" w14:textId="47FAC519" w:rsidR="00FD17AD" w:rsidRPr="004B783B" w:rsidRDefault="00FD17AD">
            <w:pPr>
              <w:rPr>
                <w:sz w:val="24"/>
                <w:szCs w:val="24"/>
              </w:rPr>
            </w:pPr>
          </w:p>
        </w:tc>
      </w:tr>
      <w:tr w:rsidR="00FD17AD" w:rsidRPr="004B783B" w14:paraId="06BC106D" w14:textId="77777777" w:rsidTr="00580248">
        <w:tc>
          <w:tcPr>
            <w:tcW w:w="703" w:type="dxa"/>
            <w:shd w:val="clear" w:color="auto" w:fill="FFFFFF"/>
            <w:noWrap/>
            <w:tcMar>
              <w:top w:w="75" w:type="dxa"/>
              <w:left w:w="75" w:type="dxa"/>
              <w:bottom w:w="75" w:type="dxa"/>
              <w:right w:w="75" w:type="dxa"/>
            </w:tcMar>
            <w:vAlign w:val="center"/>
          </w:tcPr>
          <w:p w14:paraId="0C0BFC74" w14:textId="77777777" w:rsidR="00FD17AD" w:rsidRPr="004B783B" w:rsidRDefault="00000000">
            <w:pPr>
              <w:jc w:val="center"/>
              <w:rPr>
                <w:sz w:val="24"/>
                <w:szCs w:val="24"/>
              </w:rPr>
            </w:pPr>
            <w:r w:rsidRPr="004B783B">
              <w:rPr>
                <w:sz w:val="24"/>
                <w:szCs w:val="24"/>
              </w:rPr>
              <w:t>2.</w:t>
            </w:r>
          </w:p>
        </w:tc>
        <w:tc>
          <w:tcPr>
            <w:tcW w:w="3367" w:type="dxa"/>
            <w:shd w:val="clear" w:color="auto" w:fill="FFFFFF"/>
            <w:noWrap/>
            <w:tcMar>
              <w:top w:w="75" w:type="dxa"/>
              <w:left w:w="75" w:type="dxa"/>
              <w:bottom w:w="75" w:type="dxa"/>
              <w:right w:w="75" w:type="dxa"/>
            </w:tcMar>
            <w:vAlign w:val="center"/>
          </w:tcPr>
          <w:p w14:paraId="42E09A80" w14:textId="02159988" w:rsidR="00FD17AD" w:rsidRPr="004B783B" w:rsidRDefault="00FD17AD">
            <w:pPr>
              <w:rPr>
                <w:sz w:val="24"/>
                <w:szCs w:val="24"/>
              </w:rPr>
            </w:pPr>
          </w:p>
        </w:tc>
        <w:tc>
          <w:tcPr>
            <w:tcW w:w="3016" w:type="dxa"/>
            <w:shd w:val="clear" w:color="auto" w:fill="FFFFFF"/>
            <w:noWrap/>
            <w:tcMar>
              <w:top w:w="75" w:type="dxa"/>
              <w:left w:w="75" w:type="dxa"/>
              <w:bottom w:w="75" w:type="dxa"/>
              <w:right w:w="75" w:type="dxa"/>
            </w:tcMar>
            <w:vAlign w:val="center"/>
          </w:tcPr>
          <w:p w14:paraId="3D93E85B" w14:textId="10BB721E" w:rsidR="00FD17AD" w:rsidRPr="004B783B" w:rsidRDefault="00FD17AD">
            <w:pPr>
              <w:rPr>
                <w:sz w:val="24"/>
                <w:szCs w:val="24"/>
              </w:rPr>
            </w:pPr>
          </w:p>
        </w:tc>
        <w:tc>
          <w:tcPr>
            <w:tcW w:w="2544" w:type="dxa"/>
            <w:shd w:val="clear" w:color="auto" w:fill="FFFFFF"/>
            <w:noWrap/>
            <w:tcMar>
              <w:top w:w="75" w:type="dxa"/>
              <w:left w:w="75" w:type="dxa"/>
              <w:bottom w:w="75" w:type="dxa"/>
              <w:right w:w="75" w:type="dxa"/>
            </w:tcMar>
            <w:vAlign w:val="center"/>
          </w:tcPr>
          <w:p w14:paraId="6E45CC50" w14:textId="21B3FB46" w:rsidR="00FD17AD" w:rsidRPr="004B783B" w:rsidRDefault="00FD17AD">
            <w:pPr>
              <w:rPr>
                <w:sz w:val="24"/>
                <w:szCs w:val="24"/>
              </w:rPr>
            </w:pPr>
          </w:p>
        </w:tc>
      </w:tr>
      <w:tr w:rsidR="00FD17AD" w:rsidRPr="004B783B" w14:paraId="53C3495E" w14:textId="77777777" w:rsidTr="00580248">
        <w:tc>
          <w:tcPr>
            <w:tcW w:w="703" w:type="dxa"/>
            <w:shd w:val="clear" w:color="auto" w:fill="FFFFFF"/>
            <w:noWrap/>
            <w:tcMar>
              <w:top w:w="75" w:type="dxa"/>
              <w:left w:w="75" w:type="dxa"/>
              <w:bottom w:w="75" w:type="dxa"/>
              <w:right w:w="75" w:type="dxa"/>
            </w:tcMar>
            <w:vAlign w:val="center"/>
          </w:tcPr>
          <w:p w14:paraId="77CEE6B5" w14:textId="77777777" w:rsidR="00FD17AD" w:rsidRPr="004B783B" w:rsidRDefault="00000000">
            <w:pPr>
              <w:jc w:val="center"/>
              <w:rPr>
                <w:sz w:val="24"/>
                <w:szCs w:val="24"/>
              </w:rPr>
            </w:pPr>
            <w:r w:rsidRPr="004B783B">
              <w:rPr>
                <w:sz w:val="24"/>
                <w:szCs w:val="24"/>
              </w:rPr>
              <w:t>...</w:t>
            </w:r>
          </w:p>
        </w:tc>
        <w:tc>
          <w:tcPr>
            <w:tcW w:w="3367" w:type="dxa"/>
            <w:shd w:val="clear" w:color="auto" w:fill="FFFFFF"/>
            <w:noWrap/>
            <w:tcMar>
              <w:top w:w="75" w:type="dxa"/>
              <w:left w:w="75" w:type="dxa"/>
              <w:bottom w:w="75" w:type="dxa"/>
              <w:right w:w="75" w:type="dxa"/>
            </w:tcMar>
            <w:vAlign w:val="center"/>
          </w:tcPr>
          <w:p w14:paraId="5775A809" w14:textId="289078C6" w:rsidR="00FD17AD" w:rsidRPr="004B783B" w:rsidRDefault="00FD17AD">
            <w:pPr>
              <w:rPr>
                <w:sz w:val="24"/>
                <w:szCs w:val="24"/>
              </w:rPr>
            </w:pPr>
          </w:p>
        </w:tc>
        <w:tc>
          <w:tcPr>
            <w:tcW w:w="3016" w:type="dxa"/>
            <w:shd w:val="clear" w:color="auto" w:fill="FFFFFF"/>
            <w:noWrap/>
            <w:tcMar>
              <w:top w:w="75" w:type="dxa"/>
              <w:left w:w="75" w:type="dxa"/>
              <w:bottom w:w="75" w:type="dxa"/>
              <w:right w:w="75" w:type="dxa"/>
            </w:tcMar>
            <w:vAlign w:val="center"/>
          </w:tcPr>
          <w:p w14:paraId="57BC4BE4" w14:textId="1A6B7C69" w:rsidR="00FD17AD" w:rsidRPr="004B783B" w:rsidRDefault="00FD17AD">
            <w:pPr>
              <w:rPr>
                <w:sz w:val="24"/>
                <w:szCs w:val="24"/>
              </w:rPr>
            </w:pPr>
          </w:p>
        </w:tc>
        <w:tc>
          <w:tcPr>
            <w:tcW w:w="2544" w:type="dxa"/>
            <w:shd w:val="clear" w:color="auto" w:fill="FFFFFF"/>
            <w:noWrap/>
            <w:tcMar>
              <w:top w:w="75" w:type="dxa"/>
              <w:left w:w="75" w:type="dxa"/>
              <w:bottom w:w="75" w:type="dxa"/>
              <w:right w:w="75" w:type="dxa"/>
            </w:tcMar>
            <w:vAlign w:val="center"/>
          </w:tcPr>
          <w:p w14:paraId="6DB855DF" w14:textId="11AFA577" w:rsidR="00FD17AD" w:rsidRPr="004B783B" w:rsidRDefault="00FD17AD">
            <w:pPr>
              <w:rPr>
                <w:sz w:val="24"/>
                <w:szCs w:val="24"/>
              </w:rPr>
            </w:pPr>
          </w:p>
        </w:tc>
      </w:tr>
    </w:tbl>
    <w:p w14:paraId="05E270A5" w14:textId="77777777" w:rsidR="00FD17AD" w:rsidRDefault="00FD17AD"/>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14:paraId="60F6D0D8" w14:textId="77777777" w:rsidTr="004B783B">
        <w:tc>
          <w:tcPr>
            <w:tcW w:w="9641" w:type="dxa"/>
            <w:shd w:val="clear" w:color="auto" w:fill="FFFFFF"/>
            <w:noWrap/>
            <w:tcMar>
              <w:top w:w="75" w:type="dxa"/>
              <w:left w:w="75" w:type="dxa"/>
              <w:bottom w:w="75" w:type="dxa"/>
              <w:right w:w="75" w:type="dxa"/>
            </w:tcMar>
            <w:vAlign w:val="center"/>
          </w:tcPr>
          <w:p w14:paraId="683C00C7" w14:textId="77777777" w:rsidR="00FD17AD" w:rsidRDefault="00000000">
            <w:r>
              <w:rPr>
                <w:b/>
              </w:rPr>
              <w:t>6. sadaļa. Iesniedzamie dokumenti</w:t>
            </w:r>
          </w:p>
        </w:tc>
      </w:tr>
    </w:tbl>
    <w:p w14:paraId="77B6E6A7" w14:textId="77777777" w:rsidR="00FD17AD" w:rsidRDefault="00FD17AD"/>
    <w:p w14:paraId="3990ABB2" w14:textId="53E28D3F" w:rsidR="00FD17AD" w:rsidRPr="004B783B" w:rsidRDefault="00580248" w:rsidP="004B783B">
      <w:pPr>
        <w:jc w:val="both"/>
        <w:rPr>
          <w:sz w:val="24"/>
          <w:szCs w:val="18"/>
        </w:rPr>
      </w:pPr>
      <w:sdt>
        <w:sdtPr>
          <w:rPr>
            <w:sz w:val="24"/>
            <w:szCs w:val="18"/>
          </w:rPr>
          <w:id w:val="-493109152"/>
          <w14:checkbox>
            <w14:checked w14:val="0"/>
            <w14:checkedState w14:val="2612" w14:font="MS Gothic"/>
            <w14:uncheckedState w14:val="2610" w14:font="MS Gothic"/>
          </w14:checkbox>
        </w:sdtPr>
        <w:sdtContent>
          <w:r>
            <w:rPr>
              <w:rFonts w:ascii="MS Gothic" w:eastAsia="MS Gothic" w:hAnsi="MS Gothic" w:hint="eastAsia"/>
              <w:sz w:val="24"/>
              <w:szCs w:val="18"/>
            </w:rPr>
            <w:t>☐</w:t>
          </w:r>
        </w:sdtContent>
      </w:sdt>
      <w:r>
        <w:rPr>
          <w:sz w:val="24"/>
          <w:szCs w:val="18"/>
        </w:rPr>
        <w:t> </w:t>
      </w:r>
      <w:r w:rsidR="00000000" w:rsidRPr="004B783B">
        <w:rPr>
          <w:sz w:val="24"/>
          <w:szCs w:val="18"/>
        </w:rPr>
        <w:t>Projekta iesnieguma veidlapa</w:t>
      </w:r>
    </w:p>
    <w:p w14:paraId="7E179F21" w14:textId="278C48F9" w:rsidR="00FD17AD" w:rsidRPr="004B783B" w:rsidRDefault="00580248" w:rsidP="004B783B">
      <w:pPr>
        <w:jc w:val="both"/>
        <w:rPr>
          <w:sz w:val="24"/>
          <w:szCs w:val="18"/>
        </w:rPr>
      </w:pPr>
      <w:sdt>
        <w:sdtPr>
          <w:rPr>
            <w:sz w:val="24"/>
            <w:szCs w:val="18"/>
          </w:rPr>
          <w:id w:val="1621187189"/>
          <w14:checkbox>
            <w14:checked w14:val="0"/>
            <w14:checkedState w14:val="2612" w14:font="MS Gothic"/>
            <w14:uncheckedState w14:val="2610" w14:font="MS Gothic"/>
          </w14:checkbox>
        </w:sdtPr>
        <w:sdtContent>
          <w:r>
            <w:rPr>
              <w:rFonts w:ascii="MS Gothic" w:eastAsia="MS Gothic" w:hAnsi="MS Gothic" w:hint="eastAsia"/>
              <w:sz w:val="24"/>
              <w:szCs w:val="18"/>
            </w:rPr>
            <w:t>☐</w:t>
          </w:r>
        </w:sdtContent>
      </w:sdt>
      <w:r w:rsidR="00000000" w:rsidRPr="004B783B">
        <w:rPr>
          <w:sz w:val="24"/>
          <w:szCs w:val="18"/>
        </w:rPr>
        <w:t> Dokuments, kas apliecina pilnvarojumu parakstīt visus ar projekta iesniegumu saistītos dokumentus (ja attiecināms)</w:t>
      </w:r>
    </w:p>
    <w:p w14:paraId="6B40C287" w14:textId="11EC22F4" w:rsidR="00FD17AD" w:rsidRDefault="00FD17AD"/>
    <w:tbl>
      <w:tblPr>
        <w:tblStyle w:val="a"/>
        <w:tblW w:w="5000" w:type="pct"/>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9630"/>
      </w:tblGrid>
      <w:tr w:rsidR="00FD17AD" w14:paraId="22EF7DD5" w14:textId="77777777" w:rsidTr="004B783B">
        <w:tc>
          <w:tcPr>
            <w:tcW w:w="9491" w:type="dxa"/>
            <w:shd w:val="clear" w:color="auto" w:fill="FFFFFF"/>
            <w:noWrap/>
            <w:tcMar>
              <w:top w:w="75" w:type="dxa"/>
              <w:left w:w="75" w:type="dxa"/>
              <w:bottom w:w="75" w:type="dxa"/>
              <w:right w:w="75" w:type="dxa"/>
            </w:tcMar>
            <w:vAlign w:val="center"/>
          </w:tcPr>
          <w:p w14:paraId="2E739387" w14:textId="77777777" w:rsidR="00FD17AD" w:rsidRDefault="00000000">
            <w:r>
              <w:rPr>
                <w:b/>
              </w:rPr>
              <w:t>7. sadaļa. Apliecinājums</w:t>
            </w:r>
          </w:p>
        </w:tc>
      </w:tr>
    </w:tbl>
    <w:p w14:paraId="58BB1B69" w14:textId="77777777" w:rsidR="00FD17AD" w:rsidRDefault="00FD17AD"/>
    <w:p w14:paraId="26A95C4A" w14:textId="77777777" w:rsidR="00FD17AD" w:rsidRDefault="00000000">
      <w:pPr>
        <w:rPr>
          <w:sz w:val="24"/>
          <w:szCs w:val="18"/>
        </w:rPr>
      </w:pPr>
      <w:r w:rsidRPr="004B783B">
        <w:rPr>
          <w:sz w:val="24"/>
          <w:szCs w:val="18"/>
        </w:rPr>
        <w:t>Es, projekta iesnieguma iesniedzēja pārstāvis,</w:t>
      </w:r>
    </w:p>
    <w:p w14:paraId="3FDCD11A" w14:textId="77777777" w:rsidR="004B783B" w:rsidRPr="004B783B" w:rsidRDefault="004B783B" w:rsidP="004B783B">
      <w:pPr>
        <w:pBdr>
          <w:bottom w:val="single" w:sz="4" w:space="1" w:color="auto"/>
        </w:pBdr>
        <w:rPr>
          <w:sz w:val="24"/>
          <w:szCs w:val="18"/>
        </w:rPr>
      </w:pPr>
    </w:p>
    <w:p w14:paraId="6167A4F2" w14:textId="5697F2C8" w:rsidR="00FD17AD" w:rsidRPr="004B783B" w:rsidRDefault="00000000" w:rsidP="004B783B">
      <w:pPr>
        <w:jc w:val="center"/>
        <w:rPr>
          <w:sz w:val="20"/>
          <w:szCs w:val="14"/>
        </w:rPr>
      </w:pPr>
      <w:r w:rsidRPr="004B783B">
        <w:rPr>
          <w:sz w:val="20"/>
          <w:szCs w:val="14"/>
        </w:rPr>
        <w:t>(</w:t>
      </w:r>
      <w:r w:rsidRPr="004B783B">
        <w:rPr>
          <w:i/>
          <w:sz w:val="20"/>
          <w:szCs w:val="14"/>
        </w:rPr>
        <w:t>vārds, uzvārds, amats</w:t>
      </w:r>
      <w:r w:rsidRPr="004B783B">
        <w:rPr>
          <w:sz w:val="20"/>
          <w:szCs w:val="14"/>
        </w:rPr>
        <w:t>)</w:t>
      </w:r>
    </w:p>
    <w:p w14:paraId="602FB44D" w14:textId="6C519C75" w:rsidR="00FD17AD" w:rsidRPr="004B783B" w:rsidRDefault="00FD17AD" w:rsidP="004B783B">
      <w:pPr>
        <w:jc w:val="both"/>
        <w:rPr>
          <w:sz w:val="24"/>
          <w:szCs w:val="18"/>
        </w:rPr>
      </w:pPr>
    </w:p>
    <w:p w14:paraId="2124C664" w14:textId="77777777" w:rsidR="00FD17AD" w:rsidRPr="004B783B" w:rsidRDefault="00000000" w:rsidP="004B783B">
      <w:pPr>
        <w:jc w:val="both"/>
        <w:rPr>
          <w:sz w:val="24"/>
          <w:szCs w:val="18"/>
        </w:rPr>
      </w:pPr>
      <w:r w:rsidRPr="004B783B">
        <w:rPr>
          <w:b/>
          <w:sz w:val="24"/>
          <w:szCs w:val="18"/>
        </w:rPr>
        <w:t>apliecinu, ka uz projekta iesnieguma iesniegšanas brīdi:</w:t>
      </w:r>
    </w:p>
    <w:p w14:paraId="1ADBAAB2" w14:textId="0C83E12D" w:rsidR="00FD17AD" w:rsidRPr="004B783B" w:rsidRDefault="00FD17AD" w:rsidP="004B783B">
      <w:pPr>
        <w:jc w:val="both"/>
        <w:rPr>
          <w:sz w:val="24"/>
          <w:szCs w:val="18"/>
        </w:rPr>
      </w:pPr>
    </w:p>
    <w:p w14:paraId="78302343" w14:textId="77777777" w:rsidR="00FD17AD" w:rsidRPr="004B783B" w:rsidRDefault="00000000" w:rsidP="004B783B">
      <w:pPr>
        <w:jc w:val="both"/>
        <w:rPr>
          <w:sz w:val="24"/>
          <w:szCs w:val="18"/>
        </w:rPr>
      </w:pPr>
      <w:r w:rsidRPr="004B783B">
        <w:rPr>
          <w:sz w:val="24"/>
          <w:szCs w:val="18"/>
        </w:rPr>
        <w:t>7.1. projekta iesniegumā un tā pielikumos iekļautā informācija ir patiesa un nav sagrozīta, un projekta iesniedzējs un sadarbības partneris piekrīt, ka Vides investīciju fonds minēto informāciju pārbauda;</w:t>
      </w:r>
    </w:p>
    <w:p w14:paraId="69C5AECF" w14:textId="08825D03" w:rsidR="00FD17AD" w:rsidRPr="004B783B" w:rsidRDefault="00000000" w:rsidP="004B783B">
      <w:pPr>
        <w:jc w:val="both"/>
        <w:rPr>
          <w:sz w:val="24"/>
          <w:szCs w:val="18"/>
        </w:rPr>
      </w:pPr>
      <w:r w:rsidRPr="004B783B">
        <w:rPr>
          <w:sz w:val="24"/>
          <w:szCs w:val="18"/>
        </w:rPr>
        <w:t>7.2. projekta iesnieguma iesniedzējam un tā sadarbības partnerim</w:t>
      </w:r>
      <w:r w:rsidR="00580248">
        <w:rPr>
          <w:sz w:val="24"/>
          <w:szCs w:val="18"/>
        </w:rPr>
        <w:t xml:space="preserve"> (</w:t>
      </w:r>
      <w:r w:rsidRPr="004B783B">
        <w:rPr>
          <w:sz w:val="24"/>
          <w:szCs w:val="18"/>
        </w:rPr>
        <w:t>ja tāds piesaistīts</w:t>
      </w:r>
      <w:r w:rsidR="00580248">
        <w:rPr>
          <w:sz w:val="24"/>
          <w:szCs w:val="18"/>
        </w:rPr>
        <w:t>)</w:t>
      </w:r>
      <w:r w:rsidRPr="004B783B">
        <w:rPr>
          <w:sz w:val="24"/>
          <w:szCs w:val="18"/>
        </w:rPr>
        <w:t xml:space="preserve"> nav nodokļu un valsts sociālās apdrošināšanas obligāto iemaksu parādu, kas kopsummā pārsniedz 150</w:t>
      </w:r>
      <w:r w:rsidRPr="004B783B">
        <w:rPr>
          <w:i/>
          <w:sz w:val="24"/>
          <w:szCs w:val="18"/>
        </w:rPr>
        <w:t> euro</w:t>
      </w:r>
      <w:r w:rsidRPr="004B783B">
        <w:rPr>
          <w:sz w:val="24"/>
          <w:szCs w:val="18"/>
        </w:rPr>
        <w:t>, izņemot nodokļu maksājumus, kuru segšanai ir piešķirts samaksas termiņa pagarinājums, ir noslēgta vienošanās par labprātīgu nodokļu samaksu vai noslēgts vienošanās līgums;</w:t>
      </w:r>
    </w:p>
    <w:p w14:paraId="5FD02393" w14:textId="77777777" w:rsidR="00FD17AD" w:rsidRPr="004B783B" w:rsidRDefault="00000000" w:rsidP="004B783B">
      <w:pPr>
        <w:jc w:val="both"/>
        <w:rPr>
          <w:sz w:val="24"/>
          <w:szCs w:val="18"/>
        </w:rPr>
      </w:pPr>
      <w:r w:rsidRPr="004B783B">
        <w:rPr>
          <w:sz w:val="24"/>
          <w:szCs w:val="18"/>
        </w:rPr>
        <w:t>7.3. par konkursa ietvaros no Modernizācijas fonda finansētajām attiecināmajām izmaksām nav saņemts līdzfinansējums citu finansējuma programmu ietvaros vai individuālā atbalsta projekta ietvaros, kas atbalstīts no citiem finanšu instrumentiem, tai skaitā Eiropas Savienības vai ārvalstu finanšu palīdzības līdzekļiem;</w:t>
      </w:r>
    </w:p>
    <w:p w14:paraId="4EF19937" w14:textId="77777777" w:rsidR="00FD17AD" w:rsidRPr="004B783B" w:rsidRDefault="00000000" w:rsidP="004B783B">
      <w:pPr>
        <w:jc w:val="both"/>
        <w:rPr>
          <w:sz w:val="24"/>
          <w:szCs w:val="18"/>
        </w:rPr>
      </w:pPr>
      <w:r w:rsidRPr="004B783B">
        <w:rPr>
          <w:sz w:val="24"/>
          <w:szCs w:val="18"/>
        </w:rPr>
        <w:t>7.4. projekta iesnieguma iesniedzējs vai sadarbības partneris nav nonācis situācijā, kad pret to vērsta prasība par līdzekļu atgūšanu no citām valsts atbalsta programmām saskaņā ar iepriekšēju Eiropas Komisijas lēmumu, ar ko atbalsts tiek atzīts par nelikumīgu un nesaderīgu ar kopējo tirgu;</w:t>
      </w:r>
    </w:p>
    <w:p w14:paraId="258FB284" w14:textId="77777777" w:rsidR="00FD17AD" w:rsidRPr="004B783B" w:rsidRDefault="00000000" w:rsidP="004B783B">
      <w:pPr>
        <w:jc w:val="both"/>
        <w:rPr>
          <w:sz w:val="24"/>
          <w:szCs w:val="18"/>
        </w:rPr>
      </w:pPr>
      <w:r w:rsidRPr="004B783B">
        <w:rPr>
          <w:sz w:val="24"/>
          <w:szCs w:val="18"/>
        </w:rPr>
        <w:t>7.5. projekta iesniedzējs vai sadarbības partneris (uzņēmuma grupas līmenī) nav nonācis grūtībās, projekta iesniedzējam nav ierosināta tiesiskās aizsardzības procesa lieta, netiek īstenots tiesiskās aizsardzības process un nav pasludināts maksātnespējas process, un projekta iesniedzējs vai sadarbības partneris neatbilst normatīvajos aktos noteiktajiem kritērijiem, lai tam pēc kreditora pieprasījuma piemērotu maksātnespējas procedūru.</w:t>
      </w:r>
    </w:p>
    <w:p w14:paraId="14C03C23" w14:textId="71C4720A" w:rsidR="00FD17AD" w:rsidRPr="004B783B" w:rsidRDefault="00FD17AD" w:rsidP="004B783B">
      <w:pPr>
        <w:jc w:val="both"/>
        <w:rPr>
          <w:sz w:val="24"/>
          <w:szCs w:val="18"/>
        </w:rPr>
      </w:pPr>
    </w:p>
    <w:p w14:paraId="2DCFB773" w14:textId="77777777" w:rsidR="00FD17AD" w:rsidRPr="004B783B" w:rsidRDefault="00000000" w:rsidP="004B783B">
      <w:pPr>
        <w:jc w:val="both"/>
        <w:rPr>
          <w:sz w:val="24"/>
          <w:szCs w:val="18"/>
        </w:rPr>
      </w:pPr>
      <w:r w:rsidRPr="004B783B">
        <w:rPr>
          <w:b/>
          <w:sz w:val="24"/>
          <w:szCs w:val="18"/>
        </w:rPr>
        <w:t>Apliecinu, ka pēc projekta apstiprināšanas:</w:t>
      </w:r>
    </w:p>
    <w:p w14:paraId="14BD7B1D" w14:textId="750D3EDC" w:rsidR="00FD17AD" w:rsidRPr="004B783B" w:rsidRDefault="00FD17AD" w:rsidP="004B783B">
      <w:pPr>
        <w:jc w:val="both"/>
        <w:rPr>
          <w:sz w:val="24"/>
          <w:szCs w:val="18"/>
        </w:rPr>
      </w:pPr>
    </w:p>
    <w:p w14:paraId="4428D430" w14:textId="71756A97" w:rsidR="00FD17AD" w:rsidRPr="004B783B" w:rsidRDefault="00000000" w:rsidP="004B783B">
      <w:pPr>
        <w:jc w:val="both"/>
        <w:rPr>
          <w:sz w:val="24"/>
          <w:szCs w:val="18"/>
        </w:rPr>
      </w:pPr>
      <w:r w:rsidRPr="004B783B">
        <w:rPr>
          <w:sz w:val="24"/>
          <w:szCs w:val="18"/>
        </w:rPr>
        <w:t>7.6.</w:t>
      </w:r>
      <w:r w:rsidR="00580248">
        <w:rPr>
          <w:sz w:val="24"/>
          <w:szCs w:val="18"/>
        </w:rPr>
        <w:t> </w:t>
      </w:r>
      <w:r w:rsidRPr="004B783B">
        <w:rPr>
          <w:sz w:val="24"/>
          <w:szCs w:val="18"/>
        </w:rPr>
        <w:t>projekta iesniegumā paredzētās aktivitātes netiks iesniegtas līdzfinansēšanai citu finansējuma programmu vai individuālo atbalsta projektu ietvaros no citiem finanšu instrumentiem, tai skaitā no Eiropas Savienības vai ārvalstu finanšu palīdzības līdzekļiem vai nacionālā publiskā finansējuma līdzekļiem;</w:t>
      </w:r>
    </w:p>
    <w:p w14:paraId="6D61084E" w14:textId="3EE4FE07" w:rsidR="00FD17AD" w:rsidRPr="004B783B" w:rsidRDefault="00000000" w:rsidP="004B783B">
      <w:pPr>
        <w:jc w:val="both"/>
        <w:rPr>
          <w:sz w:val="24"/>
          <w:szCs w:val="18"/>
        </w:rPr>
      </w:pPr>
      <w:r w:rsidRPr="004B783B">
        <w:rPr>
          <w:sz w:val="24"/>
          <w:szCs w:val="18"/>
        </w:rPr>
        <w:lastRenderedPageBreak/>
        <w:t>7.7.</w:t>
      </w:r>
      <w:r w:rsidR="00580248">
        <w:rPr>
          <w:sz w:val="24"/>
          <w:szCs w:val="18"/>
        </w:rPr>
        <w:t> </w:t>
      </w:r>
      <w:r w:rsidRPr="004B783B">
        <w:rPr>
          <w:sz w:val="24"/>
          <w:szCs w:val="18"/>
        </w:rPr>
        <w:t xml:space="preserve">projekta iesniegumā paredzētās aktivitātes tiks īstenotas saskaņā ar principu </w:t>
      </w:r>
      <w:r w:rsidR="00580248">
        <w:rPr>
          <w:sz w:val="24"/>
          <w:szCs w:val="18"/>
        </w:rPr>
        <w:t>“</w:t>
      </w:r>
      <w:r w:rsidRPr="004B783B">
        <w:rPr>
          <w:sz w:val="24"/>
          <w:szCs w:val="18"/>
        </w:rPr>
        <w:t>nenodarīt būtisku kaitējumu</w:t>
      </w:r>
      <w:r w:rsidR="00580248">
        <w:rPr>
          <w:sz w:val="24"/>
          <w:szCs w:val="18"/>
        </w:rPr>
        <w:t>”</w:t>
      </w:r>
      <w:r w:rsidRPr="004B783B">
        <w:rPr>
          <w:sz w:val="24"/>
          <w:szCs w:val="18"/>
        </w:rPr>
        <w:t xml:space="preserve"> Eiropas Parlamenta un Padomes Regulas (ES) 2020/852</w:t>
      </w:r>
      <w:r w:rsidR="00580248">
        <w:rPr>
          <w:sz w:val="24"/>
          <w:szCs w:val="18"/>
        </w:rPr>
        <w:t xml:space="preserve"> </w:t>
      </w:r>
      <w:r w:rsidRPr="004B783B">
        <w:rPr>
          <w:sz w:val="24"/>
          <w:szCs w:val="18"/>
        </w:rPr>
        <w:t xml:space="preserve">par regulējuma izveidi ilgtspējīgu ieguldījumu veicināšanai un ar ko groza Regulu (ES) </w:t>
      </w:r>
      <w:hyperlink r:id="rId11" w:tgtFrame="_blank" w:history="1">
        <w:r w:rsidR="00580248" w:rsidRPr="00580248">
          <w:rPr>
            <w:rStyle w:val="Hyperlink"/>
            <w:sz w:val="24"/>
            <w:szCs w:val="18"/>
          </w:rPr>
          <w:t>2019/2088</w:t>
        </w:r>
      </w:hyperlink>
      <w:r w:rsidRPr="004B783B">
        <w:rPr>
          <w:sz w:val="24"/>
          <w:szCs w:val="18"/>
        </w:rPr>
        <w:t> 17. panta izpratnē;</w:t>
      </w:r>
    </w:p>
    <w:p w14:paraId="3E88947E" w14:textId="77777777" w:rsidR="00FD17AD" w:rsidRPr="004B783B" w:rsidRDefault="00000000" w:rsidP="004B783B">
      <w:pPr>
        <w:jc w:val="both"/>
        <w:rPr>
          <w:sz w:val="24"/>
          <w:szCs w:val="18"/>
        </w:rPr>
      </w:pPr>
      <w:r w:rsidRPr="004B783B">
        <w:rPr>
          <w:sz w:val="24"/>
          <w:szCs w:val="18"/>
        </w:rPr>
        <w:t>7.8. projekta iesniegumā paredzēto aktivitāšu īstenošanas rezultātā izveidotā infrastruktūra paliks finansējuma saņēmēja vai sadarbības partnera īpašumā un tiks ekspluatēta un uzturēta vismaz piecus gadus pēc projekta noslēguma maksājuma saņemšanas. </w:t>
      </w:r>
    </w:p>
    <w:p w14:paraId="18B57EDE" w14:textId="782358C9" w:rsidR="00FD17AD" w:rsidRPr="004B783B" w:rsidRDefault="00FD17AD" w:rsidP="004B783B">
      <w:pPr>
        <w:jc w:val="both"/>
        <w:rPr>
          <w:sz w:val="24"/>
          <w:szCs w:val="18"/>
        </w:rPr>
      </w:pPr>
    </w:p>
    <w:p w14:paraId="05D0BD01" w14:textId="77777777" w:rsidR="00FD17AD" w:rsidRPr="004B783B" w:rsidRDefault="00000000" w:rsidP="004B783B">
      <w:pPr>
        <w:jc w:val="both"/>
        <w:rPr>
          <w:sz w:val="24"/>
          <w:szCs w:val="18"/>
        </w:rPr>
      </w:pPr>
      <w:r w:rsidRPr="004B783B">
        <w:rPr>
          <w:sz w:val="24"/>
          <w:szCs w:val="18"/>
        </w:rPr>
        <w:t>Apzinos, ka nepatiesas apliecinājumā sniegtās informācijas dēļ pret projekta iesniedzēju var tikt uzsāktas administratīva un finansiāla rakstura sankcijas.</w:t>
      </w:r>
    </w:p>
    <w:p w14:paraId="33EF853D" w14:textId="7F1207DC" w:rsidR="00FD17AD" w:rsidRPr="004B783B" w:rsidRDefault="00FD17AD" w:rsidP="004B783B">
      <w:pPr>
        <w:jc w:val="both"/>
        <w:rPr>
          <w:sz w:val="24"/>
          <w:szCs w:val="18"/>
        </w:rPr>
      </w:pPr>
    </w:p>
    <w:p w14:paraId="06D73FA5" w14:textId="2EF7EBF1" w:rsidR="00FD17AD" w:rsidRPr="004B783B" w:rsidRDefault="00000000" w:rsidP="004B783B">
      <w:pPr>
        <w:jc w:val="both"/>
        <w:rPr>
          <w:sz w:val="24"/>
          <w:szCs w:val="18"/>
        </w:rPr>
      </w:pPr>
      <w:r w:rsidRPr="004B783B">
        <w:rPr>
          <w:sz w:val="24"/>
          <w:szCs w:val="18"/>
        </w:rPr>
        <w:t>Piekrītu, ka, ja nepieciešams, Vides investīciju fonds vai Klimata un enerģētikas ministrija normatīvajos aktos nodokļu un nodevu jomā noteiktajā kārtībā pieprasa (ja attiecināms) vai iegūst no Valsts ieņēmumu dienesta informāciju, kas apliecina, ka projekta iesniedzējam un tā sadarbības partnerim</w:t>
      </w:r>
      <w:r w:rsidR="00580248">
        <w:rPr>
          <w:sz w:val="24"/>
          <w:szCs w:val="18"/>
        </w:rPr>
        <w:t xml:space="preserve"> (</w:t>
      </w:r>
      <w:r w:rsidRPr="004B783B">
        <w:rPr>
          <w:sz w:val="24"/>
          <w:szCs w:val="18"/>
        </w:rPr>
        <w:t>ja tāds piesaistīts</w:t>
      </w:r>
      <w:r w:rsidR="00580248">
        <w:rPr>
          <w:sz w:val="24"/>
          <w:szCs w:val="18"/>
        </w:rPr>
        <w:t>)</w:t>
      </w:r>
      <w:r w:rsidRPr="004B783B">
        <w:rPr>
          <w:sz w:val="24"/>
          <w:szCs w:val="18"/>
        </w:rPr>
        <w:t xml:space="preserve"> nav Valsts ieņēmumu dienesta administrēto nodokļu parādu, tai skaitā valsts sociālās apdrošināšanas obligāto iemaksu parādu, kas kopsummā pārsniedz 150 </w:t>
      </w:r>
      <w:r w:rsidRPr="004B783B">
        <w:rPr>
          <w:i/>
          <w:sz w:val="24"/>
          <w:szCs w:val="18"/>
        </w:rPr>
        <w:t>euro</w:t>
      </w:r>
      <w:r w:rsidRPr="004B783B">
        <w:rPr>
          <w:sz w:val="24"/>
          <w:szCs w:val="18"/>
        </w:rPr>
        <w:t>.</w:t>
      </w:r>
    </w:p>
    <w:sectPr w:rsidR="00FD17AD" w:rsidRPr="004B783B">
      <w:footerReference w:type="default" r:id="rId12"/>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F5E8" w14:textId="77777777" w:rsidR="00E929F6" w:rsidRDefault="00E929F6">
      <w:r>
        <w:separator/>
      </w:r>
    </w:p>
  </w:endnote>
  <w:endnote w:type="continuationSeparator" w:id="0">
    <w:p w14:paraId="11FC1485" w14:textId="77777777" w:rsidR="00E929F6" w:rsidRDefault="00E9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20406020503050203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4CC3" w14:textId="77777777" w:rsidR="00FD17AD" w:rsidRDefault="00000000">
    <w:pPr>
      <w:jc w:val="right"/>
    </w:pPr>
    <w:r>
      <w:rPr>
        <w:sz w:val="24"/>
        <w:szCs w:val="24"/>
      </w:rPr>
      <w:fldChar w:fldCharType="begin"/>
    </w:r>
    <w:r>
      <w:rPr>
        <w:sz w:val="24"/>
        <w:szCs w:val="24"/>
      </w:rPr>
      <w:instrText>PAGE</w:instrText>
    </w:r>
    <w:r w:rsidR="007E15F5">
      <w:rPr>
        <w:sz w:val="24"/>
        <w:szCs w:val="24"/>
      </w:rPr>
      <w:fldChar w:fldCharType="separate"/>
    </w:r>
    <w:r w:rsidR="007E15F5">
      <w:rPr>
        <w:noProof/>
        <w:sz w:val="24"/>
        <w:szCs w:val="24"/>
      </w:rPr>
      <w:t>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09A6" w14:textId="77777777" w:rsidR="00E929F6" w:rsidRDefault="00E929F6">
      <w:r>
        <w:separator/>
      </w:r>
    </w:p>
  </w:footnote>
  <w:footnote w:type="continuationSeparator" w:id="0">
    <w:p w14:paraId="052D5926" w14:textId="77777777" w:rsidR="00E929F6" w:rsidRDefault="00E92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AD"/>
    <w:rsid w:val="001A6B30"/>
    <w:rsid w:val="00340254"/>
    <w:rsid w:val="004B783B"/>
    <w:rsid w:val="00580248"/>
    <w:rsid w:val="007E15F5"/>
    <w:rsid w:val="0089735E"/>
    <w:rsid w:val="00E929F6"/>
    <w:rsid w:val="00FD17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DE6C"/>
  <w15:docId w15:val="{6B358299-8B3D-4740-B158-49BFAB2C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8"/>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7E15F5"/>
    <w:pPr>
      <w:tabs>
        <w:tab w:val="center" w:pos="4153"/>
        <w:tab w:val="right" w:pos="8306"/>
      </w:tabs>
    </w:pPr>
  </w:style>
  <w:style w:type="character" w:customStyle="1" w:styleId="FooterChar">
    <w:name w:val="Footer Char"/>
    <w:basedOn w:val="DefaultParagraphFont"/>
    <w:link w:val="Footer"/>
    <w:uiPriority w:val="99"/>
    <w:rsid w:val="007E15F5"/>
  </w:style>
  <w:style w:type="character" w:styleId="Hyperlink">
    <w:name w:val="Hyperlink"/>
    <w:basedOn w:val="DefaultParagraphFont"/>
    <w:uiPriority w:val="99"/>
    <w:unhideWhenUsed/>
    <w:rsid w:val="008973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kumi.lv/ta/id/36592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365928"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65928" TargetMode="External"/><Relationship Id="rId11" Type="http://schemas.openxmlformats.org/officeDocument/2006/relationships/hyperlink" Target="http://eur-lex.europa.eu/eli/reg/2019/2088/oj/?locale=LV" TargetMode="External"/><Relationship Id="rId5" Type="http://schemas.openxmlformats.org/officeDocument/2006/relationships/endnotes" Target="endnotes.xml"/><Relationship Id="rId10" Type="http://schemas.openxmlformats.org/officeDocument/2006/relationships/hyperlink" Target="https://likumi.lv/ta/id/365928" TargetMode="External"/><Relationship Id="rId4" Type="http://schemas.openxmlformats.org/officeDocument/2006/relationships/footnotes" Target="footnotes.xml"/><Relationship Id="rId9" Type="http://schemas.openxmlformats.org/officeDocument/2006/relationships/hyperlink" Target="https://likumi.lv/ta/id/36592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5373</Words>
  <Characters>3063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noteikumu_projekts_p1_25-TA-1451.docx</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noteikumu_projekts_p1_25-TA-1451.docx</dc:title>
  <cp:lastModifiedBy>Gints Kārkliņš</cp:lastModifiedBy>
  <cp:revision>3</cp:revision>
  <dcterms:created xsi:type="dcterms:W3CDTF">2026-02-02T14:42:00Z</dcterms:created>
  <dcterms:modified xsi:type="dcterms:W3CDTF">2026-02-02T14:58:00Z</dcterms:modified>
</cp:coreProperties>
</file>