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838"/>
        <w:gridCol w:w="5800"/>
      </w:tblGrid>
      <w:tr w:rsidR="00B431B5" w:rsidRPr="0019084D" w14:paraId="22339FE9" w14:textId="77777777" w:rsidTr="000E0100">
        <w:tc>
          <w:tcPr>
            <w:tcW w:w="3936" w:type="dxa"/>
          </w:tcPr>
          <w:p w14:paraId="59884E36" w14:textId="75C7975B" w:rsidR="00776464" w:rsidRPr="0019084D" w:rsidRDefault="00776464" w:rsidP="00776464"/>
        </w:tc>
        <w:tc>
          <w:tcPr>
            <w:tcW w:w="5918" w:type="dxa"/>
          </w:tcPr>
          <w:p w14:paraId="5D2D662D" w14:textId="77777777" w:rsidR="00776464" w:rsidRPr="0019084D" w:rsidRDefault="00776464" w:rsidP="005E4E9F">
            <w:pPr>
              <w:jc w:val="right"/>
              <w:rPr>
                <w:b/>
                <w:color w:val="000000"/>
                <w:sz w:val="23"/>
                <w:szCs w:val="23"/>
              </w:rPr>
            </w:pPr>
            <w:r w:rsidRPr="0019084D">
              <w:rPr>
                <w:b/>
                <w:color w:val="000000"/>
                <w:sz w:val="23"/>
                <w:szCs w:val="23"/>
              </w:rPr>
              <w:t xml:space="preserve">Apstiprināts </w:t>
            </w:r>
          </w:p>
          <w:p w14:paraId="6578096F" w14:textId="6B8C3A65" w:rsidR="00FF656B" w:rsidRPr="0019084D" w:rsidRDefault="00FF656B" w:rsidP="00FF656B">
            <w:pPr>
              <w:spacing w:line="276" w:lineRule="auto"/>
              <w:jc w:val="right"/>
              <w:rPr>
                <w:color w:val="000000"/>
                <w:sz w:val="22"/>
                <w:szCs w:val="22"/>
              </w:rPr>
            </w:pPr>
            <w:r w:rsidRPr="0019084D">
              <w:rPr>
                <w:color w:val="000000"/>
                <w:sz w:val="22"/>
                <w:szCs w:val="22"/>
              </w:rPr>
              <w:t>ar sabiedrības ar ierobežotu atbildību “Vides investīciju fonds”</w:t>
            </w:r>
          </w:p>
          <w:p w14:paraId="31B5B027" w14:textId="25D489C8" w:rsidR="00776464" w:rsidRPr="0019084D" w:rsidRDefault="002A51E6" w:rsidP="004C415C">
            <w:pPr>
              <w:spacing w:line="276" w:lineRule="auto"/>
              <w:jc w:val="right"/>
              <w:rPr>
                <w:bCs/>
                <w:sz w:val="22"/>
                <w:szCs w:val="22"/>
              </w:rPr>
            </w:pPr>
            <w:r w:rsidRPr="00C17316">
              <w:rPr>
                <w:color w:val="000000"/>
                <w:sz w:val="22"/>
                <w:szCs w:val="22"/>
              </w:rPr>
              <w:t>202</w:t>
            </w:r>
            <w:r w:rsidR="003B667C" w:rsidRPr="00C17316">
              <w:rPr>
                <w:color w:val="000000"/>
                <w:sz w:val="22"/>
                <w:szCs w:val="22"/>
              </w:rPr>
              <w:t>6</w:t>
            </w:r>
            <w:r w:rsidRPr="00C17316">
              <w:rPr>
                <w:color w:val="000000"/>
                <w:sz w:val="22"/>
                <w:szCs w:val="22"/>
              </w:rPr>
              <w:t xml:space="preserve">. gada </w:t>
            </w:r>
            <w:r w:rsidR="00C17316" w:rsidRPr="00C17316">
              <w:rPr>
                <w:color w:val="000000"/>
                <w:sz w:val="22"/>
                <w:szCs w:val="22"/>
              </w:rPr>
              <w:t>11</w:t>
            </w:r>
            <w:r w:rsidRPr="00C17316">
              <w:rPr>
                <w:color w:val="000000"/>
                <w:sz w:val="22"/>
                <w:szCs w:val="22"/>
              </w:rPr>
              <w:t xml:space="preserve">. </w:t>
            </w:r>
            <w:r w:rsidR="003B667C" w:rsidRPr="00C17316">
              <w:rPr>
                <w:color w:val="000000"/>
                <w:sz w:val="22"/>
                <w:szCs w:val="22"/>
              </w:rPr>
              <w:t>maija</w:t>
            </w:r>
            <w:r w:rsidRPr="00C17316">
              <w:rPr>
                <w:color w:val="000000"/>
                <w:sz w:val="22"/>
                <w:szCs w:val="22"/>
              </w:rPr>
              <w:t xml:space="preserve"> rīkojumu Nr.</w:t>
            </w:r>
            <w:r w:rsidR="00C17316" w:rsidRPr="00C17316">
              <w:t xml:space="preserve"> </w:t>
            </w:r>
            <w:r w:rsidR="00C17316" w:rsidRPr="00C17316">
              <w:rPr>
                <w:color w:val="000000"/>
                <w:sz w:val="22"/>
                <w:szCs w:val="22"/>
              </w:rPr>
              <w:t>1.-6./26/13</w:t>
            </w:r>
          </w:p>
        </w:tc>
      </w:tr>
    </w:tbl>
    <w:p w14:paraId="318A7C05" w14:textId="77777777" w:rsidR="004757B3" w:rsidRPr="0019084D" w:rsidRDefault="004757B3" w:rsidP="004757B3">
      <w:pPr>
        <w:jc w:val="right"/>
      </w:pPr>
    </w:p>
    <w:p w14:paraId="28C4A582" w14:textId="77777777" w:rsidR="004757B3" w:rsidRPr="0019084D" w:rsidRDefault="004757B3" w:rsidP="004757B3">
      <w:pPr>
        <w:jc w:val="right"/>
      </w:pPr>
    </w:p>
    <w:p w14:paraId="1B0E2FF7" w14:textId="77777777" w:rsidR="004757B3" w:rsidRPr="0019084D" w:rsidRDefault="004757B3" w:rsidP="004757B3">
      <w:pPr>
        <w:jc w:val="right"/>
      </w:pPr>
    </w:p>
    <w:p w14:paraId="0A52D201" w14:textId="77777777" w:rsidR="004757B3" w:rsidRPr="0019084D" w:rsidRDefault="004757B3" w:rsidP="004757B3">
      <w:pPr>
        <w:jc w:val="right"/>
      </w:pPr>
    </w:p>
    <w:p w14:paraId="264F177A" w14:textId="77777777" w:rsidR="004757B3" w:rsidRPr="0019084D" w:rsidRDefault="004757B3" w:rsidP="004757B3">
      <w:pPr>
        <w:jc w:val="right"/>
      </w:pPr>
    </w:p>
    <w:p w14:paraId="4344761E" w14:textId="77777777" w:rsidR="004757B3" w:rsidRPr="0019084D" w:rsidRDefault="004757B3" w:rsidP="004757B3">
      <w:pPr>
        <w:spacing w:line="360" w:lineRule="auto"/>
        <w:jc w:val="center"/>
      </w:pPr>
    </w:p>
    <w:p w14:paraId="34742BB9" w14:textId="77777777" w:rsidR="004757B3" w:rsidRPr="0019084D" w:rsidRDefault="004757B3" w:rsidP="004757B3">
      <w:pPr>
        <w:spacing w:line="360" w:lineRule="auto"/>
        <w:jc w:val="center"/>
        <w:rPr>
          <w:b/>
        </w:rPr>
      </w:pPr>
    </w:p>
    <w:p w14:paraId="67BE3557" w14:textId="0245407B" w:rsidR="004757B3" w:rsidRDefault="004757B3" w:rsidP="004757B3">
      <w:pPr>
        <w:spacing w:line="360" w:lineRule="auto"/>
        <w:jc w:val="center"/>
        <w:rPr>
          <w:b/>
          <w:sz w:val="28"/>
          <w:szCs w:val="28"/>
        </w:rPr>
      </w:pPr>
      <w:r w:rsidRPr="0019084D">
        <w:rPr>
          <w:b/>
          <w:sz w:val="28"/>
          <w:szCs w:val="28"/>
        </w:rPr>
        <w:t xml:space="preserve">Vadlīnijas projektu </w:t>
      </w:r>
      <w:r w:rsidR="00E006BD">
        <w:rPr>
          <w:b/>
          <w:sz w:val="28"/>
          <w:szCs w:val="28"/>
        </w:rPr>
        <w:t xml:space="preserve">iesnieguma </w:t>
      </w:r>
      <w:r w:rsidRPr="0019084D">
        <w:rPr>
          <w:b/>
          <w:sz w:val="28"/>
          <w:szCs w:val="28"/>
        </w:rPr>
        <w:t>iesniedzējiem</w:t>
      </w:r>
    </w:p>
    <w:p w14:paraId="35C756EC" w14:textId="65F6E207" w:rsidR="00E006BD" w:rsidRPr="0019084D" w:rsidRDefault="00E006BD" w:rsidP="004757B3">
      <w:pPr>
        <w:spacing w:line="360" w:lineRule="auto"/>
        <w:jc w:val="center"/>
        <w:rPr>
          <w:b/>
          <w:sz w:val="28"/>
          <w:szCs w:val="28"/>
        </w:rPr>
      </w:pPr>
      <w:r w:rsidRPr="00E006BD">
        <w:rPr>
          <w:b/>
          <w:sz w:val="28"/>
          <w:szCs w:val="28"/>
        </w:rPr>
        <w:t>projekta iesnieguma veidlapas aizpildīšanai</w:t>
      </w:r>
    </w:p>
    <w:p w14:paraId="07114258" w14:textId="77777777" w:rsidR="004757B3" w:rsidRPr="0019084D" w:rsidRDefault="004757B3" w:rsidP="004757B3">
      <w:pPr>
        <w:spacing w:line="360" w:lineRule="auto"/>
        <w:jc w:val="center"/>
      </w:pPr>
    </w:p>
    <w:p w14:paraId="743E2593" w14:textId="35AF88E1" w:rsidR="004728FA" w:rsidRDefault="000E0100" w:rsidP="000E0100">
      <w:pPr>
        <w:pStyle w:val="Default"/>
        <w:spacing w:line="360" w:lineRule="auto"/>
        <w:jc w:val="center"/>
        <w:rPr>
          <w:color w:val="auto"/>
        </w:rPr>
      </w:pPr>
      <w:r w:rsidRPr="0019084D">
        <w:rPr>
          <w:color w:val="auto"/>
        </w:rPr>
        <w:t>Emisijas kvotu izsolīšanas instrumenta finansēt</w:t>
      </w:r>
      <w:r w:rsidR="004728FA">
        <w:rPr>
          <w:color w:val="auto"/>
        </w:rPr>
        <w:t>o</w:t>
      </w:r>
      <w:r w:rsidRPr="0019084D">
        <w:rPr>
          <w:color w:val="auto"/>
        </w:rPr>
        <w:t xml:space="preserve"> projektu </w:t>
      </w:r>
    </w:p>
    <w:p w14:paraId="54FF5EC1" w14:textId="1ACA9492" w:rsidR="000E0100" w:rsidRPr="0019084D" w:rsidRDefault="004728FA" w:rsidP="004728FA">
      <w:pPr>
        <w:pStyle w:val="Default"/>
        <w:spacing w:line="360" w:lineRule="auto"/>
        <w:jc w:val="center"/>
        <w:rPr>
          <w:color w:val="auto"/>
        </w:rPr>
      </w:pPr>
      <w:r>
        <w:rPr>
          <w:color w:val="auto"/>
        </w:rPr>
        <w:t>atklāta</w:t>
      </w:r>
      <w:r w:rsidR="000E0100" w:rsidRPr="0019084D">
        <w:rPr>
          <w:color w:val="auto"/>
        </w:rPr>
        <w:t xml:space="preserve"> konkursa </w:t>
      </w:r>
    </w:p>
    <w:p w14:paraId="63E302BB" w14:textId="784035EB" w:rsidR="004757B3" w:rsidRPr="00E006BD" w:rsidRDefault="00757143" w:rsidP="004757B3">
      <w:pPr>
        <w:pStyle w:val="Default"/>
        <w:spacing w:line="360" w:lineRule="auto"/>
        <w:jc w:val="center"/>
        <w:rPr>
          <w:b/>
        </w:rPr>
      </w:pPr>
      <w:r w:rsidRPr="00E006BD">
        <w:rPr>
          <w:b/>
        </w:rPr>
        <w:t>“</w:t>
      </w:r>
      <w:r w:rsidR="003B667C" w:rsidRPr="003B667C">
        <w:rPr>
          <w:b/>
        </w:rPr>
        <w:t>Atbalsts bezemisiju un mazemisiju transportlīdzekļu iegādei</w:t>
      </w:r>
      <w:r w:rsidRPr="00E006BD">
        <w:rPr>
          <w:b/>
        </w:rPr>
        <w:t>”</w:t>
      </w:r>
    </w:p>
    <w:p w14:paraId="16EC9A00" w14:textId="77777777" w:rsidR="004757B3" w:rsidRPr="0019084D" w:rsidRDefault="00023EF8" w:rsidP="004757B3">
      <w:pPr>
        <w:pStyle w:val="Default"/>
        <w:spacing w:line="360" w:lineRule="auto"/>
        <w:jc w:val="center"/>
      </w:pPr>
      <w:r w:rsidRPr="0019084D">
        <w:t>i</w:t>
      </w:r>
      <w:r w:rsidR="004757B3" w:rsidRPr="0019084D">
        <w:t>etvaros</w:t>
      </w:r>
    </w:p>
    <w:p w14:paraId="0DDCB238" w14:textId="01B461A2" w:rsidR="004757B3" w:rsidRPr="0019084D" w:rsidRDefault="003B667C" w:rsidP="00B60EA7">
      <w:pPr>
        <w:pStyle w:val="Default"/>
        <w:spacing w:line="360" w:lineRule="auto"/>
        <w:jc w:val="center"/>
        <w:rPr>
          <w:color w:val="auto"/>
        </w:rPr>
      </w:pPr>
      <w:r>
        <w:t>1</w:t>
      </w:r>
      <w:r w:rsidR="00023EF8" w:rsidRPr="0019084D">
        <w:t>.</w:t>
      </w:r>
      <w:r w:rsidR="00F61920" w:rsidRPr="0019084D">
        <w:t> </w:t>
      </w:r>
      <w:r w:rsidR="00023EF8" w:rsidRPr="0019084D">
        <w:t>redakcija</w:t>
      </w:r>
    </w:p>
    <w:p w14:paraId="47E13B99" w14:textId="77777777" w:rsidR="0026577C" w:rsidRPr="0019084D" w:rsidRDefault="0026577C" w:rsidP="004757B3">
      <w:pPr>
        <w:rPr>
          <w:b/>
        </w:rPr>
      </w:pPr>
    </w:p>
    <w:p w14:paraId="3D2BF865" w14:textId="304C1516" w:rsidR="004757B3" w:rsidRPr="0019084D" w:rsidRDefault="004757B3" w:rsidP="004757B3">
      <w:pPr>
        <w:jc w:val="center"/>
        <w:rPr>
          <w:b/>
        </w:rPr>
      </w:pPr>
    </w:p>
    <w:p w14:paraId="5AE50E63" w14:textId="77777777" w:rsidR="004757B3" w:rsidRPr="0019084D" w:rsidRDefault="004757B3" w:rsidP="004757B3">
      <w:pPr>
        <w:jc w:val="center"/>
        <w:rPr>
          <w:b/>
        </w:rPr>
      </w:pPr>
      <w:r w:rsidRPr="0019084D">
        <w:rPr>
          <w:b/>
        </w:rPr>
        <w:br w:type="page"/>
      </w:r>
    </w:p>
    <w:p w14:paraId="2065C1AF" w14:textId="77777777" w:rsidR="00161600" w:rsidRPr="0019084D" w:rsidRDefault="00161600" w:rsidP="00161600">
      <w:pPr>
        <w:jc w:val="center"/>
        <w:rPr>
          <w:b/>
        </w:rPr>
      </w:pPr>
      <w:r w:rsidRPr="0019084D">
        <w:rPr>
          <w:b/>
        </w:rPr>
        <w:lastRenderedPageBreak/>
        <w:t>SATURA RĀDĪTĀJS</w:t>
      </w:r>
    </w:p>
    <w:p w14:paraId="7AC4289E" w14:textId="77777777" w:rsidR="00D46ABD" w:rsidRPr="0019084D" w:rsidRDefault="00D46ABD" w:rsidP="00D46ABD">
      <w:pPr>
        <w:rPr>
          <w:b/>
        </w:rPr>
      </w:pPr>
    </w:p>
    <w:p w14:paraId="34AC9574" w14:textId="6C3937B2" w:rsidR="009D2B6D" w:rsidRDefault="00BC05A6">
      <w:pPr>
        <w:pStyle w:val="TOC1"/>
        <w:rPr>
          <w:rFonts w:asciiTheme="minorHAnsi" w:eastAsiaTheme="minorEastAsia" w:hAnsiTheme="minorHAnsi" w:cstheme="minorBidi"/>
          <w:noProof/>
          <w:kern w:val="2"/>
          <w:szCs w:val="24"/>
          <w:lang w:val="en-US"/>
          <w14:ligatures w14:val="standardContextual"/>
        </w:rPr>
      </w:pPr>
      <w:r w:rsidRPr="0019084D">
        <w:fldChar w:fldCharType="begin"/>
      </w:r>
      <w:r w:rsidR="00D46ABD" w:rsidRPr="0019084D">
        <w:instrText xml:space="preserve"> TOC \o "1-3" \h \z \u </w:instrText>
      </w:r>
      <w:r w:rsidRPr="0019084D">
        <w:fldChar w:fldCharType="separate"/>
      </w:r>
      <w:hyperlink w:anchor="_Toc229353512" w:history="1">
        <w:r w:rsidR="009D2B6D" w:rsidRPr="00A33E45">
          <w:rPr>
            <w:rStyle w:val="Hyperlink"/>
            <w:noProof/>
          </w:rPr>
          <w:t>JĒDZIENU UN ATSEVIŠĶU NOSACĪJUMU SKAIDROJUMI</w:t>
        </w:r>
        <w:r w:rsidR="009D2B6D">
          <w:rPr>
            <w:noProof/>
            <w:webHidden/>
          </w:rPr>
          <w:tab/>
        </w:r>
        <w:r w:rsidR="009D2B6D">
          <w:rPr>
            <w:noProof/>
            <w:webHidden/>
          </w:rPr>
          <w:fldChar w:fldCharType="begin"/>
        </w:r>
        <w:r w:rsidR="009D2B6D">
          <w:rPr>
            <w:noProof/>
            <w:webHidden/>
          </w:rPr>
          <w:instrText xml:space="preserve"> PAGEREF _Toc229353512 \h </w:instrText>
        </w:r>
        <w:r w:rsidR="009D2B6D">
          <w:rPr>
            <w:noProof/>
            <w:webHidden/>
          </w:rPr>
        </w:r>
        <w:r w:rsidR="009D2B6D">
          <w:rPr>
            <w:noProof/>
            <w:webHidden/>
          </w:rPr>
          <w:fldChar w:fldCharType="separate"/>
        </w:r>
        <w:r w:rsidR="009D2B6D">
          <w:rPr>
            <w:noProof/>
            <w:webHidden/>
          </w:rPr>
          <w:t>3</w:t>
        </w:r>
        <w:r w:rsidR="009D2B6D">
          <w:rPr>
            <w:noProof/>
            <w:webHidden/>
          </w:rPr>
          <w:fldChar w:fldCharType="end"/>
        </w:r>
      </w:hyperlink>
    </w:p>
    <w:p w14:paraId="5BEE5BEE" w14:textId="1B8F946D" w:rsidR="009D2B6D" w:rsidRDefault="009D2B6D">
      <w:pPr>
        <w:pStyle w:val="TOC1"/>
        <w:rPr>
          <w:rFonts w:asciiTheme="minorHAnsi" w:eastAsiaTheme="minorEastAsia" w:hAnsiTheme="minorHAnsi" w:cstheme="minorBidi"/>
          <w:noProof/>
          <w:kern w:val="2"/>
          <w:szCs w:val="24"/>
          <w:lang w:val="en-US"/>
          <w14:ligatures w14:val="standardContextual"/>
        </w:rPr>
      </w:pPr>
      <w:hyperlink w:anchor="_Toc229353513" w:history="1">
        <w:r w:rsidRPr="00A33E45">
          <w:rPr>
            <w:rStyle w:val="Hyperlink"/>
            <w:noProof/>
          </w:rPr>
          <w:t>IEVADS</w:t>
        </w:r>
        <w:r>
          <w:rPr>
            <w:noProof/>
            <w:webHidden/>
          </w:rPr>
          <w:tab/>
        </w:r>
        <w:r>
          <w:rPr>
            <w:noProof/>
            <w:webHidden/>
          </w:rPr>
          <w:fldChar w:fldCharType="begin"/>
        </w:r>
        <w:r>
          <w:rPr>
            <w:noProof/>
            <w:webHidden/>
          </w:rPr>
          <w:instrText xml:space="preserve"> PAGEREF _Toc229353513 \h </w:instrText>
        </w:r>
        <w:r>
          <w:rPr>
            <w:noProof/>
            <w:webHidden/>
          </w:rPr>
        </w:r>
        <w:r>
          <w:rPr>
            <w:noProof/>
            <w:webHidden/>
          </w:rPr>
          <w:fldChar w:fldCharType="separate"/>
        </w:r>
        <w:r>
          <w:rPr>
            <w:noProof/>
            <w:webHidden/>
          </w:rPr>
          <w:t>4</w:t>
        </w:r>
        <w:r>
          <w:rPr>
            <w:noProof/>
            <w:webHidden/>
          </w:rPr>
          <w:fldChar w:fldCharType="end"/>
        </w:r>
      </w:hyperlink>
    </w:p>
    <w:p w14:paraId="62499CAA" w14:textId="56D3E256" w:rsidR="009D2B6D" w:rsidRDefault="009D2B6D">
      <w:pPr>
        <w:pStyle w:val="TOC1"/>
        <w:rPr>
          <w:rFonts w:asciiTheme="minorHAnsi" w:eastAsiaTheme="minorEastAsia" w:hAnsiTheme="minorHAnsi" w:cstheme="minorBidi"/>
          <w:noProof/>
          <w:kern w:val="2"/>
          <w:szCs w:val="24"/>
          <w:lang w:val="en-US"/>
          <w14:ligatures w14:val="standardContextual"/>
        </w:rPr>
      </w:pPr>
      <w:hyperlink w:anchor="_Toc229353514" w:history="1">
        <w:r w:rsidRPr="00A33E45">
          <w:rPr>
            <w:rStyle w:val="Hyperlink"/>
            <w:noProof/>
          </w:rPr>
          <w:t>PRIVĀTUMA ATRUNA UN PERSONAS DATU APSTRĀDES KĀRTĪBA</w:t>
        </w:r>
        <w:r>
          <w:rPr>
            <w:noProof/>
            <w:webHidden/>
          </w:rPr>
          <w:tab/>
        </w:r>
        <w:r>
          <w:rPr>
            <w:noProof/>
            <w:webHidden/>
          </w:rPr>
          <w:fldChar w:fldCharType="begin"/>
        </w:r>
        <w:r>
          <w:rPr>
            <w:noProof/>
            <w:webHidden/>
          </w:rPr>
          <w:instrText xml:space="preserve"> PAGEREF _Toc229353514 \h </w:instrText>
        </w:r>
        <w:r>
          <w:rPr>
            <w:noProof/>
            <w:webHidden/>
          </w:rPr>
        </w:r>
        <w:r>
          <w:rPr>
            <w:noProof/>
            <w:webHidden/>
          </w:rPr>
          <w:fldChar w:fldCharType="separate"/>
        </w:r>
        <w:r>
          <w:rPr>
            <w:noProof/>
            <w:webHidden/>
          </w:rPr>
          <w:t>5</w:t>
        </w:r>
        <w:r>
          <w:rPr>
            <w:noProof/>
            <w:webHidden/>
          </w:rPr>
          <w:fldChar w:fldCharType="end"/>
        </w:r>
      </w:hyperlink>
    </w:p>
    <w:p w14:paraId="3D0C127B" w14:textId="7FE178F3" w:rsidR="009D2B6D" w:rsidRDefault="009D2B6D">
      <w:pPr>
        <w:pStyle w:val="TOC1"/>
        <w:rPr>
          <w:rFonts w:asciiTheme="minorHAnsi" w:eastAsiaTheme="minorEastAsia" w:hAnsiTheme="minorHAnsi" w:cstheme="minorBidi"/>
          <w:noProof/>
          <w:kern w:val="2"/>
          <w:szCs w:val="24"/>
          <w:lang w:val="en-US"/>
          <w14:ligatures w14:val="standardContextual"/>
        </w:rPr>
      </w:pPr>
      <w:hyperlink w:anchor="_Toc229353515" w:history="1">
        <w:r w:rsidRPr="00A33E45">
          <w:rPr>
            <w:rStyle w:val="Hyperlink"/>
            <w:noProof/>
          </w:rPr>
          <w:t>PĀRBAUDES SARAKSTS PROJEKTA IESNIEGUMAM</w:t>
        </w:r>
        <w:r>
          <w:rPr>
            <w:noProof/>
            <w:webHidden/>
          </w:rPr>
          <w:tab/>
        </w:r>
        <w:r>
          <w:rPr>
            <w:noProof/>
            <w:webHidden/>
          </w:rPr>
          <w:fldChar w:fldCharType="begin"/>
        </w:r>
        <w:r>
          <w:rPr>
            <w:noProof/>
            <w:webHidden/>
          </w:rPr>
          <w:instrText xml:space="preserve"> PAGEREF _Toc229353515 \h </w:instrText>
        </w:r>
        <w:r>
          <w:rPr>
            <w:noProof/>
            <w:webHidden/>
          </w:rPr>
        </w:r>
        <w:r>
          <w:rPr>
            <w:noProof/>
            <w:webHidden/>
          </w:rPr>
          <w:fldChar w:fldCharType="separate"/>
        </w:r>
        <w:r>
          <w:rPr>
            <w:noProof/>
            <w:webHidden/>
          </w:rPr>
          <w:t>7</w:t>
        </w:r>
        <w:r>
          <w:rPr>
            <w:noProof/>
            <w:webHidden/>
          </w:rPr>
          <w:fldChar w:fldCharType="end"/>
        </w:r>
      </w:hyperlink>
    </w:p>
    <w:p w14:paraId="132DC1AB" w14:textId="370C3ED4" w:rsidR="009D2B6D" w:rsidRDefault="009D2B6D">
      <w:pPr>
        <w:pStyle w:val="TOC1"/>
        <w:rPr>
          <w:rFonts w:asciiTheme="minorHAnsi" w:eastAsiaTheme="minorEastAsia" w:hAnsiTheme="minorHAnsi" w:cstheme="minorBidi"/>
          <w:noProof/>
          <w:kern w:val="2"/>
          <w:szCs w:val="24"/>
          <w:lang w:val="en-US"/>
          <w14:ligatures w14:val="standardContextual"/>
        </w:rPr>
      </w:pPr>
      <w:hyperlink w:anchor="_Toc229353516" w:history="1">
        <w:r w:rsidRPr="00A33E45">
          <w:rPr>
            <w:rStyle w:val="Hyperlink"/>
            <w:noProof/>
          </w:rPr>
          <w:t>PROJEKTA IESNIEGUMA VEIDLAPA</w:t>
        </w:r>
        <w:r>
          <w:rPr>
            <w:noProof/>
            <w:webHidden/>
          </w:rPr>
          <w:tab/>
        </w:r>
        <w:r>
          <w:rPr>
            <w:noProof/>
            <w:webHidden/>
          </w:rPr>
          <w:fldChar w:fldCharType="begin"/>
        </w:r>
        <w:r>
          <w:rPr>
            <w:noProof/>
            <w:webHidden/>
          </w:rPr>
          <w:instrText xml:space="preserve"> PAGEREF _Toc229353516 \h </w:instrText>
        </w:r>
        <w:r>
          <w:rPr>
            <w:noProof/>
            <w:webHidden/>
          </w:rPr>
        </w:r>
        <w:r>
          <w:rPr>
            <w:noProof/>
            <w:webHidden/>
          </w:rPr>
          <w:fldChar w:fldCharType="separate"/>
        </w:r>
        <w:r>
          <w:rPr>
            <w:noProof/>
            <w:webHidden/>
          </w:rPr>
          <w:t>8</w:t>
        </w:r>
        <w:r>
          <w:rPr>
            <w:noProof/>
            <w:webHidden/>
          </w:rPr>
          <w:fldChar w:fldCharType="end"/>
        </w:r>
      </w:hyperlink>
    </w:p>
    <w:p w14:paraId="5D6B6D73" w14:textId="1D342300" w:rsidR="009D2B6D" w:rsidRDefault="009D2B6D">
      <w:pPr>
        <w:pStyle w:val="TOC2"/>
        <w:rPr>
          <w:rFonts w:asciiTheme="minorHAnsi" w:eastAsiaTheme="minorEastAsia" w:hAnsiTheme="minorHAnsi" w:cstheme="minorBidi"/>
          <w:kern w:val="2"/>
          <w:lang w:val="en-US"/>
          <w14:ligatures w14:val="standardContextual"/>
        </w:rPr>
      </w:pPr>
      <w:hyperlink w:anchor="_Toc229353517" w:history="1">
        <w:r w:rsidRPr="00A33E45">
          <w:rPr>
            <w:rStyle w:val="Hyperlink"/>
          </w:rPr>
          <w:t>1. sadaļa. Pamatinformācija par projekta iesniedzēju</w:t>
        </w:r>
        <w:r>
          <w:rPr>
            <w:webHidden/>
          </w:rPr>
          <w:tab/>
        </w:r>
        <w:r>
          <w:rPr>
            <w:webHidden/>
          </w:rPr>
          <w:fldChar w:fldCharType="begin"/>
        </w:r>
        <w:r>
          <w:rPr>
            <w:webHidden/>
          </w:rPr>
          <w:instrText xml:space="preserve"> PAGEREF _Toc229353517 \h </w:instrText>
        </w:r>
        <w:r>
          <w:rPr>
            <w:webHidden/>
          </w:rPr>
        </w:r>
        <w:r>
          <w:rPr>
            <w:webHidden/>
          </w:rPr>
          <w:fldChar w:fldCharType="separate"/>
        </w:r>
        <w:r>
          <w:rPr>
            <w:webHidden/>
          </w:rPr>
          <w:t>9</w:t>
        </w:r>
        <w:r>
          <w:rPr>
            <w:webHidden/>
          </w:rPr>
          <w:fldChar w:fldCharType="end"/>
        </w:r>
      </w:hyperlink>
    </w:p>
    <w:p w14:paraId="7D52B4AF" w14:textId="5E7B694B" w:rsidR="009D2B6D" w:rsidRDefault="009D2B6D">
      <w:pPr>
        <w:pStyle w:val="TOC2"/>
        <w:rPr>
          <w:rFonts w:asciiTheme="minorHAnsi" w:eastAsiaTheme="minorEastAsia" w:hAnsiTheme="minorHAnsi" w:cstheme="minorBidi"/>
          <w:kern w:val="2"/>
          <w:lang w:val="en-US"/>
          <w14:ligatures w14:val="standardContextual"/>
        </w:rPr>
      </w:pPr>
      <w:hyperlink w:anchor="_Toc229353518" w:history="1">
        <w:r w:rsidRPr="00A33E45">
          <w:rPr>
            <w:rStyle w:val="Hyperlink"/>
          </w:rPr>
          <w:t>2. sadaļa. Projekta apraksts</w:t>
        </w:r>
        <w:r>
          <w:rPr>
            <w:webHidden/>
          </w:rPr>
          <w:tab/>
        </w:r>
        <w:r>
          <w:rPr>
            <w:webHidden/>
          </w:rPr>
          <w:fldChar w:fldCharType="begin"/>
        </w:r>
        <w:r>
          <w:rPr>
            <w:webHidden/>
          </w:rPr>
          <w:instrText xml:space="preserve"> PAGEREF _Toc229353518 \h </w:instrText>
        </w:r>
        <w:r>
          <w:rPr>
            <w:webHidden/>
          </w:rPr>
        </w:r>
        <w:r>
          <w:rPr>
            <w:webHidden/>
          </w:rPr>
          <w:fldChar w:fldCharType="separate"/>
        </w:r>
        <w:r>
          <w:rPr>
            <w:webHidden/>
          </w:rPr>
          <w:t>10</w:t>
        </w:r>
        <w:r>
          <w:rPr>
            <w:webHidden/>
          </w:rPr>
          <w:fldChar w:fldCharType="end"/>
        </w:r>
      </w:hyperlink>
    </w:p>
    <w:p w14:paraId="68EA8A98" w14:textId="2DB82F36" w:rsidR="009D2B6D" w:rsidRDefault="009D2B6D">
      <w:pPr>
        <w:pStyle w:val="TOC2"/>
        <w:rPr>
          <w:rFonts w:asciiTheme="minorHAnsi" w:eastAsiaTheme="minorEastAsia" w:hAnsiTheme="minorHAnsi" w:cstheme="minorBidi"/>
          <w:kern w:val="2"/>
          <w:lang w:val="en-US"/>
          <w14:ligatures w14:val="standardContextual"/>
        </w:rPr>
      </w:pPr>
      <w:hyperlink w:anchor="_Toc229353519" w:history="1">
        <w:r w:rsidRPr="00A33E45">
          <w:rPr>
            <w:rStyle w:val="Hyperlink"/>
          </w:rPr>
          <w:t>3. sadaļa. Projekta īstenošana</w:t>
        </w:r>
        <w:r>
          <w:rPr>
            <w:webHidden/>
          </w:rPr>
          <w:tab/>
        </w:r>
        <w:r>
          <w:rPr>
            <w:webHidden/>
          </w:rPr>
          <w:fldChar w:fldCharType="begin"/>
        </w:r>
        <w:r>
          <w:rPr>
            <w:webHidden/>
          </w:rPr>
          <w:instrText xml:space="preserve"> PAGEREF _Toc229353519 \h </w:instrText>
        </w:r>
        <w:r>
          <w:rPr>
            <w:webHidden/>
          </w:rPr>
        </w:r>
        <w:r>
          <w:rPr>
            <w:webHidden/>
          </w:rPr>
          <w:fldChar w:fldCharType="separate"/>
        </w:r>
        <w:r>
          <w:rPr>
            <w:webHidden/>
          </w:rPr>
          <w:t>10</w:t>
        </w:r>
        <w:r>
          <w:rPr>
            <w:webHidden/>
          </w:rPr>
          <w:fldChar w:fldCharType="end"/>
        </w:r>
      </w:hyperlink>
    </w:p>
    <w:p w14:paraId="08D3CE27" w14:textId="7B8E33AD" w:rsidR="009D2B6D" w:rsidRDefault="009D2B6D">
      <w:pPr>
        <w:pStyle w:val="TOC2"/>
        <w:rPr>
          <w:rFonts w:asciiTheme="minorHAnsi" w:eastAsiaTheme="minorEastAsia" w:hAnsiTheme="minorHAnsi" w:cstheme="minorBidi"/>
          <w:kern w:val="2"/>
          <w:lang w:val="en-US"/>
          <w14:ligatures w14:val="standardContextual"/>
        </w:rPr>
      </w:pPr>
      <w:hyperlink w:anchor="_Toc229353520" w:history="1">
        <w:r w:rsidRPr="00A33E45">
          <w:rPr>
            <w:rStyle w:val="Hyperlink"/>
          </w:rPr>
          <w:t>4. sadaļa. Iesniedzamie dokumenti</w:t>
        </w:r>
        <w:r>
          <w:rPr>
            <w:webHidden/>
          </w:rPr>
          <w:tab/>
        </w:r>
        <w:r>
          <w:rPr>
            <w:webHidden/>
          </w:rPr>
          <w:fldChar w:fldCharType="begin"/>
        </w:r>
        <w:r>
          <w:rPr>
            <w:webHidden/>
          </w:rPr>
          <w:instrText xml:space="preserve"> PAGEREF _Toc229353520 \h </w:instrText>
        </w:r>
        <w:r>
          <w:rPr>
            <w:webHidden/>
          </w:rPr>
        </w:r>
        <w:r>
          <w:rPr>
            <w:webHidden/>
          </w:rPr>
          <w:fldChar w:fldCharType="separate"/>
        </w:r>
        <w:r>
          <w:rPr>
            <w:webHidden/>
          </w:rPr>
          <w:t>10</w:t>
        </w:r>
        <w:r>
          <w:rPr>
            <w:webHidden/>
          </w:rPr>
          <w:fldChar w:fldCharType="end"/>
        </w:r>
      </w:hyperlink>
    </w:p>
    <w:p w14:paraId="409854FB" w14:textId="4B7CDF28" w:rsidR="009D2B6D" w:rsidRDefault="009D2B6D">
      <w:pPr>
        <w:pStyle w:val="TOC2"/>
        <w:rPr>
          <w:rFonts w:asciiTheme="minorHAnsi" w:eastAsiaTheme="minorEastAsia" w:hAnsiTheme="minorHAnsi" w:cstheme="minorBidi"/>
          <w:kern w:val="2"/>
          <w:lang w:val="en-US"/>
          <w14:ligatures w14:val="standardContextual"/>
        </w:rPr>
      </w:pPr>
      <w:hyperlink w:anchor="_Toc229353521" w:history="1">
        <w:r w:rsidRPr="00A33E45">
          <w:rPr>
            <w:rStyle w:val="Hyperlink"/>
          </w:rPr>
          <w:t>5. sadaļa. Apliecinājums</w:t>
        </w:r>
        <w:r>
          <w:rPr>
            <w:webHidden/>
          </w:rPr>
          <w:tab/>
        </w:r>
        <w:r>
          <w:rPr>
            <w:webHidden/>
          </w:rPr>
          <w:fldChar w:fldCharType="begin"/>
        </w:r>
        <w:r>
          <w:rPr>
            <w:webHidden/>
          </w:rPr>
          <w:instrText xml:space="preserve"> PAGEREF _Toc229353521 \h </w:instrText>
        </w:r>
        <w:r>
          <w:rPr>
            <w:webHidden/>
          </w:rPr>
        </w:r>
        <w:r>
          <w:rPr>
            <w:webHidden/>
          </w:rPr>
          <w:fldChar w:fldCharType="separate"/>
        </w:r>
        <w:r>
          <w:rPr>
            <w:webHidden/>
          </w:rPr>
          <w:t>11</w:t>
        </w:r>
        <w:r>
          <w:rPr>
            <w:webHidden/>
          </w:rPr>
          <w:fldChar w:fldCharType="end"/>
        </w:r>
      </w:hyperlink>
    </w:p>
    <w:p w14:paraId="2F00FE78" w14:textId="1632A059" w:rsidR="009D2B6D" w:rsidRDefault="009D2B6D">
      <w:pPr>
        <w:pStyle w:val="TOC1"/>
        <w:rPr>
          <w:rFonts w:asciiTheme="minorHAnsi" w:eastAsiaTheme="minorEastAsia" w:hAnsiTheme="minorHAnsi" w:cstheme="minorBidi"/>
          <w:noProof/>
          <w:kern w:val="2"/>
          <w:szCs w:val="24"/>
          <w:lang w:val="en-US"/>
          <w14:ligatures w14:val="standardContextual"/>
        </w:rPr>
      </w:pPr>
      <w:hyperlink w:anchor="_Toc229353522" w:history="1">
        <w:r w:rsidRPr="00A33E45">
          <w:rPr>
            <w:rStyle w:val="Hyperlink"/>
            <w:noProof/>
          </w:rPr>
          <w:t>PIELIKUMI</w:t>
        </w:r>
        <w:r>
          <w:rPr>
            <w:noProof/>
            <w:webHidden/>
          </w:rPr>
          <w:tab/>
        </w:r>
        <w:r>
          <w:rPr>
            <w:noProof/>
            <w:webHidden/>
          </w:rPr>
          <w:fldChar w:fldCharType="begin"/>
        </w:r>
        <w:r>
          <w:rPr>
            <w:noProof/>
            <w:webHidden/>
          </w:rPr>
          <w:instrText xml:space="preserve"> PAGEREF _Toc229353522 \h </w:instrText>
        </w:r>
        <w:r>
          <w:rPr>
            <w:noProof/>
            <w:webHidden/>
          </w:rPr>
        </w:r>
        <w:r>
          <w:rPr>
            <w:noProof/>
            <w:webHidden/>
          </w:rPr>
          <w:fldChar w:fldCharType="separate"/>
        </w:r>
        <w:r>
          <w:rPr>
            <w:noProof/>
            <w:webHidden/>
          </w:rPr>
          <w:t>14</w:t>
        </w:r>
        <w:r>
          <w:rPr>
            <w:noProof/>
            <w:webHidden/>
          </w:rPr>
          <w:fldChar w:fldCharType="end"/>
        </w:r>
      </w:hyperlink>
    </w:p>
    <w:p w14:paraId="542F20E7" w14:textId="7F0799AB" w:rsidR="009D2B6D" w:rsidRDefault="009D2B6D">
      <w:pPr>
        <w:pStyle w:val="TOC3"/>
        <w:tabs>
          <w:tab w:val="right" w:leader="dot" w:pos="9628"/>
        </w:tabs>
        <w:rPr>
          <w:rFonts w:asciiTheme="minorHAnsi" w:eastAsiaTheme="minorEastAsia" w:hAnsiTheme="minorHAnsi" w:cstheme="minorBidi"/>
          <w:noProof/>
          <w:kern w:val="2"/>
          <w:szCs w:val="24"/>
          <w:lang w:val="en-US"/>
          <w14:ligatures w14:val="standardContextual"/>
        </w:rPr>
      </w:pPr>
      <w:hyperlink w:anchor="_Toc229353523" w:history="1">
        <w:r w:rsidRPr="00A33E45">
          <w:rPr>
            <w:rStyle w:val="Hyperlink"/>
            <w:noProof/>
          </w:rPr>
          <w:t>Pilnvara, kurā persona ir pilnvarota parakstīt projekta iesniegumu (ja attiecināms)</w:t>
        </w:r>
        <w:r>
          <w:rPr>
            <w:noProof/>
            <w:webHidden/>
          </w:rPr>
          <w:tab/>
        </w:r>
        <w:r>
          <w:rPr>
            <w:noProof/>
            <w:webHidden/>
          </w:rPr>
          <w:fldChar w:fldCharType="begin"/>
        </w:r>
        <w:r>
          <w:rPr>
            <w:noProof/>
            <w:webHidden/>
          </w:rPr>
          <w:instrText xml:space="preserve"> PAGEREF _Toc229353523 \h </w:instrText>
        </w:r>
        <w:r>
          <w:rPr>
            <w:noProof/>
            <w:webHidden/>
          </w:rPr>
        </w:r>
        <w:r>
          <w:rPr>
            <w:noProof/>
            <w:webHidden/>
          </w:rPr>
          <w:fldChar w:fldCharType="separate"/>
        </w:r>
        <w:r>
          <w:rPr>
            <w:noProof/>
            <w:webHidden/>
          </w:rPr>
          <w:t>14</w:t>
        </w:r>
        <w:r>
          <w:rPr>
            <w:noProof/>
            <w:webHidden/>
          </w:rPr>
          <w:fldChar w:fldCharType="end"/>
        </w:r>
      </w:hyperlink>
    </w:p>
    <w:p w14:paraId="2FAC8680" w14:textId="2F0E198E" w:rsidR="009F121D" w:rsidRPr="0019084D" w:rsidRDefault="00BC05A6" w:rsidP="00D46ABD">
      <w:pPr>
        <w:rPr>
          <w:b/>
        </w:rPr>
      </w:pPr>
      <w:r w:rsidRPr="0019084D">
        <w:rPr>
          <w:b/>
          <w:bCs/>
        </w:rPr>
        <w:fldChar w:fldCharType="end"/>
      </w:r>
    </w:p>
    <w:p w14:paraId="08B0A4A9" w14:textId="5BDBB572" w:rsidR="005172F0" w:rsidRPr="0019084D" w:rsidRDefault="00FF656B" w:rsidP="005172F0">
      <w:pPr>
        <w:jc w:val="both"/>
      </w:pPr>
      <w:r w:rsidRPr="0019084D">
        <w:t>Projektu iesniedzējiem i</w:t>
      </w:r>
      <w:r w:rsidR="005172F0" w:rsidRPr="0019084D">
        <w:t xml:space="preserve">eteicams iepazīties arī ar citiem </w:t>
      </w:r>
      <w:r w:rsidR="003B2BEC" w:rsidRPr="0019084D">
        <w:t>sabiedrības ar ierobežotu atbildību</w:t>
      </w:r>
      <w:r w:rsidR="0020371A" w:rsidRPr="0019084D">
        <w:t xml:space="preserve"> “Vides investīciju fonds” </w:t>
      </w:r>
      <w:r w:rsidR="00452171" w:rsidRPr="0019084D">
        <w:t>tīmekļa vietn</w:t>
      </w:r>
      <w:r w:rsidR="004E20D2" w:rsidRPr="0019084D">
        <w:t>ē</w:t>
      </w:r>
      <w:r w:rsidR="005172F0" w:rsidRPr="0019084D">
        <w:t xml:space="preserve"> ietvertajiem dokumentiem, kuri atrodami: </w:t>
      </w:r>
      <w:hyperlink r:id="rId9" w:history="1">
        <w:r w:rsidR="00AE09A5" w:rsidRPr="00614309">
          <w:rPr>
            <w:rStyle w:val="Hyperlink"/>
          </w:rPr>
          <w:t>ekii.lv</w:t>
        </w:r>
      </w:hyperlink>
      <w:r w:rsidR="005172F0" w:rsidRPr="0019084D">
        <w:t>.</w:t>
      </w:r>
    </w:p>
    <w:p w14:paraId="54128183" w14:textId="77777777" w:rsidR="005D33FA" w:rsidRPr="0019084D" w:rsidRDefault="005D33FA" w:rsidP="00161600">
      <w:pPr>
        <w:jc w:val="center"/>
        <w:rPr>
          <w:b/>
        </w:rPr>
      </w:pPr>
    </w:p>
    <w:p w14:paraId="604579F7" w14:textId="398CA72A" w:rsidR="0057628E" w:rsidRPr="0019084D" w:rsidRDefault="00776464" w:rsidP="00162BF3">
      <w:pPr>
        <w:pStyle w:val="Heading1"/>
        <w:spacing w:before="0" w:after="0"/>
        <w:rPr>
          <w:sz w:val="8"/>
          <w:szCs w:val="8"/>
        </w:rPr>
      </w:pPr>
      <w:bookmarkStart w:id="0" w:name="_Toc263770097"/>
      <w:r w:rsidRPr="0019084D">
        <w:rPr>
          <w:sz w:val="24"/>
          <w:szCs w:val="24"/>
        </w:rPr>
        <w:br w:type="page"/>
      </w:r>
      <w:bookmarkEnd w:id="0"/>
    </w:p>
    <w:p w14:paraId="2A832145" w14:textId="77777777" w:rsidR="009D2B6D" w:rsidRPr="0019084D" w:rsidRDefault="009D2B6D" w:rsidP="009D2B6D">
      <w:pPr>
        <w:pStyle w:val="Heading1"/>
        <w:spacing w:before="0" w:after="0"/>
        <w:rPr>
          <w:sz w:val="24"/>
          <w:szCs w:val="24"/>
        </w:rPr>
      </w:pPr>
      <w:bookmarkStart w:id="1" w:name="_Toc263770099"/>
      <w:bookmarkStart w:id="2" w:name="_Toc354563481"/>
      <w:bookmarkStart w:id="3" w:name="_Toc229353512"/>
      <w:r w:rsidRPr="0019084D">
        <w:rPr>
          <w:sz w:val="24"/>
          <w:szCs w:val="24"/>
        </w:rPr>
        <w:lastRenderedPageBreak/>
        <w:t>JĒDZIENU UN ATSEVIŠĶU NOSACĪJUMU SKAIDROJUMI</w:t>
      </w:r>
      <w:bookmarkEnd w:id="1"/>
      <w:bookmarkEnd w:id="2"/>
      <w:bookmarkEnd w:id="3"/>
      <w:r w:rsidRPr="0019084D">
        <w:rPr>
          <w:sz w:val="24"/>
          <w:szCs w:val="24"/>
        </w:rPr>
        <w:t xml:space="preserve"> </w:t>
      </w:r>
    </w:p>
    <w:p w14:paraId="03A02CEF" w14:textId="77777777" w:rsidR="009D2B6D" w:rsidRPr="0019084D" w:rsidRDefault="009D2B6D" w:rsidP="009D2B6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0"/>
        <w:gridCol w:w="7648"/>
      </w:tblGrid>
      <w:tr w:rsidR="009D2B6D" w:rsidRPr="0019084D" w14:paraId="17834E80" w14:textId="77777777" w:rsidTr="00815254">
        <w:tc>
          <w:tcPr>
            <w:tcW w:w="1980" w:type="dxa"/>
          </w:tcPr>
          <w:p w14:paraId="32E890A3" w14:textId="77777777" w:rsidR="009D2B6D" w:rsidRPr="0019084D" w:rsidRDefault="009D2B6D" w:rsidP="00815254">
            <w:r>
              <w:t>Atbalsta saņēmējs</w:t>
            </w:r>
          </w:p>
        </w:tc>
        <w:tc>
          <w:tcPr>
            <w:tcW w:w="7648" w:type="dxa"/>
          </w:tcPr>
          <w:p w14:paraId="1F017F74" w14:textId="77777777" w:rsidR="009D2B6D" w:rsidRPr="0019084D" w:rsidRDefault="009D2B6D" w:rsidP="00815254">
            <w:pPr>
              <w:jc w:val="both"/>
            </w:pPr>
            <w:r w:rsidRPr="00A50E88">
              <w:rPr>
                <w:b/>
              </w:rPr>
              <w:t>fiziska persona – Latvijas Republikas pastāvīgais iedzīvotājs</w:t>
            </w:r>
            <w:r w:rsidRPr="0035096C">
              <w:t xml:space="preserve">, </w:t>
            </w:r>
            <w:r w:rsidRPr="00020615">
              <w:t>kurš MK noteikumu Nr.</w:t>
            </w:r>
            <w:r>
              <w:t> 238</w:t>
            </w:r>
            <w:r w:rsidRPr="00020615">
              <w:t xml:space="preserve"> </w:t>
            </w:r>
            <w:r>
              <w:t>61</w:t>
            </w:r>
            <w:r w:rsidRPr="00020615">
              <w:t>.</w:t>
            </w:r>
            <w:r>
              <w:t> </w:t>
            </w:r>
            <w:r w:rsidRPr="00020615">
              <w:t>punktā minētajā kārtībā noslēdzis līgumu atbalsta saņemšanai no projekta īstenotāja (projekta iesniedzējs, kas ir noslēdzis projekta līgumu) MK noteikumu Nr.</w:t>
            </w:r>
            <w:r>
              <w:t> 238</w:t>
            </w:r>
            <w:r w:rsidRPr="00020615">
              <w:t xml:space="preserve"> 8.1., 8.2.</w:t>
            </w:r>
            <w:r>
              <w:t>, 8.3., 8.4.</w:t>
            </w:r>
            <w:r w:rsidRPr="00020615">
              <w:t xml:space="preserve"> vai 8.</w:t>
            </w:r>
            <w:r>
              <w:t>5</w:t>
            </w:r>
            <w:r w:rsidRPr="00020615">
              <w:t>.</w:t>
            </w:r>
            <w:r>
              <w:t> </w:t>
            </w:r>
            <w:r w:rsidRPr="00020615">
              <w:t>apakšpunktā minētā transportlīdzekļa iegādei vai nomai ar izpirkuma tiesībām</w:t>
            </w:r>
            <w:r w:rsidRPr="003B0A4B">
              <w:t>, izmantojot līzinga pakalpojumu</w:t>
            </w:r>
            <w:r>
              <w:t>.</w:t>
            </w:r>
          </w:p>
        </w:tc>
      </w:tr>
      <w:tr w:rsidR="009D2B6D" w:rsidRPr="0019084D" w14:paraId="2D73B7F6" w14:textId="77777777" w:rsidTr="00815254">
        <w:tc>
          <w:tcPr>
            <w:tcW w:w="1980" w:type="dxa"/>
          </w:tcPr>
          <w:p w14:paraId="2367314F" w14:textId="77777777" w:rsidR="009D2B6D" w:rsidRPr="0019084D" w:rsidRDefault="009D2B6D" w:rsidP="00815254">
            <w:r>
              <w:t>EKII</w:t>
            </w:r>
          </w:p>
        </w:tc>
        <w:tc>
          <w:tcPr>
            <w:tcW w:w="7648" w:type="dxa"/>
          </w:tcPr>
          <w:p w14:paraId="48DB6F00" w14:textId="77777777" w:rsidR="009D2B6D" w:rsidRDefault="009D2B6D" w:rsidP="00815254">
            <w:pPr>
              <w:jc w:val="both"/>
            </w:pPr>
            <w:r w:rsidRPr="0019084D">
              <w:t xml:space="preserve">Emisijas kvotu izsolīšanas instruments (turpmāk tekstā arī – finanšu instruments), </w:t>
            </w:r>
            <w:hyperlink r:id="rId10" w:history="1">
              <w:r w:rsidRPr="0019084D">
                <w:rPr>
                  <w:rStyle w:val="Hyperlink"/>
                </w:rPr>
                <w:t>ekii.lv</w:t>
              </w:r>
            </w:hyperlink>
          </w:p>
          <w:p w14:paraId="253E41E5" w14:textId="77777777" w:rsidR="009D2B6D" w:rsidRPr="0019084D" w:rsidRDefault="009D2B6D" w:rsidP="00815254">
            <w:r w:rsidRPr="0019084D">
              <w:t xml:space="preserve">EKII ir Latvijas Republikas valsts budžeta programma. </w:t>
            </w:r>
          </w:p>
          <w:p w14:paraId="6072C16F" w14:textId="77777777" w:rsidR="009D2B6D" w:rsidRPr="0019084D" w:rsidRDefault="009D2B6D" w:rsidP="00815254">
            <w:pPr>
              <w:jc w:val="both"/>
            </w:pPr>
            <w:r w:rsidRPr="0019084D">
              <w:t>EKII mērķis ir mazināt klimata pārmaiņas un nodrošināt pielāgošanos klimata pārmaiņām.</w:t>
            </w:r>
          </w:p>
        </w:tc>
      </w:tr>
      <w:tr w:rsidR="009D2B6D" w:rsidRPr="0019084D" w14:paraId="0A3ACCC3" w14:textId="77777777" w:rsidTr="00815254">
        <w:tc>
          <w:tcPr>
            <w:tcW w:w="1980" w:type="dxa"/>
          </w:tcPr>
          <w:p w14:paraId="4B651CC7" w14:textId="77777777" w:rsidR="009D2B6D" w:rsidRPr="0019084D" w:rsidRDefault="009D2B6D" w:rsidP="00815254">
            <w:r>
              <w:t>KEM</w:t>
            </w:r>
          </w:p>
        </w:tc>
        <w:tc>
          <w:tcPr>
            <w:tcW w:w="7648" w:type="dxa"/>
          </w:tcPr>
          <w:p w14:paraId="010DD1EB" w14:textId="77777777" w:rsidR="009D2B6D" w:rsidRPr="0019084D" w:rsidRDefault="009D2B6D" w:rsidP="00815254">
            <w:r>
              <w:t>Klimata un enerģētikas</w:t>
            </w:r>
            <w:r w:rsidRPr="0019084D">
              <w:t xml:space="preserve"> ministrija</w:t>
            </w:r>
            <w:r>
              <w:t xml:space="preserve">, </w:t>
            </w:r>
            <w:hyperlink r:id="rId11" w:history="1">
              <w:r w:rsidRPr="00535D76">
                <w:rPr>
                  <w:rStyle w:val="Hyperlink"/>
                </w:rPr>
                <w:t>kem.gov.lv</w:t>
              </w:r>
            </w:hyperlink>
            <w:r>
              <w:t xml:space="preserve"> </w:t>
            </w:r>
          </w:p>
        </w:tc>
      </w:tr>
      <w:tr w:rsidR="009D2B6D" w:rsidRPr="0019084D" w14:paraId="3112D16D" w14:textId="77777777" w:rsidTr="00815254">
        <w:tc>
          <w:tcPr>
            <w:tcW w:w="1980" w:type="dxa"/>
          </w:tcPr>
          <w:p w14:paraId="0CCE04A6" w14:textId="77777777" w:rsidR="009D2B6D" w:rsidRPr="0019084D" w:rsidRDefault="009D2B6D" w:rsidP="00815254">
            <w:r>
              <w:t>Līzinga devējs</w:t>
            </w:r>
          </w:p>
        </w:tc>
        <w:tc>
          <w:tcPr>
            <w:tcW w:w="7648" w:type="dxa"/>
          </w:tcPr>
          <w:p w14:paraId="56950EEF" w14:textId="77777777" w:rsidR="009D2B6D" w:rsidRDefault="009D2B6D" w:rsidP="00815254">
            <w:pPr>
              <w:jc w:val="both"/>
            </w:pPr>
            <w:bookmarkStart w:id="4" w:name="_Hlk91604823"/>
            <w:r>
              <w:t>K</w:t>
            </w:r>
            <w:r w:rsidRPr="003B0A4B">
              <w:t>redītiestāde vai Eiropas Savienības dalībvalstu kredītiestādes filiāle vai kam ir izsniegta licence</w:t>
            </w:r>
            <w:r>
              <w:t>, kas nav anulēta,</w:t>
            </w:r>
            <w:r w:rsidRPr="003B0A4B">
              <w:t xml:space="preserve"> patērētāju kreditēšanai</w:t>
            </w:r>
            <w:bookmarkEnd w:id="4"/>
          </w:p>
          <w:p w14:paraId="2F6AD8FB" w14:textId="77777777" w:rsidR="009D2B6D" w:rsidRPr="0019084D" w:rsidRDefault="009D2B6D" w:rsidP="00815254">
            <w:pPr>
              <w:jc w:val="both"/>
            </w:pPr>
            <w:hyperlink r:id="rId12" w:history="1">
              <w:r w:rsidRPr="00E410AA">
                <w:rPr>
                  <w:rStyle w:val="Hyperlink"/>
                </w:rPr>
                <w:t>registri.ptac.gov.lv/</w:t>
              </w:r>
              <w:proofErr w:type="spellStart"/>
              <w:r w:rsidRPr="00E410AA">
                <w:rPr>
                  <w:rStyle w:val="Hyperlink"/>
                </w:rPr>
                <w:t>register</w:t>
              </w:r>
              <w:proofErr w:type="spellEnd"/>
              <w:r w:rsidRPr="00E410AA">
                <w:rPr>
                  <w:rStyle w:val="Hyperlink"/>
                </w:rPr>
                <w:t>/</w:t>
              </w:r>
              <w:proofErr w:type="spellStart"/>
              <w:r w:rsidRPr="00E410AA">
                <w:rPr>
                  <w:rStyle w:val="Hyperlink"/>
                </w:rPr>
                <w:t>consumer</w:t>
              </w:r>
              <w:proofErr w:type="spellEnd"/>
              <w:r w:rsidRPr="00E410AA">
                <w:rPr>
                  <w:rStyle w:val="Hyperlink"/>
                </w:rPr>
                <w:t>-</w:t>
              </w:r>
              <w:proofErr w:type="spellStart"/>
              <w:r w:rsidRPr="00E410AA">
                <w:rPr>
                  <w:rStyle w:val="Hyperlink"/>
                </w:rPr>
                <w:t>credit</w:t>
              </w:r>
              <w:proofErr w:type="spellEnd"/>
              <w:r w:rsidRPr="00E410AA">
                <w:rPr>
                  <w:rStyle w:val="Hyperlink"/>
                </w:rPr>
                <w:t>-</w:t>
              </w:r>
              <w:proofErr w:type="spellStart"/>
              <w:r w:rsidRPr="00E410AA">
                <w:rPr>
                  <w:rStyle w:val="Hyperlink"/>
                </w:rPr>
                <w:t>provider</w:t>
              </w:r>
              <w:proofErr w:type="spellEnd"/>
              <w:r w:rsidRPr="00E410AA">
                <w:rPr>
                  <w:rStyle w:val="Hyperlink"/>
                </w:rPr>
                <w:t>-licences</w:t>
              </w:r>
            </w:hyperlink>
            <w:r>
              <w:t xml:space="preserve"> </w:t>
            </w:r>
          </w:p>
        </w:tc>
      </w:tr>
      <w:tr w:rsidR="009D2B6D" w:rsidRPr="0019084D" w14:paraId="497AD6A0" w14:textId="77777777" w:rsidTr="00815254">
        <w:tc>
          <w:tcPr>
            <w:tcW w:w="1980" w:type="dxa"/>
          </w:tcPr>
          <w:p w14:paraId="39F91DF0" w14:textId="77777777" w:rsidR="009D2B6D" w:rsidRPr="0019084D" w:rsidRDefault="009D2B6D" w:rsidP="00815254">
            <w:r w:rsidRPr="0019084D">
              <w:t>MK</w:t>
            </w:r>
          </w:p>
        </w:tc>
        <w:tc>
          <w:tcPr>
            <w:tcW w:w="7648" w:type="dxa"/>
          </w:tcPr>
          <w:p w14:paraId="24FE43C6" w14:textId="77777777" w:rsidR="009D2B6D" w:rsidRPr="0019084D" w:rsidRDefault="009D2B6D" w:rsidP="00815254">
            <w:r w:rsidRPr="0019084D">
              <w:t>Ministru kabinets</w:t>
            </w:r>
          </w:p>
        </w:tc>
      </w:tr>
      <w:tr w:rsidR="009D2B6D" w:rsidRPr="0019084D" w14:paraId="65FAC2D2" w14:textId="77777777" w:rsidTr="00815254">
        <w:tc>
          <w:tcPr>
            <w:tcW w:w="1980" w:type="dxa"/>
          </w:tcPr>
          <w:p w14:paraId="08888DD9" w14:textId="77777777" w:rsidR="009D2B6D" w:rsidRPr="0019084D" w:rsidRDefault="009D2B6D" w:rsidP="00815254">
            <w:r w:rsidRPr="003E1950">
              <w:t>MK noteikumi Nr.</w:t>
            </w:r>
            <w:r>
              <w:t> 238</w:t>
            </w:r>
          </w:p>
        </w:tc>
        <w:tc>
          <w:tcPr>
            <w:tcW w:w="7648" w:type="dxa"/>
          </w:tcPr>
          <w:p w14:paraId="79B66983" w14:textId="77777777" w:rsidR="009D2B6D" w:rsidRPr="0019084D" w:rsidRDefault="009D2B6D" w:rsidP="00815254">
            <w:pPr>
              <w:jc w:val="both"/>
            </w:pPr>
            <w:r w:rsidRPr="0019084D">
              <w:t xml:space="preserve">Ministru kabineta </w:t>
            </w:r>
            <w:r w:rsidRPr="003E1950">
              <w:t>202</w:t>
            </w:r>
            <w:r>
              <w:t>6</w:t>
            </w:r>
            <w:r w:rsidRPr="003E1950">
              <w:t>. gada 21. </w:t>
            </w:r>
            <w:r>
              <w:t>aprīļa</w:t>
            </w:r>
            <w:r w:rsidRPr="003E1950">
              <w:t xml:space="preserve"> noteikumi Nr. </w:t>
            </w:r>
            <w:r>
              <w:t>238</w:t>
            </w:r>
            <w:r w:rsidRPr="003E1950">
              <w:t xml:space="preserve"> “Emisijas kvotu izsolīšanas instrumenta finansēto projektu atklāta konkursa “</w:t>
            </w:r>
            <w:r w:rsidRPr="003B667C">
              <w:t>Atbalsts bezemisiju un mazemisiju transportlīdzekļu iegādei</w:t>
            </w:r>
            <w:r w:rsidRPr="003E1950">
              <w:t xml:space="preserve">” nolikums” </w:t>
            </w:r>
            <w:hyperlink r:id="rId13" w:history="1">
              <w:r w:rsidRPr="00B25538">
                <w:rPr>
                  <w:rStyle w:val="Hyperlink"/>
                </w:rPr>
                <w:t>likumi.lv/</w:t>
              </w:r>
              <w:proofErr w:type="spellStart"/>
              <w:r w:rsidRPr="00B25538">
                <w:rPr>
                  <w:rStyle w:val="Hyperlink"/>
                </w:rPr>
                <w:t>ta</w:t>
              </w:r>
              <w:proofErr w:type="spellEnd"/>
              <w:r w:rsidRPr="00B25538">
                <w:rPr>
                  <w:rStyle w:val="Hyperlink"/>
                </w:rPr>
                <w:t>/</w:t>
              </w:r>
              <w:proofErr w:type="spellStart"/>
              <w:r w:rsidRPr="00B25538">
                <w:rPr>
                  <w:rStyle w:val="Hyperlink"/>
                </w:rPr>
                <w:t>id</w:t>
              </w:r>
              <w:proofErr w:type="spellEnd"/>
              <w:r w:rsidRPr="00B25538">
                <w:rPr>
                  <w:rStyle w:val="Hyperlink"/>
                </w:rPr>
                <w:t>/368128</w:t>
              </w:r>
            </w:hyperlink>
            <w:r>
              <w:t>.</w:t>
            </w:r>
          </w:p>
        </w:tc>
      </w:tr>
      <w:tr w:rsidR="009D2B6D" w:rsidRPr="0019084D" w14:paraId="05F506DF" w14:textId="77777777" w:rsidTr="00815254">
        <w:tc>
          <w:tcPr>
            <w:tcW w:w="1980" w:type="dxa"/>
          </w:tcPr>
          <w:p w14:paraId="6010D26C" w14:textId="77777777" w:rsidR="009D2B6D" w:rsidRPr="0019084D" w:rsidRDefault="009D2B6D" w:rsidP="00815254">
            <w:r w:rsidRPr="0019084D">
              <w:t>Projekta iesniedzējs</w:t>
            </w:r>
          </w:p>
        </w:tc>
        <w:tc>
          <w:tcPr>
            <w:tcW w:w="7648" w:type="dxa"/>
          </w:tcPr>
          <w:p w14:paraId="006554CD" w14:textId="77777777" w:rsidR="009D2B6D" w:rsidRDefault="009D2B6D" w:rsidP="00815254">
            <w:pPr>
              <w:jc w:val="both"/>
            </w:pPr>
            <w:r w:rsidRPr="0019084D">
              <w:t>Prasības projekta iesniedzējam noteiktas MK noteikumu Nr.</w:t>
            </w:r>
            <w:r>
              <w:t> 238</w:t>
            </w:r>
            <w:r w:rsidRPr="0019084D">
              <w:t xml:space="preserve"> I.</w:t>
            </w:r>
            <w:r>
              <w:t> </w:t>
            </w:r>
            <w:r w:rsidRPr="0019084D">
              <w:t xml:space="preserve">un II. sadaļā. </w:t>
            </w:r>
          </w:p>
          <w:p w14:paraId="4A72EE99" w14:textId="77777777" w:rsidR="009D2B6D" w:rsidRDefault="009D2B6D" w:rsidP="00815254">
            <w:pPr>
              <w:jc w:val="both"/>
            </w:pPr>
            <w:r w:rsidRPr="0019084D">
              <w:t xml:space="preserve">Projekta iesniedzējs </w:t>
            </w:r>
            <w:r>
              <w:t>i</w:t>
            </w:r>
            <w:r w:rsidRPr="00D85D3A">
              <w:t xml:space="preserve">r transportlīdzekļu un to vadītāju valsts reģistrā reģistrēts komersants, kas normatīvajos aktos par transportlīdzekļu un to numurēto agregātu tirdzniecību noteiktajā kārtībā </w:t>
            </w:r>
            <w:r w:rsidRPr="00D85D3A">
              <w:rPr>
                <w:b/>
                <w:bCs/>
              </w:rPr>
              <w:t>ierīkojis un reģistrējis transportlīdzekļu tirdzniecības vietu</w:t>
            </w:r>
            <w:r>
              <w:t xml:space="preserve">. </w:t>
            </w:r>
          </w:p>
          <w:p w14:paraId="36385148" w14:textId="77777777" w:rsidR="009D2B6D" w:rsidRDefault="009D2B6D" w:rsidP="00815254">
            <w:pPr>
              <w:jc w:val="both"/>
              <w:rPr>
                <w:color w:val="000000"/>
              </w:rPr>
            </w:pPr>
          </w:p>
          <w:p w14:paraId="2992F606" w14:textId="77777777" w:rsidR="009D2B6D" w:rsidRPr="0019084D" w:rsidRDefault="009D2B6D" w:rsidP="00815254">
            <w:pPr>
              <w:jc w:val="both"/>
              <w:rPr>
                <w:color w:val="000000"/>
              </w:rPr>
            </w:pPr>
            <w:r w:rsidRPr="004F7935">
              <w:rPr>
                <w:color w:val="000000"/>
              </w:rPr>
              <w:t xml:space="preserve">Nosacījumi, kad projekta iesniedzējs nevar </w:t>
            </w:r>
            <w:r>
              <w:rPr>
                <w:color w:val="000000"/>
              </w:rPr>
              <w:t>piedalīties</w:t>
            </w:r>
            <w:r w:rsidRPr="004F7935">
              <w:rPr>
                <w:color w:val="000000"/>
              </w:rPr>
              <w:t>, ir noteikti MK noteikumu Nr.</w:t>
            </w:r>
            <w:r>
              <w:rPr>
                <w:color w:val="000000"/>
              </w:rPr>
              <w:t> 238</w:t>
            </w:r>
            <w:r w:rsidRPr="004F7935">
              <w:rPr>
                <w:color w:val="000000"/>
              </w:rPr>
              <w:t xml:space="preserve"> 1</w:t>
            </w:r>
            <w:r>
              <w:rPr>
                <w:color w:val="000000"/>
              </w:rPr>
              <w:t>6</w:t>
            </w:r>
            <w:r w:rsidRPr="004F7935">
              <w:rPr>
                <w:color w:val="000000"/>
              </w:rPr>
              <w:t>. punktā</w:t>
            </w:r>
            <w:r w:rsidRPr="0019084D">
              <w:rPr>
                <w:color w:val="000000"/>
              </w:rPr>
              <w:t>.</w:t>
            </w:r>
          </w:p>
        </w:tc>
      </w:tr>
      <w:tr w:rsidR="009D2B6D" w:rsidRPr="0019084D" w14:paraId="726CEB0A" w14:textId="77777777" w:rsidTr="00815254">
        <w:tc>
          <w:tcPr>
            <w:tcW w:w="1980" w:type="dxa"/>
          </w:tcPr>
          <w:p w14:paraId="24153F74" w14:textId="77777777" w:rsidR="009D2B6D" w:rsidRPr="0019084D" w:rsidRDefault="009D2B6D" w:rsidP="00815254">
            <w:r w:rsidRPr="0019084D">
              <w:t>Projekta iesniedzēja atbildīgā persona</w:t>
            </w:r>
          </w:p>
        </w:tc>
        <w:tc>
          <w:tcPr>
            <w:tcW w:w="7648" w:type="dxa"/>
          </w:tcPr>
          <w:p w14:paraId="5E2FFF95" w14:textId="77777777" w:rsidR="009D2B6D" w:rsidRPr="0019084D" w:rsidRDefault="009D2B6D" w:rsidP="00815254">
            <w:pPr>
              <w:keepNext/>
              <w:jc w:val="both"/>
              <w:rPr>
                <w:highlight w:val="lightGray"/>
              </w:rPr>
            </w:pPr>
            <w:r w:rsidRPr="0019084D">
              <w:t>Atbildīgā persona ir projekta iesniedzēja persona, kurai ir paraksta tiesības.</w:t>
            </w:r>
          </w:p>
        </w:tc>
      </w:tr>
      <w:tr w:rsidR="009D2B6D" w:rsidRPr="0019084D" w14:paraId="6DB9D6BF" w14:textId="77777777" w:rsidTr="00815254">
        <w:tc>
          <w:tcPr>
            <w:tcW w:w="1980" w:type="dxa"/>
          </w:tcPr>
          <w:p w14:paraId="5781DEC2" w14:textId="77777777" w:rsidR="009D2B6D" w:rsidRPr="0019084D" w:rsidRDefault="009D2B6D" w:rsidP="00815254">
            <w:r w:rsidRPr="0019084D">
              <w:t>SEG</w:t>
            </w:r>
          </w:p>
        </w:tc>
        <w:tc>
          <w:tcPr>
            <w:tcW w:w="7648" w:type="dxa"/>
          </w:tcPr>
          <w:p w14:paraId="2C4BA9B2" w14:textId="77777777" w:rsidR="009D2B6D" w:rsidRPr="0019084D" w:rsidRDefault="009D2B6D" w:rsidP="00815254">
            <w:r w:rsidRPr="0019084D">
              <w:t>Siltumnīcefekta gāz</w:t>
            </w:r>
            <w:r>
              <w:t>u emisijas.</w:t>
            </w:r>
          </w:p>
        </w:tc>
      </w:tr>
      <w:tr w:rsidR="009D2B6D" w:rsidRPr="0019084D" w14:paraId="508EB4D3" w14:textId="77777777" w:rsidTr="00815254">
        <w:tc>
          <w:tcPr>
            <w:tcW w:w="1980" w:type="dxa"/>
            <w:tcBorders>
              <w:top w:val="single" w:sz="4" w:space="0" w:color="auto"/>
              <w:left w:val="single" w:sz="4" w:space="0" w:color="auto"/>
              <w:bottom w:val="single" w:sz="4" w:space="0" w:color="auto"/>
              <w:right w:val="single" w:sz="4" w:space="0" w:color="auto"/>
            </w:tcBorders>
          </w:tcPr>
          <w:p w14:paraId="0D70495D" w14:textId="77777777" w:rsidR="009D2B6D" w:rsidRPr="0019084D" w:rsidRDefault="009D2B6D" w:rsidP="00815254">
            <w:bookmarkStart w:id="5" w:name="_Toc354563479"/>
            <w:r w:rsidRPr="003B667C">
              <w:t>Vides investīciju fond</w:t>
            </w:r>
            <w:r>
              <w:t>s</w:t>
            </w:r>
          </w:p>
        </w:tc>
        <w:tc>
          <w:tcPr>
            <w:tcW w:w="7648" w:type="dxa"/>
            <w:tcBorders>
              <w:top w:val="single" w:sz="4" w:space="0" w:color="auto"/>
              <w:left w:val="single" w:sz="4" w:space="0" w:color="auto"/>
              <w:bottom w:val="single" w:sz="4" w:space="0" w:color="auto"/>
              <w:right w:val="single" w:sz="4" w:space="0" w:color="auto"/>
            </w:tcBorders>
          </w:tcPr>
          <w:p w14:paraId="27BB1E86" w14:textId="77777777" w:rsidR="009D2B6D" w:rsidRPr="0019084D" w:rsidRDefault="009D2B6D" w:rsidP="00815254">
            <w:pPr>
              <w:keepNext/>
              <w:jc w:val="both"/>
            </w:pPr>
            <w:r w:rsidRPr="0019084D">
              <w:t xml:space="preserve">sabiedrība ar ierobežotu atbildību “Vides investīciju fonds”, </w:t>
            </w:r>
            <w:hyperlink r:id="rId14" w:history="1">
              <w:r w:rsidRPr="00162BF3">
                <w:rPr>
                  <w:rStyle w:val="Hyperlink"/>
                </w:rPr>
                <w:t>lvif.gov.lv</w:t>
              </w:r>
            </w:hyperlink>
            <w:r>
              <w:t>.</w:t>
            </w:r>
          </w:p>
        </w:tc>
      </w:tr>
      <w:bookmarkEnd w:id="5"/>
    </w:tbl>
    <w:p w14:paraId="0DBBDAB2" w14:textId="77777777" w:rsidR="009D2B6D" w:rsidRPr="0019084D" w:rsidRDefault="009D2B6D" w:rsidP="009D2B6D">
      <w:pPr>
        <w:rPr>
          <w:b/>
        </w:rPr>
      </w:pPr>
    </w:p>
    <w:p w14:paraId="7185C46D" w14:textId="77777777" w:rsidR="009D2B6D" w:rsidRDefault="009D2B6D">
      <w:pPr>
        <w:rPr>
          <w:b/>
          <w:bCs/>
          <w:kern w:val="32"/>
        </w:rPr>
      </w:pPr>
      <w:r>
        <w:br w:type="page"/>
      </w:r>
    </w:p>
    <w:p w14:paraId="4A56CD93" w14:textId="7AC1A28C" w:rsidR="004E20D2" w:rsidRPr="0019084D" w:rsidRDefault="004E20D2" w:rsidP="004E20D2">
      <w:pPr>
        <w:pStyle w:val="Heading1"/>
        <w:spacing w:before="0" w:after="0"/>
        <w:rPr>
          <w:sz w:val="24"/>
          <w:szCs w:val="24"/>
        </w:rPr>
      </w:pPr>
      <w:bookmarkStart w:id="6" w:name="_Toc229353513"/>
      <w:r w:rsidRPr="0019084D">
        <w:rPr>
          <w:sz w:val="24"/>
          <w:szCs w:val="24"/>
        </w:rPr>
        <w:lastRenderedPageBreak/>
        <w:t>IEVADS</w:t>
      </w:r>
      <w:bookmarkEnd w:id="6"/>
    </w:p>
    <w:p w14:paraId="7F19555E" w14:textId="77777777" w:rsidR="004E20D2" w:rsidRPr="0019084D" w:rsidRDefault="004E20D2" w:rsidP="004E20D2">
      <w:pPr>
        <w:jc w:val="both"/>
      </w:pPr>
    </w:p>
    <w:p w14:paraId="09ECF69B" w14:textId="7D37701C" w:rsidR="004E20D2" w:rsidRPr="0019084D" w:rsidRDefault="004E20D2" w:rsidP="004E20D2">
      <w:pPr>
        <w:jc w:val="both"/>
      </w:pPr>
      <w:r w:rsidRPr="0019084D">
        <w:rPr>
          <w:i/>
        </w:rPr>
        <w:t xml:space="preserve">Vadlīnijas projektu iesniedzējiem </w:t>
      </w:r>
      <w:r w:rsidR="00B93C42" w:rsidRPr="0019084D">
        <w:rPr>
          <w:i/>
        </w:rPr>
        <w:t>E</w:t>
      </w:r>
      <w:r w:rsidRPr="0019084D">
        <w:rPr>
          <w:i/>
        </w:rPr>
        <w:t>misijas kvotu izsolīšanas instrumenta</w:t>
      </w:r>
      <w:r w:rsidR="00F61920" w:rsidRPr="0019084D">
        <w:rPr>
          <w:i/>
        </w:rPr>
        <w:t xml:space="preserve"> </w:t>
      </w:r>
      <w:r w:rsidRPr="0019084D">
        <w:rPr>
          <w:i/>
        </w:rPr>
        <w:t>finansēt</w:t>
      </w:r>
      <w:r w:rsidR="00CA7193">
        <w:rPr>
          <w:i/>
        </w:rPr>
        <w:t>o</w:t>
      </w:r>
      <w:r w:rsidRPr="0019084D">
        <w:rPr>
          <w:i/>
        </w:rPr>
        <w:t xml:space="preserve"> projektu </w:t>
      </w:r>
      <w:r w:rsidR="00CA7193">
        <w:rPr>
          <w:i/>
        </w:rPr>
        <w:t xml:space="preserve">atklāta </w:t>
      </w:r>
      <w:r w:rsidRPr="0019084D">
        <w:rPr>
          <w:i/>
        </w:rPr>
        <w:t xml:space="preserve"> konkursa</w:t>
      </w:r>
      <w:r w:rsidR="00CA7193">
        <w:rPr>
          <w:i/>
        </w:rPr>
        <w:t xml:space="preserve"> </w:t>
      </w:r>
      <w:r w:rsidRPr="0019084D">
        <w:rPr>
          <w:i/>
        </w:rPr>
        <w:t>“</w:t>
      </w:r>
      <w:r w:rsidR="003B667C" w:rsidRPr="003B667C">
        <w:rPr>
          <w:i/>
        </w:rPr>
        <w:t>Atbalsts bezemisiju un mazemisiju transportlīdzekļu iegādei</w:t>
      </w:r>
      <w:r w:rsidRPr="0019084D">
        <w:rPr>
          <w:i/>
        </w:rPr>
        <w:t>” ietvaros</w:t>
      </w:r>
      <w:r w:rsidRPr="0019084D">
        <w:t xml:space="preserve"> (turpmāk – Vadlīnijas) satur ieteikumus projekta iesnieguma veidlapas aizpildīšanai konkurs</w:t>
      </w:r>
      <w:r w:rsidR="00162BF3">
        <w:t>a</w:t>
      </w:r>
      <w:r w:rsidRPr="0019084D">
        <w:t xml:space="preserve"> “</w:t>
      </w:r>
      <w:r w:rsidR="003B667C" w:rsidRPr="003B667C">
        <w:t>Atbalsts bezemisiju un mazemisiju transportlīdzekļu iegādei</w:t>
      </w:r>
      <w:r w:rsidRPr="0019084D">
        <w:t xml:space="preserve">” ietvaros. </w:t>
      </w:r>
      <w:r w:rsidR="00FF656B" w:rsidRPr="003E1950">
        <w:t>Projektu i</w:t>
      </w:r>
      <w:r w:rsidR="00F61920" w:rsidRPr="003E1950">
        <w:t>esniedzējam jāņem vērā, ka</w:t>
      </w:r>
      <w:r w:rsidR="00EE5948" w:rsidRPr="003E1950">
        <w:t xml:space="preserve"> strīdu gadījumā juridiski saistoš</w:t>
      </w:r>
      <w:r w:rsidR="00B93C42" w:rsidRPr="003E1950">
        <w:t>i</w:t>
      </w:r>
      <w:r w:rsidR="00EE5948" w:rsidRPr="003E1950">
        <w:t xml:space="preserve"> ir tikai </w:t>
      </w:r>
      <w:r w:rsidR="00FF656B" w:rsidRPr="003E1950">
        <w:t>MK</w:t>
      </w:r>
      <w:r w:rsidR="00EE5948" w:rsidRPr="003E1950">
        <w:t xml:space="preserve"> noteikumi Nr. </w:t>
      </w:r>
      <w:r w:rsidR="007428B1">
        <w:t>238</w:t>
      </w:r>
      <w:r w:rsidR="00C11370" w:rsidRPr="0019084D">
        <w:t>.</w:t>
      </w:r>
    </w:p>
    <w:p w14:paraId="379CAB00" w14:textId="77777777" w:rsidR="007428B1" w:rsidRDefault="007428B1" w:rsidP="004E20D2">
      <w:pPr>
        <w:jc w:val="both"/>
      </w:pPr>
    </w:p>
    <w:p w14:paraId="44A96873" w14:textId="4CC68592" w:rsidR="004E20D2" w:rsidRPr="0019084D" w:rsidRDefault="000219A5" w:rsidP="004E20D2">
      <w:pPr>
        <w:jc w:val="both"/>
      </w:pPr>
      <w:r w:rsidRPr="0019084D">
        <w:t>Projektu iesniegumu atlase notiek saskaņā ar</w:t>
      </w:r>
      <w:r w:rsidR="00223006" w:rsidRPr="0019084D">
        <w:t xml:space="preserve"> </w:t>
      </w:r>
      <w:r w:rsidR="00136122" w:rsidRPr="0019084D">
        <w:t xml:space="preserve">MK </w:t>
      </w:r>
      <w:r w:rsidR="00695838" w:rsidRPr="00E77913">
        <w:t xml:space="preserve">noteikumos </w:t>
      </w:r>
      <w:r w:rsidR="00136122" w:rsidRPr="00E77913">
        <w:t>Nr. </w:t>
      </w:r>
      <w:r w:rsidR="007428B1">
        <w:t>238</w:t>
      </w:r>
      <w:r w:rsidRPr="00E77913">
        <w:t xml:space="preserve"> </w:t>
      </w:r>
      <w:r w:rsidR="00844C4D" w:rsidRPr="00E77913">
        <w:t>VII.</w:t>
      </w:r>
      <w:r w:rsidR="00AE09A5">
        <w:t> </w:t>
      </w:r>
      <w:r w:rsidR="00844C4D" w:rsidRPr="0019084D">
        <w:t>sadaļā</w:t>
      </w:r>
      <w:r w:rsidRPr="0019084D">
        <w:t xml:space="preserve"> noteikto kārtību, </w:t>
      </w:r>
      <w:r w:rsidRPr="0019084D">
        <w:rPr>
          <w:b/>
        </w:rPr>
        <w:t>pamatojoties uz projekta iesniedzēja aizpildīto projekta iesnieguma veidlapu un tai pievienotajiem dokumentiem</w:t>
      </w:r>
      <w:r w:rsidRPr="0019084D">
        <w:t xml:space="preserve">. </w:t>
      </w:r>
      <w:r w:rsidR="00D773BE">
        <w:t>Projektu iesniegumi tiek izvērtēti</w:t>
      </w:r>
      <w:r w:rsidR="004E20D2" w:rsidRPr="0019084D">
        <w:t xml:space="preserve"> </w:t>
      </w:r>
      <w:r w:rsidR="007428B1">
        <w:t>saskaņā ar</w:t>
      </w:r>
      <w:r w:rsidR="004E20D2" w:rsidRPr="0019084D">
        <w:t xml:space="preserve"> </w:t>
      </w:r>
      <w:r w:rsidR="007428B1" w:rsidRPr="0019084D">
        <w:t xml:space="preserve">MK </w:t>
      </w:r>
      <w:r w:rsidR="007428B1" w:rsidRPr="00E77913">
        <w:t>noteikumu Nr.</w:t>
      </w:r>
      <w:r w:rsidR="007428B1">
        <w:t> 238</w:t>
      </w:r>
      <w:r w:rsidR="007428B1" w:rsidRPr="00E77913">
        <w:t xml:space="preserve"> 3.</w:t>
      </w:r>
      <w:r w:rsidR="007428B1">
        <w:t> </w:t>
      </w:r>
      <w:r w:rsidR="007428B1" w:rsidRPr="0019084D">
        <w:t xml:space="preserve">pielikumā minētajiem </w:t>
      </w:r>
      <w:r w:rsidR="004E20D2" w:rsidRPr="0019084D">
        <w:t xml:space="preserve">vērtēšanas kritērijiem </w:t>
      </w:r>
      <w:r w:rsidR="007428B1" w:rsidRPr="0019084D">
        <w:t>(</w:t>
      </w:r>
      <w:r w:rsidR="007428B1">
        <w:t>turpmāk – V</w:t>
      </w:r>
      <w:r w:rsidR="007428B1" w:rsidRPr="0019084D">
        <w:t>ērtēšanas kritēriji)</w:t>
      </w:r>
      <w:r w:rsidR="004E20D2" w:rsidRPr="0019084D">
        <w:t xml:space="preserve">. </w:t>
      </w:r>
      <w:r w:rsidR="007428B1">
        <w:t>Projekta l</w:t>
      </w:r>
      <w:r w:rsidR="00D773BE">
        <w:t>īgum</w:t>
      </w:r>
      <w:r w:rsidR="004647E6">
        <w:t>i</w:t>
      </w:r>
      <w:r w:rsidR="004E20D2" w:rsidRPr="0019084D">
        <w:t xml:space="preserve"> tiek </w:t>
      </w:r>
      <w:r w:rsidR="00D773BE">
        <w:t>slēgt</w:t>
      </w:r>
      <w:r w:rsidR="005E055E">
        <w:t>i</w:t>
      </w:r>
      <w:r w:rsidR="00D773BE">
        <w:t xml:space="preserve"> </w:t>
      </w:r>
      <w:r w:rsidR="004E20D2" w:rsidRPr="0019084D">
        <w:t xml:space="preserve">tikai </w:t>
      </w:r>
      <w:r w:rsidR="00D773BE">
        <w:t xml:space="preserve">ar </w:t>
      </w:r>
      <w:r w:rsidR="004E20D2" w:rsidRPr="0019084D">
        <w:t xml:space="preserve">tādiem </w:t>
      </w:r>
      <w:r w:rsidR="00CA7193">
        <w:t>p</w:t>
      </w:r>
      <w:r w:rsidR="00D773BE">
        <w:t>rojektu iesniedzējiem,</w:t>
      </w:r>
      <w:r w:rsidR="004E20D2" w:rsidRPr="0019084D">
        <w:t xml:space="preserve"> kuru </w:t>
      </w:r>
      <w:r w:rsidR="00CA7193">
        <w:t>p</w:t>
      </w:r>
      <w:r w:rsidR="004647E6" w:rsidRPr="0019084D">
        <w:t>rojektu iesniegum</w:t>
      </w:r>
      <w:r w:rsidR="004647E6">
        <w:t xml:space="preserve">i </w:t>
      </w:r>
      <w:r w:rsidR="004E20D2" w:rsidRPr="0019084D">
        <w:t>ir atbilstoš</w:t>
      </w:r>
      <w:r w:rsidR="004647E6">
        <w:t>i</w:t>
      </w:r>
      <w:r w:rsidR="004E20D2" w:rsidRPr="0019084D">
        <w:t xml:space="preserve"> MK </w:t>
      </w:r>
      <w:r w:rsidR="004E20D2" w:rsidRPr="00E77913">
        <w:t>noteikumos Nr.</w:t>
      </w:r>
      <w:r w:rsidR="00AE09A5">
        <w:t> </w:t>
      </w:r>
      <w:r w:rsidR="007428B1">
        <w:t>238</w:t>
      </w:r>
      <w:r w:rsidR="00136122" w:rsidRPr="00E77913">
        <w:t xml:space="preserve"> </w:t>
      </w:r>
      <w:r w:rsidR="000A2E16" w:rsidRPr="00E77913">
        <w:t>noteiktajam</w:t>
      </w:r>
      <w:r w:rsidR="000A2E16" w:rsidRPr="0019084D">
        <w:t xml:space="preserve"> </w:t>
      </w:r>
      <w:r w:rsidR="004E20D2" w:rsidRPr="0019084D">
        <w:t>konkursa mērķim</w:t>
      </w:r>
      <w:r w:rsidR="003B667C">
        <w:t xml:space="preserve"> un</w:t>
      </w:r>
      <w:r w:rsidR="004E20D2" w:rsidRPr="0019084D">
        <w:t xml:space="preserve"> atbalstāmajām aktivit</w:t>
      </w:r>
      <w:r w:rsidR="00D773BE">
        <w:t>ātēm</w:t>
      </w:r>
      <w:r w:rsidR="004E20D2" w:rsidRPr="0019084D">
        <w:t>.</w:t>
      </w:r>
    </w:p>
    <w:p w14:paraId="02101006" w14:textId="77777777" w:rsidR="005E055E" w:rsidRPr="0019084D" w:rsidRDefault="005E055E" w:rsidP="004E20D2">
      <w:pPr>
        <w:rPr>
          <w:b/>
        </w:rPr>
      </w:pPr>
    </w:p>
    <w:p w14:paraId="2C4CC87F" w14:textId="453EE31C" w:rsidR="004E20D2" w:rsidRPr="0019084D" w:rsidRDefault="004E20D2" w:rsidP="00F75D32">
      <w:pPr>
        <w:shd w:val="clear" w:color="auto" w:fill="DBE5F1" w:themeFill="accent1" w:themeFillTint="33"/>
        <w:jc w:val="both"/>
      </w:pPr>
      <w:r w:rsidRPr="0019084D">
        <w:rPr>
          <w:b/>
        </w:rPr>
        <w:t xml:space="preserve">Papildu jautājumus aicinām uzdot elektroniski, sūtot tos uz </w:t>
      </w:r>
      <w:r w:rsidR="003B667C" w:rsidRPr="003B667C">
        <w:rPr>
          <w:b/>
        </w:rPr>
        <w:t xml:space="preserve">Vides investīciju fonda </w:t>
      </w:r>
      <w:r w:rsidRPr="0019084D">
        <w:rPr>
          <w:b/>
        </w:rPr>
        <w:t>e-pasta adresi:</w:t>
      </w:r>
      <w:r w:rsidR="00D85D3A">
        <w:rPr>
          <w:b/>
        </w:rPr>
        <w:t xml:space="preserve"> </w:t>
      </w:r>
      <w:hyperlink r:id="rId15" w:history="1"/>
      <w:hyperlink r:id="rId16" w:history="1">
        <w:r w:rsidR="004647E6" w:rsidRPr="00707CC8">
          <w:rPr>
            <w:rStyle w:val="Hyperlink"/>
          </w:rPr>
          <w:t>konkurss@lvif.gov.lv</w:t>
        </w:r>
      </w:hyperlink>
      <w:r w:rsidR="004647E6">
        <w:t xml:space="preserve"> </w:t>
      </w:r>
      <w:r w:rsidR="004647E6" w:rsidRPr="004647E6">
        <w:t xml:space="preserve">vai uz e-adresi: </w:t>
      </w:r>
      <w:hyperlink r:id="rId17" w:history="1">
        <w:r w:rsidR="004647E6" w:rsidRPr="004647E6">
          <w:rPr>
            <w:rStyle w:val="Hyperlink"/>
          </w:rPr>
          <w:t>_default@40003339615</w:t>
        </w:r>
      </w:hyperlink>
    </w:p>
    <w:p w14:paraId="18B47EE4" w14:textId="77777777" w:rsidR="004E20D2" w:rsidRPr="0019084D" w:rsidRDefault="004E20D2" w:rsidP="00F75D32">
      <w:pPr>
        <w:shd w:val="clear" w:color="auto" w:fill="DBE5F1" w:themeFill="accent1" w:themeFillTint="33"/>
        <w:jc w:val="both"/>
      </w:pPr>
    </w:p>
    <w:p w14:paraId="59C5B532" w14:textId="76D509F7" w:rsidR="00AE09A5" w:rsidRDefault="004E20D2" w:rsidP="00F75D32">
      <w:pPr>
        <w:shd w:val="clear" w:color="auto" w:fill="DBE5F1" w:themeFill="accent1" w:themeFillTint="33"/>
        <w:jc w:val="both"/>
      </w:pPr>
      <w:r w:rsidRPr="0019084D">
        <w:t xml:space="preserve">Atbildes uz jautājumiem tiks publicētas </w:t>
      </w:r>
      <w:r w:rsidR="003B667C" w:rsidRPr="003B667C">
        <w:t xml:space="preserve">Vides investīciju fonda </w:t>
      </w:r>
      <w:r w:rsidRPr="0019084D">
        <w:t>tīmekļa vietnē</w:t>
      </w:r>
      <w:r w:rsidR="004647E6">
        <w:t>:</w:t>
      </w:r>
    </w:p>
    <w:p w14:paraId="5F74A0A1" w14:textId="28CDF76C" w:rsidR="004E20D2" w:rsidRPr="0019084D" w:rsidRDefault="00AE09A5" w:rsidP="00F75D32">
      <w:pPr>
        <w:shd w:val="clear" w:color="auto" w:fill="DBE5F1" w:themeFill="accent1" w:themeFillTint="33"/>
        <w:jc w:val="both"/>
        <w:rPr>
          <w:b/>
        </w:rPr>
      </w:pPr>
      <w:hyperlink r:id="rId18" w:history="1">
        <w:r>
          <w:rPr>
            <w:rStyle w:val="Hyperlink"/>
          </w:rPr>
          <w:t>ekii.lv/</w:t>
        </w:r>
        <w:proofErr w:type="spellStart"/>
        <w:r>
          <w:rPr>
            <w:rStyle w:val="Hyperlink"/>
          </w:rPr>
          <w:t>index.php?page</w:t>
        </w:r>
        <w:proofErr w:type="spellEnd"/>
        <w:r>
          <w:rPr>
            <w:rStyle w:val="Hyperlink"/>
          </w:rPr>
          <w:t>=</w:t>
        </w:r>
        <w:proofErr w:type="spellStart"/>
        <w:r>
          <w:rPr>
            <w:rStyle w:val="Hyperlink"/>
          </w:rPr>
          <w:t>konkursi_lv&amp;konkursi</w:t>
        </w:r>
        <w:proofErr w:type="spellEnd"/>
        <w:r>
          <w:rPr>
            <w:rStyle w:val="Hyperlink"/>
          </w:rPr>
          <w:t>=EKII-</w:t>
        </w:r>
        <w:r w:rsidR="003B667C">
          <w:rPr>
            <w:rStyle w:val="Hyperlink"/>
          </w:rPr>
          <w:t>10</w:t>
        </w:r>
      </w:hyperlink>
      <w:r w:rsidR="004E20D2" w:rsidRPr="0019084D">
        <w:t xml:space="preserve">. Pirms projekta iesnieguma iesniegšanas </w:t>
      </w:r>
      <w:r w:rsidR="00B93C42" w:rsidRPr="0019084D">
        <w:t>ieteicams</w:t>
      </w:r>
      <w:r w:rsidR="004E20D2" w:rsidRPr="0019084D">
        <w:t xml:space="preserve"> caurskatīt biežāk uzdotos jautājumus, kā arī pārliecināties vai </w:t>
      </w:r>
      <w:r w:rsidR="003B667C">
        <w:t>Vides investīciju fonda</w:t>
      </w:r>
      <w:r w:rsidR="004E20D2" w:rsidRPr="0019084D">
        <w:t xml:space="preserve"> tīmekļa vietnē nav publicēta precizēta un papildināta šo vadlīniju versija.</w:t>
      </w:r>
    </w:p>
    <w:p w14:paraId="652C2DD3" w14:textId="77777777" w:rsidR="00162BF3" w:rsidRDefault="00162BF3" w:rsidP="00222F82">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845"/>
        <w:gridCol w:w="7793"/>
      </w:tblGrid>
      <w:tr w:rsidR="00162BF3" w:rsidRPr="00162BF3" w14:paraId="0ADB9D28" w14:textId="77777777" w:rsidTr="00A346DF">
        <w:tc>
          <w:tcPr>
            <w:tcW w:w="1838" w:type="dxa"/>
            <w:vAlign w:val="center"/>
          </w:tcPr>
          <w:p w14:paraId="1038C71A" w14:textId="235717DE" w:rsidR="00162BF3" w:rsidRPr="00162BF3" w:rsidRDefault="00162BF3" w:rsidP="00162BF3">
            <w:pPr>
              <w:jc w:val="center"/>
              <w:rPr>
                <w:bCs/>
              </w:rPr>
            </w:pPr>
            <w:r>
              <w:rPr>
                <w:bCs/>
                <w:noProof/>
              </w:rPr>
              <w:drawing>
                <wp:inline distT="0" distB="0" distL="0" distR="0" wp14:anchorId="11460B2D" wp14:editId="78D2F7DD">
                  <wp:extent cx="1123589" cy="904875"/>
                  <wp:effectExtent l="0" t="0" r="635" b="0"/>
                  <wp:docPr id="15800573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6345" cy="907094"/>
                          </a:xfrm>
                          <a:prstGeom prst="rect">
                            <a:avLst/>
                          </a:prstGeom>
                          <a:noFill/>
                          <a:ln>
                            <a:noFill/>
                          </a:ln>
                        </pic:spPr>
                      </pic:pic>
                    </a:graphicData>
                  </a:graphic>
                </wp:inline>
              </w:drawing>
            </w:r>
          </w:p>
        </w:tc>
        <w:tc>
          <w:tcPr>
            <w:tcW w:w="7790" w:type="dxa"/>
          </w:tcPr>
          <w:p w14:paraId="6D3AFBD2" w14:textId="2379153E" w:rsidR="00162BF3" w:rsidRPr="00162BF3" w:rsidRDefault="00655448" w:rsidP="00162BF3">
            <w:pPr>
              <w:jc w:val="both"/>
              <w:rPr>
                <w:bCs/>
              </w:rPr>
            </w:pPr>
            <w:r>
              <w:rPr>
                <w:bCs/>
              </w:rPr>
              <w:t>Projekta iesniedzējs</w:t>
            </w:r>
            <w:r w:rsidR="00162BF3" w:rsidRPr="00162BF3">
              <w:rPr>
                <w:bCs/>
              </w:rPr>
              <w:t xml:space="preserve"> </w:t>
            </w:r>
            <w:r w:rsidR="00162BF3" w:rsidRPr="00655448">
              <w:rPr>
                <w:b/>
              </w:rPr>
              <w:t xml:space="preserve">nevar prasīt papildus samaksu par </w:t>
            </w:r>
            <w:r w:rsidRPr="00655448">
              <w:rPr>
                <w:b/>
              </w:rPr>
              <w:t>atbalsta saņēmēja</w:t>
            </w:r>
            <w:r w:rsidR="00162BF3" w:rsidRPr="00655448">
              <w:rPr>
                <w:b/>
              </w:rPr>
              <w:t xml:space="preserve"> dalību </w:t>
            </w:r>
            <w:r w:rsidR="00CA7193" w:rsidRPr="00CA7193">
              <w:rPr>
                <w:b/>
                <w:bCs/>
                <w:iCs/>
              </w:rPr>
              <w:t>Emisijas kvotu izsolīšanas instrumenta</w:t>
            </w:r>
            <w:r w:rsidR="00CA7193">
              <w:rPr>
                <w:b/>
                <w:bCs/>
                <w:iCs/>
              </w:rPr>
              <w:t xml:space="preserve"> (turpmāk-</w:t>
            </w:r>
            <w:r w:rsidR="00CA7193" w:rsidRPr="00CA7193">
              <w:rPr>
                <w:b/>
                <w:bCs/>
                <w:i/>
              </w:rPr>
              <w:t xml:space="preserve"> </w:t>
            </w:r>
            <w:r w:rsidR="00162BF3" w:rsidRPr="00655448">
              <w:rPr>
                <w:b/>
              </w:rPr>
              <w:t>EKII</w:t>
            </w:r>
            <w:r w:rsidR="00CA7193">
              <w:rPr>
                <w:b/>
              </w:rPr>
              <w:t>)</w:t>
            </w:r>
            <w:r w:rsidR="00162BF3" w:rsidRPr="00655448">
              <w:rPr>
                <w:b/>
              </w:rPr>
              <w:t xml:space="preserve"> atbalsta programmā</w:t>
            </w:r>
            <w:r w:rsidR="00162BF3" w:rsidRPr="00162BF3">
              <w:rPr>
                <w:bCs/>
              </w:rPr>
              <w:t xml:space="preserve"> un </w:t>
            </w:r>
            <w:r w:rsidR="00162BF3" w:rsidRPr="00655448">
              <w:rPr>
                <w:b/>
              </w:rPr>
              <w:t xml:space="preserve">nevar palielināt </w:t>
            </w:r>
            <w:r w:rsidRPr="00655448">
              <w:rPr>
                <w:b/>
              </w:rPr>
              <w:t>transportlīdzekļa</w:t>
            </w:r>
            <w:r w:rsidR="00162BF3" w:rsidRPr="00655448">
              <w:rPr>
                <w:b/>
              </w:rPr>
              <w:t xml:space="preserve"> cenu</w:t>
            </w:r>
            <w:r w:rsidR="00162BF3" w:rsidRPr="00162BF3">
              <w:rPr>
                <w:bCs/>
              </w:rPr>
              <w:t xml:space="preserve"> vai </w:t>
            </w:r>
            <w:r w:rsidR="00162BF3" w:rsidRPr="00655448">
              <w:rPr>
                <w:b/>
              </w:rPr>
              <w:t>samazināt atlaidi</w:t>
            </w:r>
            <w:r w:rsidR="00162BF3" w:rsidRPr="00162BF3">
              <w:rPr>
                <w:bCs/>
              </w:rPr>
              <w:t xml:space="preserve"> (ja ir atlaižu akcijas), ja </w:t>
            </w:r>
            <w:r>
              <w:rPr>
                <w:bCs/>
              </w:rPr>
              <w:t>transportlīdzeklis</w:t>
            </w:r>
            <w:r w:rsidR="00162BF3" w:rsidRPr="00162BF3">
              <w:rPr>
                <w:bCs/>
              </w:rPr>
              <w:t xml:space="preserve"> tiek iegādāts ar EKII atbalstu!</w:t>
            </w:r>
          </w:p>
        </w:tc>
      </w:tr>
      <w:tr w:rsidR="00162BF3" w14:paraId="434F1EF8" w14:textId="77777777" w:rsidTr="00A346DF">
        <w:tc>
          <w:tcPr>
            <w:tcW w:w="1838" w:type="dxa"/>
            <w:vAlign w:val="center"/>
          </w:tcPr>
          <w:p w14:paraId="2628B05E" w14:textId="7A0EA702" w:rsidR="00162BF3" w:rsidRDefault="00162BF3" w:rsidP="00162BF3">
            <w:pPr>
              <w:jc w:val="center"/>
              <w:rPr>
                <w:b/>
              </w:rPr>
            </w:pPr>
            <w:r>
              <w:rPr>
                <w:bCs/>
                <w:noProof/>
              </w:rPr>
              <w:drawing>
                <wp:inline distT="0" distB="0" distL="0" distR="0" wp14:anchorId="1F29F576" wp14:editId="765C4BFB">
                  <wp:extent cx="1135416" cy="914400"/>
                  <wp:effectExtent l="0" t="0" r="0" b="0"/>
                  <wp:docPr id="17133876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5027" cy="922140"/>
                          </a:xfrm>
                          <a:prstGeom prst="rect">
                            <a:avLst/>
                          </a:prstGeom>
                          <a:noFill/>
                          <a:ln>
                            <a:noFill/>
                          </a:ln>
                        </pic:spPr>
                      </pic:pic>
                    </a:graphicData>
                  </a:graphic>
                </wp:inline>
              </w:drawing>
            </w:r>
          </w:p>
        </w:tc>
        <w:tc>
          <w:tcPr>
            <w:tcW w:w="7790" w:type="dxa"/>
          </w:tcPr>
          <w:p w14:paraId="0202DFC4" w14:textId="0E014148" w:rsidR="00162BF3" w:rsidRPr="00162BF3" w:rsidRDefault="00655448" w:rsidP="00655448">
            <w:pPr>
              <w:jc w:val="both"/>
              <w:rPr>
                <w:bCs/>
              </w:rPr>
            </w:pPr>
            <w:r>
              <w:rPr>
                <w:bCs/>
              </w:rPr>
              <w:t>Atbalsta saņēmējs transportlīdzekli</w:t>
            </w:r>
            <w:r w:rsidR="00162BF3" w:rsidRPr="00162BF3">
              <w:rPr>
                <w:bCs/>
              </w:rPr>
              <w:t xml:space="preserve"> saņem uzreiz pēc līgum</w:t>
            </w:r>
            <w:r>
              <w:rPr>
                <w:bCs/>
              </w:rPr>
              <w:t>a par atbalsta saņemšanas</w:t>
            </w:r>
            <w:r w:rsidR="00162BF3" w:rsidRPr="00162BF3">
              <w:rPr>
                <w:bCs/>
              </w:rPr>
              <w:t xml:space="preserve"> noslēgšanas un samaksas veikšanas. Vienojoties ar </w:t>
            </w:r>
            <w:r>
              <w:rPr>
                <w:bCs/>
              </w:rPr>
              <w:t>projekta iesniedzēju</w:t>
            </w:r>
            <w:r w:rsidR="00162BF3" w:rsidRPr="00162BF3">
              <w:rPr>
                <w:bCs/>
              </w:rPr>
              <w:t xml:space="preserve">, </w:t>
            </w:r>
            <w:r>
              <w:rPr>
                <w:bCs/>
              </w:rPr>
              <w:t>transportlīdzekli</w:t>
            </w:r>
            <w:r w:rsidRPr="00162BF3">
              <w:rPr>
                <w:bCs/>
              </w:rPr>
              <w:t xml:space="preserve"> </w:t>
            </w:r>
            <w:r w:rsidR="00162BF3" w:rsidRPr="00162BF3">
              <w:rPr>
                <w:bCs/>
              </w:rPr>
              <w:t xml:space="preserve">var lietot jau ātrāk pirms </w:t>
            </w:r>
            <w:r w:rsidRPr="00162BF3">
              <w:rPr>
                <w:bCs/>
              </w:rPr>
              <w:t>līgum</w:t>
            </w:r>
            <w:r>
              <w:rPr>
                <w:bCs/>
              </w:rPr>
              <w:t>a par atbalsta saņemšanas</w:t>
            </w:r>
            <w:r w:rsidRPr="00162BF3">
              <w:rPr>
                <w:bCs/>
              </w:rPr>
              <w:t xml:space="preserve"> </w:t>
            </w:r>
            <w:r w:rsidR="00162BF3" w:rsidRPr="00162BF3">
              <w:rPr>
                <w:bCs/>
              </w:rPr>
              <w:t xml:space="preserve">noslēgšanas un EKII atbalsta apstiprināšanas. </w:t>
            </w:r>
            <w:r w:rsidRPr="00655448">
              <w:rPr>
                <w:b/>
              </w:rPr>
              <w:t xml:space="preserve">Projekta iesniedzējs </w:t>
            </w:r>
            <w:r w:rsidR="00162BF3" w:rsidRPr="00655448">
              <w:rPr>
                <w:b/>
              </w:rPr>
              <w:t xml:space="preserve">nevar atlikt pārreģistrāciju vai pārdotā </w:t>
            </w:r>
            <w:r w:rsidRPr="00655448">
              <w:rPr>
                <w:b/>
              </w:rPr>
              <w:t>transportlīdzekļa</w:t>
            </w:r>
            <w:r w:rsidR="00162BF3" w:rsidRPr="00655448">
              <w:rPr>
                <w:b/>
              </w:rPr>
              <w:t xml:space="preserve"> nodošanu </w:t>
            </w:r>
            <w:r w:rsidRPr="00655448">
              <w:rPr>
                <w:b/>
              </w:rPr>
              <w:t>Atbalsta saņēmējam</w:t>
            </w:r>
            <w:r w:rsidR="00162BF3" w:rsidRPr="00655448">
              <w:rPr>
                <w:b/>
              </w:rPr>
              <w:t>, ja vēl nav saņēmis EKII finansējumu</w:t>
            </w:r>
            <w:r w:rsidR="00162BF3" w:rsidRPr="00162BF3">
              <w:rPr>
                <w:bCs/>
              </w:rPr>
              <w:t>.</w:t>
            </w:r>
          </w:p>
        </w:tc>
      </w:tr>
      <w:tr w:rsidR="00162BF3" w14:paraId="127BE971" w14:textId="77777777" w:rsidTr="00A346DF">
        <w:tc>
          <w:tcPr>
            <w:tcW w:w="1838" w:type="dxa"/>
            <w:vAlign w:val="center"/>
          </w:tcPr>
          <w:p w14:paraId="4D63F5D9" w14:textId="0D116EE5" w:rsidR="00162BF3" w:rsidRDefault="00162BF3" w:rsidP="00162BF3">
            <w:pPr>
              <w:jc w:val="center"/>
              <w:rPr>
                <w:b/>
              </w:rPr>
            </w:pPr>
            <w:r>
              <w:rPr>
                <w:b/>
                <w:noProof/>
              </w:rPr>
              <w:drawing>
                <wp:inline distT="0" distB="0" distL="0" distR="0" wp14:anchorId="28C1F73D" wp14:editId="0B5B826B">
                  <wp:extent cx="1133475" cy="912837"/>
                  <wp:effectExtent l="0" t="0" r="0" b="1905"/>
                  <wp:docPr id="7986244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5640" cy="922634"/>
                          </a:xfrm>
                          <a:prstGeom prst="rect">
                            <a:avLst/>
                          </a:prstGeom>
                          <a:noFill/>
                          <a:ln>
                            <a:noFill/>
                          </a:ln>
                        </pic:spPr>
                      </pic:pic>
                    </a:graphicData>
                  </a:graphic>
                </wp:inline>
              </w:drawing>
            </w:r>
          </w:p>
        </w:tc>
        <w:tc>
          <w:tcPr>
            <w:tcW w:w="7790" w:type="dxa"/>
          </w:tcPr>
          <w:p w14:paraId="771E8951" w14:textId="2942CF7A" w:rsidR="00162BF3" w:rsidRPr="00162BF3" w:rsidRDefault="00162BF3" w:rsidP="00655448">
            <w:pPr>
              <w:jc w:val="both"/>
              <w:rPr>
                <w:bCs/>
              </w:rPr>
            </w:pPr>
            <w:r w:rsidRPr="00162BF3">
              <w:rPr>
                <w:bCs/>
              </w:rPr>
              <w:t xml:space="preserve">Lietotam </w:t>
            </w:r>
            <w:r w:rsidR="00655448">
              <w:rPr>
                <w:bCs/>
              </w:rPr>
              <w:t>transportlīdzeklim</w:t>
            </w:r>
            <w:r w:rsidRPr="00162BF3">
              <w:rPr>
                <w:bCs/>
              </w:rPr>
              <w:t xml:space="preserve">, kas pirkts no komersanta (nevis privātpersonas), Latvijā ir spēkā likumiskā garantija jeb tiesības pieteikt pretenzijas par preces neatbilstību līguma noteikumiem. </w:t>
            </w:r>
            <w:r w:rsidR="00655448">
              <w:rPr>
                <w:bCs/>
              </w:rPr>
              <w:t xml:space="preserve">Atbalsta saņēmējs </w:t>
            </w:r>
            <w:r w:rsidRPr="00162BF3">
              <w:rPr>
                <w:bCs/>
              </w:rPr>
              <w:t xml:space="preserve">var vērsties pie </w:t>
            </w:r>
            <w:r w:rsidR="00655448">
              <w:rPr>
                <w:bCs/>
              </w:rPr>
              <w:t>projekta iesniedzēja</w:t>
            </w:r>
            <w:r w:rsidRPr="00162BF3">
              <w:rPr>
                <w:bCs/>
              </w:rPr>
              <w:t>, ja atklājas slēpti defekti. Svarīgākie nosacījumi par garantiju:</w:t>
            </w:r>
          </w:p>
          <w:p w14:paraId="6986D033" w14:textId="279C0F5F" w:rsidR="00162BF3" w:rsidRPr="00655448" w:rsidRDefault="00162BF3">
            <w:pPr>
              <w:pStyle w:val="ListParagraph"/>
              <w:numPr>
                <w:ilvl w:val="0"/>
                <w:numId w:val="5"/>
              </w:numPr>
              <w:jc w:val="both"/>
              <w:rPr>
                <w:bCs/>
              </w:rPr>
            </w:pPr>
            <w:r w:rsidRPr="00655448">
              <w:rPr>
                <w:bCs/>
              </w:rPr>
              <w:t xml:space="preserve">tiesības pieteikt pretenzijas par </w:t>
            </w:r>
            <w:r w:rsidRPr="00655448">
              <w:rPr>
                <w:b/>
              </w:rPr>
              <w:t xml:space="preserve">neatbilstību </w:t>
            </w:r>
            <w:r w:rsidR="00655448" w:rsidRPr="00655448">
              <w:rPr>
                <w:b/>
              </w:rPr>
              <w:t>divu</w:t>
            </w:r>
            <w:r w:rsidRPr="00655448">
              <w:rPr>
                <w:b/>
              </w:rPr>
              <w:t xml:space="preserve"> gadu laikā kopš lietota </w:t>
            </w:r>
            <w:r w:rsidR="00655448">
              <w:rPr>
                <w:b/>
              </w:rPr>
              <w:t>transportlīdzekļa</w:t>
            </w:r>
            <w:r w:rsidRPr="00655448">
              <w:rPr>
                <w:b/>
              </w:rPr>
              <w:t xml:space="preserve"> iegādes</w:t>
            </w:r>
            <w:r w:rsidR="00655448" w:rsidRPr="00655448">
              <w:rPr>
                <w:bCs/>
              </w:rPr>
              <w:t>;</w:t>
            </w:r>
          </w:p>
          <w:p w14:paraId="73EE2464" w14:textId="1821EC9B" w:rsidR="00162BF3" w:rsidRPr="00655448" w:rsidRDefault="00655448">
            <w:pPr>
              <w:pStyle w:val="ListParagraph"/>
              <w:numPr>
                <w:ilvl w:val="0"/>
                <w:numId w:val="5"/>
              </w:numPr>
              <w:jc w:val="both"/>
              <w:rPr>
                <w:bCs/>
              </w:rPr>
            </w:pPr>
            <w:r>
              <w:rPr>
                <w:bCs/>
              </w:rPr>
              <w:t>transportlīdzekļa</w:t>
            </w:r>
            <w:r w:rsidRPr="00655448">
              <w:rPr>
                <w:bCs/>
              </w:rPr>
              <w:t xml:space="preserve"> </w:t>
            </w:r>
            <w:r w:rsidR="00162BF3" w:rsidRPr="00655448">
              <w:rPr>
                <w:bCs/>
              </w:rPr>
              <w:t>pārdevējam</w:t>
            </w:r>
            <w:r>
              <w:rPr>
                <w:bCs/>
              </w:rPr>
              <w:t xml:space="preserve"> (Projekta iesniedzējs)</w:t>
            </w:r>
            <w:r w:rsidR="00162BF3" w:rsidRPr="00655448">
              <w:rPr>
                <w:bCs/>
              </w:rPr>
              <w:t xml:space="preserve"> ir pirkuma brīdī jāinformē par visiem zināmajiem </w:t>
            </w:r>
            <w:r>
              <w:rPr>
                <w:bCs/>
              </w:rPr>
              <w:t>transportlīdzekļa</w:t>
            </w:r>
            <w:r w:rsidRPr="00655448">
              <w:rPr>
                <w:bCs/>
              </w:rPr>
              <w:t xml:space="preserve"> </w:t>
            </w:r>
            <w:r w:rsidR="00162BF3" w:rsidRPr="00655448">
              <w:rPr>
                <w:bCs/>
              </w:rPr>
              <w:t xml:space="preserve">defektiem, ja tas nav veikts, tad uzskata, ka </w:t>
            </w:r>
            <w:r>
              <w:rPr>
                <w:bCs/>
              </w:rPr>
              <w:t>transportlīdzeklim</w:t>
            </w:r>
            <w:r w:rsidRPr="00655448">
              <w:rPr>
                <w:bCs/>
              </w:rPr>
              <w:t xml:space="preserve"> </w:t>
            </w:r>
            <w:r w:rsidR="00162BF3" w:rsidRPr="00655448">
              <w:rPr>
                <w:bCs/>
              </w:rPr>
              <w:t xml:space="preserve">nav defektu un par turpmāko defektu novēršanu </w:t>
            </w:r>
            <w:r>
              <w:rPr>
                <w:bCs/>
              </w:rPr>
              <w:t>divu</w:t>
            </w:r>
            <w:r w:rsidR="00162BF3" w:rsidRPr="00655448">
              <w:rPr>
                <w:bCs/>
              </w:rPr>
              <w:t xml:space="preserve"> gadu laikā atbild </w:t>
            </w:r>
            <w:r w:rsidR="00A346DF">
              <w:rPr>
                <w:bCs/>
              </w:rPr>
              <w:t>transportlīdzekļa</w:t>
            </w:r>
            <w:r w:rsidR="00A346DF" w:rsidRPr="00655448">
              <w:rPr>
                <w:bCs/>
              </w:rPr>
              <w:t xml:space="preserve"> </w:t>
            </w:r>
            <w:r w:rsidR="00162BF3" w:rsidRPr="00655448">
              <w:rPr>
                <w:bCs/>
              </w:rPr>
              <w:t>pārdevējs*</w:t>
            </w:r>
            <w:r w:rsidR="00A346DF">
              <w:rPr>
                <w:bCs/>
              </w:rPr>
              <w:t>;</w:t>
            </w:r>
          </w:p>
          <w:p w14:paraId="1E2B0F0D" w14:textId="438ACA18" w:rsidR="00162BF3" w:rsidRPr="00655448" w:rsidRDefault="00162BF3">
            <w:pPr>
              <w:pStyle w:val="ListParagraph"/>
              <w:numPr>
                <w:ilvl w:val="0"/>
                <w:numId w:val="5"/>
              </w:numPr>
              <w:jc w:val="both"/>
              <w:rPr>
                <w:bCs/>
              </w:rPr>
            </w:pPr>
            <w:r w:rsidRPr="00655448">
              <w:rPr>
                <w:bCs/>
              </w:rPr>
              <w:t xml:space="preserve">garantija neattiecas uz parastu, paredzamu nolietojumu (piemēram, </w:t>
            </w:r>
            <w:r w:rsidR="00A346DF">
              <w:rPr>
                <w:bCs/>
              </w:rPr>
              <w:t>transportlīdzekļa</w:t>
            </w:r>
            <w:r w:rsidR="00A346DF" w:rsidRPr="00655448">
              <w:rPr>
                <w:bCs/>
              </w:rPr>
              <w:t xml:space="preserve"> </w:t>
            </w:r>
            <w:r w:rsidRPr="00655448">
              <w:rPr>
                <w:bCs/>
              </w:rPr>
              <w:t xml:space="preserve">nobraukums, akumulatora kalpošanas laiks), bet attiecas uz būtiskiem defektiem, kas neļauj </w:t>
            </w:r>
            <w:r w:rsidR="00A346DF">
              <w:rPr>
                <w:bCs/>
              </w:rPr>
              <w:t xml:space="preserve">transportlīdzekli </w:t>
            </w:r>
            <w:r w:rsidRPr="00655448">
              <w:rPr>
                <w:bCs/>
              </w:rPr>
              <w:t>izmantot.</w:t>
            </w:r>
          </w:p>
          <w:p w14:paraId="0EDB69F1" w14:textId="558A0D9C" w:rsidR="00162BF3" w:rsidRPr="00162BF3" w:rsidRDefault="00162BF3" w:rsidP="00655448">
            <w:pPr>
              <w:jc w:val="both"/>
              <w:rPr>
                <w:bCs/>
              </w:rPr>
            </w:pPr>
            <w:r w:rsidRPr="00162BF3">
              <w:rPr>
                <w:bCs/>
              </w:rPr>
              <w:t>*</w:t>
            </w:r>
            <w:r w:rsidR="00A346DF">
              <w:rPr>
                <w:bCs/>
              </w:rPr>
              <w:t xml:space="preserve"> – </w:t>
            </w:r>
            <w:r w:rsidRPr="00162BF3">
              <w:rPr>
                <w:bCs/>
              </w:rPr>
              <w:t>Augstākās</w:t>
            </w:r>
            <w:r w:rsidR="00A346DF">
              <w:rPr>
                <w:bCs/>
              </w:rPr>
              <w:t xml:space="preserve"> </w:t>
            </w:r>
            <w:r w:rsidRPr="00162BF3">
              <w:rPr>
                <w:bCs/>
              </w:rPr>
              <w:t xml:space="preserve"> tiesas (Senāta) Civillietu departamenta 25.01.2023. spriedums lietā Nr. SKC</w:t>
            </w:r>
            <w:r w:rsidRPr="00162BF3">
              <w:rPr>
                <w:bCs/>
              </w:rPr>
              <w:noBreakHyphen/>
              <w:t>46/2023.</w:t>
            </w:r>
          </w:p>
        </w:tc>
      </w:tr>
    </w:tbl>
    <w:p w14:paraId="372A3BFA" w14:textId="77777777" w:rsidR="00162BF3" w:rsidRDefault="00162BF3" w:rsidP="00222F82">
      <w:pPr>
        <w:rPr>
          <w:b/>
        </w:rPr>
      </w:pPr>
    </w:p>
    <w:p w14:paraId="15118CB3" w14:textId="77777777" w:rsidR="00C11370" w:rsidRPr="0019084D" w:rsidRDefault="00C11370">
      <w:pPr>
        <w:rPr>
          <w:b/>
        </w:rPr>
      </w:pPr>
      <w:r w:rsidRPr="0019084D">
        <w:rPr>
          <w:b/>
        </w:rPr>
        <w:br w:type="page"/>
      </w:r>
    </w:p>
    <w:p w14:paraId="5EFD1F47" w14:textId="3FF75ADD" w:rsidR="00C11370" w:rsidRPr="0019084D" w:rsidRDefault="00C11370" w:rsidP="00C11370">
      <w:pPr>
        <w:pStyle w:val="Heading1"/>
        <w:spacing w:before="0" w:after="0"/>
        <w:rPr>
          <w:sz w:val="24"/>
          <w:szCs w:val="24"/>
        </w:rPr>
      </w:pPr>
      <w:bookmarkStart w:id="7" w:name="_Toc229353514"/>
      <w:r w:rsidRPr="0019084D">
        <w:rPr>
          <w:sz w:val="24"/>
          <w:szCs w:val="24"/>
        </w:rPr>
        <w:lastRenderedPageBreak/>
        <w:t>PRIVĀTUMA ATRUNA</w:t>
      </w:r>
      <w:r w:rsidR="00031D2F" w:rsidRPr="0019084D">
        <w:t xml:space="preserve"> </w:t>
      </w:r>
      <w:r w:rsidR="00031D2F" w:rsidRPr="0019084D">
        <w:rPr>
          <w:sz w:val="24"/>
          <w:szCs w:val="24"/>
        </w:rPr>
        <w:t xml:space="preserve">UN PERSONAS DATU APSTRĀDES </w:t>
      </w:r>
      <w:r w:rsidR="00562CB8" w:rsidRPr="0019084D">
        <w:rPr>
          <w:sz w:val="24"/>
          <w:szCs w:val="24"/>
        </w:rPr>
        <w:t>KĀRTĪBA</w:t>
      </w:r>
      <w:bookmarkEnd w:id="7"/>
    </w:p>
    <w:p w14:paraId="2FA5CF65" w14:textId="77777777" w:rsidR="00C11370" w:rsidRPr="0019084D" w:rsidRDefault="00C11370" w:rsidP="00C11370">
      <w:pPr>
        <w:rPr>
          <w:b/>
        </w:rPr>
      </w:pPr>
    </w:p>
    <w:p w14:paraId="5D3DE287" w14:textId="1CE7FBFD" w:rsidR="00C11370" w:rsidRPr="0019084D" w:rsidRDefault="00031D2F" w:rsidP="00C11370">
      <w:pPr>
        <w:jc w:val="both"/>
      </w:pPr>
      <w:r w:rsidRPr="0019084D">
        <w:t xml:space="preserve">Iesniedzot projekta iesnieguma veidlapu </w:t>
      </w:r>
      <w:r w:rsidR="00BB50F0">
        <w:t>P</w:t>
      </w:r>
      <w:r w:rsidRPr="0019084D">
        <w:t xml:space="preserve">rojekta iesniedzējs piekrīt privātuma atrunas un personu datu apstrādes noteikumiem, </w:t>
      </w:r>
      <w:r w:rsidR="005E055E">
        <w:t xml:space="preserve">kā arī </w:t>
      </w:r>
      <w:r w:rsidRPr="0019084D">
        <w:t xml:space="preserve">Projekta iesniedzējs apstiprina, ka norādītie personas dati ir precīzi un pareizi. </w:t>
      </w:r>
      <w:r w:rsidR="003B667C">
        <w:t>Vides investīciju fond</w:t>
      </w:r>
      <w:r w:rsidR="00DF6E62" w:rsidRPr="0019084D">
        <w:t>s</w:t>
      </w:r>
      <w:r w:rsidRPr="0019084D">
        <w:t xml:space="preserve"> neuzņemas atbildību par neprecīziem, nepilnīgiem vai kļūdainiem </w:t>
      </w:r>
      <w:r w:rsidR="00BB50F0">
        <w:t>P</w:t>
      </w:r>
      <w:r w:rsidR="00DF6E62" w:rsidRPr="0019084D">
        <w:t>rojekta iesniedzēja</w:t>
      </w:r>
      <w:r w:rsidRPr="0019084D">
        <w:t xml:space="preserve"> iesniegtajiem datiem.</w:t>
      </w:r>
    </w:p>
    <w:p w14:paraId="69343CA0" w14:textId="77777777" w:rsidR="00DF6E62" w:rsidRPr="0019084D" w:rsidRDefault="00DF6E62" w:rsidP="00DF6E62">
      <w:pPr>
        <w:jc w:val="both"/>
      </w:pPr>
    </w:p>
    <w:p w14:paraId="5CCABFFD" w14:textId="0928C08B" w:rsidR="00DF6E62" w:rsidRPr="0019084D" w:rsidRDefault="003B667C" w:rsidP="00DF6E62">
      <w:pPr>
        <w:jc w:val="both"/>
      </w:pPr>
      <w:r>
        <w:t>Vides investīciju fond</w:t>
      </w:r>
      <w:r w:rsidR="00DF6E62" w:rsidRPr="0019084D">
        <w:t xml:space="preserve">s izmanto </w:t>
      </w:r>
      <w:r w:rsidR="00562CB8" w:rsidRPr="0019084D">
        <w:t>Projekta</w:t>
      </w:r>
      <w:r w:rsidR="00BB50F0" w:rsidRPr="00BB50F0">
        <w:t xml:space="preserve"> </w:t>
      </w:r>
      <w:r w:rsidR="00562CB8" w:rsidRPr="0019084D">
        <w:t>iesniedzēj</w:t>
      </w:r>
      <w:r w:rsidR="005E055E">
        <w:t>a</w:t>
      </w:r>
      <w:r w:rsidR="00562CB8" w:rsidRPr="0019084D">
        <w:t xml:space="preserve"> </w:t>
      </w:r>
      <w:r w:rsidR="00DF6E62" w:rsidRPr="0019084D">
        <w:t xml:space="preserve">datus, lai </w:t>
      </w:r>
      <w:r w:rsidR="00562CB8" w:rsidRPr="0019084D">
        <w:t xml:space="preserve">Projekta iesniedzējam </w:t>
      </w:r>
      <w:r w:rsidR="00DF6E62" w:rsidRPr="0019084D">
        <w:t xml:space="preserve">sniegtu nepieciešamos pakalpojumus, kā arī lai nodrošinātu to ērtu lietošanu. Tāpat </w:t>
      </w:r>
      <w:r>
        <w:t>Vides investīciju fond</w:t>
      </w:r>
      <w:r w:rsidR="005E055E">
        <w:t>s</w:t>
      </w:r>
      <w:r w:rsidR="00DF6E62" w:rsidRPr="0019084D">
        <w:t xml:space="preserve"> datus izmanto, lai pilnveidotu savu pakalpojumu kvalitāti. Datu saņemšana ir priekšnosacījums lai noslēgtu līgumu. Ja </w:t>
      </w:r>
      <w:r w:rsidR="00562CB8" w:rsidRPr="0019084D">
        <w:t xml:space="preserve">Projekta iesniedzējs </w:t>
      </w:r>
      <w:r w:rsidR="00DF6E62" w:rsidRPr="0019084D">
        <w:t>nevēlās slēgt</w:t>
      </w:r>
      <w:r w:rsidR="0019084D">
        <w:t xml:space="preserve"> </w:t>
      </w:r>
      <w:r w:rsidR="00DF6E62" w:rsidRPr="0019084D">
        <w:t xml:space="preserve">līgumu ar </w:t>
      </w:r>
      <w:r>
        <w:t>Vides investīciju fond</w:t>
      </w:r>
      <w:r w:rsidR="00562CB8" w:rsidRPr="0019084D">
        <w:t>u</w:t>
      </w:r>
      <w:r w:rsidR="00DF6E62" w:rsidRPr="0019084D">
        <w:t xml:space="preserve"> un saņemt </w:t>
      </w:r>
      <w:r>
        <w:t>Vides investīciju fond</w:t>
      </w:r>
      <w:r w:rsidR="00562CB8" w:rsidRPr="0019084D">
        <w:t>a</w:t>
      </w:r>
      <w:r w:rsidR="00DF6E62" w:rsidRPr="0019084D">
        <w:t xml:space="preserve"> pakalpojumu, </w:t>
      </w:r>
      <w:r w:rsidR="00562CB8" w:rsidRPr="0019084D">
        <w:t xml:space="preserve">Projekta iesniedzējam </w:t>
      </w:r>
      <w:r w:rsidR="00DF6E62" w:rsidRPr="0019084D">
        <w:t>nav pienākuma sniegt datus.</w:t>
      </w:r>
    </w:p>
    <w:p w14:paraId="271A221E" w14:textId="77777777" w:rsidR="00DF6E62" w:rsidRPr="0019084D" w:rsidRDefault="00DF6E62" w:rsidP="00C11370">
      <w:pPr>
        <w:jc w:val="both"/>
      </w:pPr>
    </w:p>
    <w:p w14:paraId="3EFB42F2" w14:textId="7B6F41F9" w:rsidR="00DF6E62" w:rsidRPr="0019084D" w:rsidRDefault="003B667C" w:rsidP="00DF6E62">
      <w:pPr>
        <w:jc w:val="both"/>
      </w:pPr>
      <w:r>
        <w:t>Vides investīciju fond</w:t>
      </w:r>
      <w:r w:rsidR="00DF6E62" w:rsidRPr="0019084D">
        <w:t>s vāc un apstrādā Projekta</w:t>
      </w:r>
      <w:r w:rsidR="00BB50F0" w:rsidRPr="00BB50F0">
        <w:t xml:space="preserve"> </w:t>
      </w:r>
      <w:r w:rsidR="00DF6E62" w:rsidRPr="0019084D">
        <w:t>iesniedzēja norādītos personas datus atbilstoši šādiem juridiskiem pamatiem:</w:t>
      </w:r>
    </w:p>
    <w:p w14:paraId="48441FFF" w14:textId="7642F779" w:rsidR="00DF6E62" w:rsidRPr="0019084D" w:rsidRDefault="00DF6E62">
      <w:pPr>
        <w:pStyle w:val="ListParagraph"/>
        <w:numPr>
          <w:ilvl w:val="0"/>
          <w:numId w:val="3"/>
        </w:numPr>
        <w:jc w:val="both"/>
      </w:pPr>
      <w:r w:rsidRPr="0019084D">
        <w:t>Projekta iesniedzēja piekrišana;</w:t>
      </w:r>
    </w:p>
    <w:p w14:paraId="788C4A8E" w14:textId="606D0374" w:rsidR="00DF6E62" w:rsidRPr="0019084D" w:rsidRDefault="003B667C">
      <w:pPr>
        <w:pStyle w:val="ListParagraph"/>
        <w:numPr>
          <w:ilvl w:val="0"/>
          <w:numId w:val="3"/>
        </w:numPr>
        <w:jc w:val="both"/>
      </w:pPr>
      <w:r>
        <w:t>Vides investīciju fond</w:t>
      </w:r>
      <w:r w:rsidR="00DF6E62" w:rsidRPr="0019084D">
        <w:t>a likumīgās intereses;</w:t>
      </w:r>
    </w:p>
    <w:p w14:paraId="4D70A1CB" w14:textId="5564AB4F" w:rsidR="00DF6E62" w:rsidRPr="0019084D" w:rsidRDefault="00DF6E62">
      <w:pPr>
        <w:pStyle w:val="ListParagraph"/>
        <w:numPr>
          <w:ilvl w:val="0"/>
          <w:numId w:val="3"/>
        </w:numPr>
        <w:jc w:val="both"/>
      </w:pPr>
      <w:r w:rsidRPr="0019084D">
        <w:t xml:space="preserve">MK </w:t>
      </w:r>
      <w:r w:rsidRPr="00BB50F0">
        <w:t xml:space="preserve">noteikumi Nr. </w:t>
      </w:r>
      <w:r w:rsidR="00D85D3A">
        <w:t>238</w:t>
      </w:r>
      <w:r w:rsidRPr="0019084D">
        <w:t>;</w:t>
      </w:r>
    </w:p>
    <w:p w14:paraId="39153062" w14:textId="63CECA0A" w:rsidR="00DF6E62" w:rsidRPr="0019084D" w:rsidRDefault="00DF6E62">
      <w:pPr>
        <w:pStyle w:val="ListParagraph"/>
        <w:numPr>
          <w:ilvl w:val="0"/>
          <w:numId w:val="3"/>
        </w:numPr>
        <w:jc w:val="both"/>
      </w:pPr>
      <w:r w:rsidRPr="0019084D">
        <w:t xml:space="preserve">juridisko saistību pildīšana, kas rodas un ir piemērojamas </w:t>
      </w:r>
      <w:r w:rsidR="003B667C">
        <w:t>Vides investīciju fond</w:t>
      </w:r>
      <w:r w:rsidRPr="0019084D">
        <w:t>am.</w:t>
      </w:r>
    </w:p>
    <w:p w14:paraId="42A72DA5" w14:textId="77777777" w:rsidR="00DF6E62" w:rsidRPr="0019084D" w:rsidRDefault="00DF6E62" w:rsidP="00DF6E62">
      <w:pPr>
        <w:jc w:val="both"/>
      </w:pPr>
    </w:p>
    <w:p w14:paraId="62A8567E" w14:textId="4F9F5BE7" w:rsidR="00C11370" w:rsidRPr="0019084D" w:rsidRDefault="003B667C" w:rsidP="00DF6E62">
      <w:pPr>
        <w:jc w:val="both"/>
      </w:pPr>
      <w:r>
        <w:t>Vides investīciju fond</w:t>
      </w:r>
      <w:r w:rsidR="00C11370" w:rsidRPr="0019084D">
        <w:t xml:space="preserve">s var apstrādāt tādu informāciju kā, piemēram, vārds, uzvārds, personas kods, </w:t>
      </w:r>
      <w:r w:rsidR="00031D2F" w:rsidRPr="0019084D">
        <w:t>tālruņa numurs, e</w:t>
      </w:r>
      <w:r w:rsidR="005E055E">
        <w:t>-</w:t>
      </w:r>
      <w:r w:rsidR="00031D2F" w:rsidRPr="0019084D">
        <w:t xml:space="preserve">pasts, </w:t>
      </w:r>
      <w:r w:rsidR="00C11370" w:rsidRPr="0019084D">
        <w:t>finanšu un maksājumu informācija. Personas dati ir arī no citiem pieejamiem publiskajiem reģistriem (piemēram, LURSOFT</w:t>
      </w:r>
      <w:r w:rsidR="00A612D5">
        <w:t xml:space="preserve">, </w:t>
      </w:r>
      <w:r w:rsidR="00A612D5" w:rsidRPr="00A612D5">
        <w:t xml:space="preserve">Iekšlietu ministrijas Informācijas centra pārziņā esošās valsts informācijas sistēmas </w:t>
      </w:r>
      <w:r w:rsidR="00A612D5">
        <w:t>“</w:t>
      </w:r>
      <w:r w:rsidR="00A612D5" w:rsidRPr="00A612D5">
        <w:t>Sodu reģistrs</w:t>
      </w:r>
      <w:r w:rsidR="00A612D5">
        <w:t>”</w:t>
      </w:r>
      <w:r w:rsidR="00C11370" w:rsidRPr="0019084D">
        <w:t xml:space="preserve"> u.tml.) iegūtie dati, ko izmantojam, piemēram, lai </w:t>
      </w:r>
      <w:r w:rsidR="00031D2F" w:rsidRPr="0019084D">
        <w:t xml:space="preserve">izvērtētu projekta iesnieguma veidlapu vai noslēgtu </w:t>
      </w:r>
      <w:r w:rsidR="00C11370" w:rsidRPr="0019084D">
        <w:t>līgumu</w:t>
      </w:r>
      <w:r w:rsidR="00031D2F" w:rsidRPr="0019084D">
        <w:t xml:space="preserve"> par projekta</w:t>
      </w:r>
      <w:r w:rsidR="00844C4D" w:rsidRPr="0019084D">
        <w:t xml:space="preserve"> </w:t>
      </w:r>
      <w:r w:rsidR="005E14EE" w:rsidRPr="0019084D">
        <w:t>īstenošanu</w:t>
      </w:r>
      <w:r w:rsidR="00C11370" w:rsidRPr="0019084D">
        <w:t>.</w:t>
      </w:r>
      <w:r w:rsidR="00031D2F" w:rsidRPr="0019084D">
        <w:t xml:space="preserve"> </w:t>
      </w:r>
    </w:p>
    <w:p w14:paraId="6F0B0A8B" w14:textId="77777777" w:rsidR="00C11370" w:rsidRPr="0019084D" w:rsidRDefault="00C11370" w:rsidP="00C11370">
      <w:pPr>
        <w:jc w:val="both"/>
      </w:pPr>
    </w:p>
    <w:p w14:paraId="57AD98B5" w14:textId="5FA54ABB" w:rsidR="00DF6E62" w:rsidRPr="0019084D" w:rsidRDefault="003B667C" w:rsidP="00DF6E62">
      <w:pPr>
        <w:jc w:val="both"/>
      </w:pPr>
      <w:r>
        <w:t>Vides investīciju fond</w:t>
      </w:r>
      <w:r w:rsidR="00C11370" w:rsidRPr="0019084D">
        <w:t>s klientu datu apstrādi veic tikai minimālajā nepieciešamajā apmērā, un tas, kādu informāciju nodod</w:t>
      </w:r>
      <w:r w:rsidR="00562CB8" w:rsidRPr="0019084D">
        <w:t xml:space="preserve"> </w:t>
      </w:r>
      <w:r>
        <w:t>Vides investīciju fond</w:t>
      </w:r>
      <w:r w:rsidR="00562CB8" w:rsidRPr="0019084D">
        <w:t>am</w:t>
      </w:r>
      <w:r w:rsidR="00C11370" w:rsidRPr="0019084D">
        <w:t xml:space="preserve">, ir </w:t>
      </w:r>
      <w:r w:rsidR="00562CB8" w:rsidRPr="0019084D">
        <w:t xml:space="preserve">Projekta iesniedzēja </w:t>
      </w:r>
      <w:r w:rsidR="00C11370" w:rsidRPr="0019084D">
        <w:t xml:space="preserve">ziņā. </w:t>
      </w:r>
      <w:r w:rsidR="00562CB8" w:rsidRPr="0019084D">
        <w:t xml:space="preserve">Projekta iesniedzēja </w:t>
      </w:r>
      <w:r w:rsidR="00C11370" w:rsidRPr="0019084D">
        <w:t>personas dati netiks glabāti ilgāk, nekā tas ir nepieciešams attie</w:t>
      </w:r>
      <w:r w:rsidR="00DF6E62" w:rsidRPr="0019084D">
        <w:t xml:space="preserve">cīgās apstrādes darbības mērķim – </w:t>
      </w:r>
      <w:r w:rsidR="00D85D3A">
        <w:t>piecus</w:t>
      </w:r>
      <w:r w:rsidR="00BB50F0" w:rsidRPr="00BB50F0">
        <w:t xml:space="preserve"> gadus pēc projekta līguma termiņa beigām</w:t>
      </w:r>
      <w:r w:rsidR="00DF6E62" w:rsidRPr="0019084D">
        <w:t xml:space="preserve">. Ja tiek iniciēts juridisks strīds vai pastāv šāda strīda iespējamība, </w:t>
      </w:r>
      <w:r w:rsidR="00562CB8" w:rsidRPr="0019084D">
        <w:t>Projekta iesniedzēj</w:t>
      </w:r>
      <w:r w:rsidR="005E14EE" w:rsidRPr="0019084D">
        <w:t>a</w:t>
      </w:r>
      <w:r w:rsidR="00562CB8" w:rsidRPr="0019084D">
        <w:t xml:space="preserve"> </w:t>
      </w:r>
      <w:r w:rsidR="00DF6E62" w:rsidRPr="0019084D">
        <w:t xml:space="preserve">datus </w:t>
      </w:r>
      <w:r>
        <w:t>Vides investīciju fond</w:t>
      </w:r>
      <w:r w:rsidR="005E14EE" w:rsidRPr="0019084D">
        <w:t xml:space="preserve">s </w:t>
      </w:r>
      <w:r w:rsidR="00DF6E62" w:rsidRPr="0019084D">
        <w:t>var uzglabāt ilgāk līdz beigsies tiesību aktos noteiktie sūdzības iesniegšanas vai prasības noilguma termiņi un (vai) stāsies spēkā gala lēmums</w:t>
      </w:r>
      <w:r w:rsidR="005E14EE" w:rsidRPr="0019084D">
        <w:t xml:space="preserve"> vai tiesas spriedums</w:t>
      </w:r>
      <w:r w:rsidR="00DF6E62" w:rsidRPr="0019084D">
        <w:t>.</w:t>
      </w:r>
    </w:p>
    <w:p w14:paraId="39C837F6" w14:textId="77777777" w:rsidR="00DF6E62" w:rsidRPr="0019084D" w:rsidRDefault="00DF6E62" w:rsidP="00DF6E62">
      <w:pPr>
        <w:jc w:val="both"/>
      </w:pPr>
    </w:p>
    <w:p w14:paraId="15A0707B" w14:textId="60E29676" w:rsidR="00C11370" w:rsidRPr="0019084D" w:rsidRDefault="00DF6E62" w:rsidP="00DF6E62">
      <w:pPr>
        <w:jc w:val="both"/>
      </w:pPr>
      <w:r w:rsidRPr="0019084D">
        <w:t xml:space="preserve">Beidzoties noteiktajam </w:t>
      </w:r>
      <w:r w:rsidR="00562CB8" w:rsidRPr="0019084D">
        <w:t xml:space="preserve">Projekta iesniedzēja </w:t>
      </w:r>
      <w:r w:rsidRPr="0019084D">
        <w:t xml:space="preserve">datu apstrādes un uzglabāšanas termiņam, </w:t>
      </w:r>
      <w:r w:rsidR="003B667C">
        <w:t>Vides investīciju fond</w:t>
      </w:r>
      <w:r w:rsidR="005E14EE" w:rsidRPr="0019084D">
        <w:t xml:space="preserve">s iznīcinās </w:t>
      </w:r>
      <w:r w:rsidRPr="0019084D">
        <w:t>datus</w:t>
      </w:r>
      <w:r w:rsidR="0019084D">
        <w:t xml:space="preserve"> </w:t>
      </w:r>
      <w:r w:rsidRPr="0019084D">
        <w:t xml:space="preserve">vai uzticami un neatjaunojami </w:t>
      </w:r>
      <w:proofErr w:type="spellStart"/>
      <w:r w:rsidRPr="0019084D">
        <w:t>anonimizēs</w:t>
      </w:r>
      <w:proofErr w:type="spellEnd"/>
      <w:r w:rsidR="005E14EE" w:rsidRPr="0019084D">
        <w:t>.</w:t>
      </w:r>
    </w:p>
    <w:p w14:paraId="162C917F" w14:textId="77777777" w:rsidR="00C11370" w:rsidRPr="0019084D" w:rsidRDefault="00C11370" w:rsidP="00C11370">
      <w:pPr>
        <w:jc w:val="both"/>
      </w:pPr>
    </w:p>
    <w:p w14:paraId="61F381B2" w14:textId="453FBAF5" w:rsidR="00DF6E62" w:rsidRPr="0019084D" w:rsidRDefault="003B667C" w:rsidP="00C11370">
      <w:pPr>
        <w:jc w:val="both"/>
      </w:pPr>
      <w:r>
        <w:t>Vides investīciju fond</w:t>
      </w:r>
      <w:r w:rsidR="00C11370" w:rsidRPr="0019084D">
        <w:t xml:space="preserve">s </w:t>
      </w:r>
      <w:r w:rsidR="005E14EE" w:rsidRPr="0019084D">
        <w:t xml:space="preserve">apstrādās </w:t>
      </w:r>
      <w:r w:rsidR="00562CB8" w:rsidRPr="0019084D">
        <w:t>Projekta</w:t>
      </w:r>
      <w:r w:rsidR="00BB50F0" w:rsidRPr="00BB50F0">
        <w:t xml:space="preserve"> </w:t>
      </w:r>
      <w:r w:rsidR="00562CB8" w:rsidRPr="0019084D">
        <w:t xml:space="preserve">iesniedzēja </w:t>
      </w:r>
      <w:r w:rsidR="00C11370" w:rsidRPr="0019084D">
        <w:t>datus</w:t>
      </w:r>
      <w:r w:rsidR="005E14EE" w:rsidRPr="0019084D">
        <w:t xml:space="preserve"> un var nodot personas datus</w:t>
      </w:r>
      <w:r w:rsidR="00C11370" w:rsidRPr="0019084D">
        <w:t xml:space="preserve"> tālāk</w:t>
      </w:r>
      <w:r w:rsidR="005E14EE" w:rsidRPr="0019084D">
        <w:t xml:space="preserve"> trešajām personām</w:t>
      </w:r>
      <w:r w:rsidR="00C11370" w:rsidRPr="0019084D">
        <w:t xml:space="preserve">, lai sniegtu </w:t>
      </w:r>
      <w:r w:rsidR="00562CB8" w:rsidRPr="0019084D">
        <w:t>Projekta</w:t>
      </w:r>
      <w:r w:rsidR="00BB50F0" w:rsidRPr="00BB50F0">
        <w:t xml:space="preserve"> </w:t>
      </w:r>
      <w:r w:rsidR="00562CB8" w:rsidRPr="0019084D">
        <w:t>iesniedzēja</w:t>
      </w:r>
      <w:r w:rsidR="005E14EE" w:rsidRPr="0019084D">
        <w:t>m</w:t>
      </w:r>
      <w:r w:rsidR="00562CB8" w:rsidRPr="0019084D">
        <w:t xml:space="preserve"> </w:t>
      </w:r>
      <w:r w:rsidR="00C11370" w:rsidRPr="0019084D">
        <w:t>pakalpojumus</w:t>
      </w:r>
      <w:r w:rsidR="005E14EE" w:rsidRPr="0019084D">
        <w:t>, kā</w:t>
      </w:r>
      <w:r w:rsidR="0019084D">
        <w:t xml:space="preserve"> </w:t>
      </w:r>
      <w:r w:rsidR="00C11370" w:rsidRPr="0019084D">
        <w:t>arī</w:t>
      </w:r>
      <w:r w:rsidR="005E055E">
        <w:t xml:space="preserve"> gadījumos</w:t>
      </w:r>
      <w:r w:rsidR="00C11370" w:rsidRPr="0019084D">
        <w:t xml:space="preserve">, </w:t>
      </w:r>
      <w:r w:rsidR="005E055E">
        <w:t>kad</w:t>
      </w:r>
      <w:r w:rsidR="00C11370" w:rsidRPr="0019084D">
        <w:t xml:space="preserve"> to nosaka likums vai kāds cits juridisks pienākums.</w:t>
      </w:r>
      <w:r w:rsidR="00562CB8" w:rsidRPr="0019084D">
        <w:t xml:space="preserve"> </w:t>
      </w:r>
      <w:r w:rsidR="00DF6E62" w:rsidRPr="0019084D">
        <w:t xml:space="preserve">Dati </w:t>
      </w:r>
      <w:r w:rsidR="005E14EE" w:rsidRPr="0019084D">
        <w:t xml:space="preserve">noteiktajā kārtībā </w:t>
      </w:r>
      <w:r w:rsidR="00DF6E62" w:rsidRPr="0019084D">
        <w:t xml:space="preserve">var tikt nodoti arī kompetentām varas vai </w:t>
      </w:r>
      <w:proofErr w:type="spellStart"/>
      <w:r w:rsidR="00DF6E62" w:rsidRPr="0019084D">
        <w:t>tiesībsargājošām</w:t>
      </w:r>
      <w:proofErr w:type="spellEnd"/>
      <w:r w:rsidR="00DF6E62" w:rsidRPr="0019084D">
        <w:t xml:space="preserve"> iestādēm, piem., policijai vai uzraudzības institūcijām, taču tikai tad, ja tas ir nepieciešams saskaņā ar spēkā esošiem tiesību aktiem.</w:t>
      </w:r>
    </w:p>
    <w:p w14:paraId="542F4079" w14:textId="77777777" w:rsidR="00DF6E62" w:rsidRPr="0019084D" w:rsidRDefault="00DF6E62" w:rsidP="00C11370">
      <w:pPr>
        <w:jc w:val="both"/>
      </w:pPr>
    </w:p>
    <w:p w14:paraId="33C93A26" w14:textId="07291E52" w:rsidR="00DF6E62" w:rsidRPr="0019084D" w:rsidRDefault="003B667C" w:rsidP="00C11370">
      <w:pPr>
        <w:jc w:val="both"/>
      </w:pPr>
      <w:r>
        <w:t>Vides investīciju fond</w:t>
      </w:r>
      <w:r w:rsidR="00EC4DD8" w:rsidRPr="0019084D">
        <w:t xml:space="preserve">s </w:t>
      </w:r>
      <w:r w:rsidR="00562CB8" w:rsidRPr="0019084D">
        <w:t xml:space="preserve">Projekta iesniedzēja </w:t>
      </w:r>
      <w:r w:rsidR="00DF6E62" w:rsidRPr="0019084D">
        <w:t xml:space="preserve">personas datus apstrādā tikai Eiropas Savienības teritorijā. </w:t>
      </w:r>
      <w:r>
        <w:t>Vides investīciju fond</w:t>
      </w:r>
      <w:r w:rsidR="00562CB8" w:rsidRPr="0019084D">
        <w:t>am</w:t>
      </w:r>
      <w:r w:rsidR="00DF6E62" w:rsidRPr="0019084D">
        <w:t xml:space="preserve"> šobrīd nav nodoma nodot </w:t>
      </w:r>
      <w:r w:rsidR="00562CB8" w:rsidRPr="0019084D">
        <w:t xml:space="preserve">Projekta iesniedzēja </w:t>
      </w:r>
      <w:r w:rsidR="00DF6E62" w:rsidRPr="0019084D">
        <w:t>personas datus trešajām valstīm.</w:t>
      </w:r>
    </w:p>
    <w:p w14:paraId="4AE5B7A7" w14:textId="77777777" w:rsidR="00C11370" w:rsidRPr="0019084D" w:rsidRDefault="00C11370" w:rsidP="00C11370">
      <w:pPr>
        <w:jc w:val="both"/>
      </w:pPr>
    </w:p>
    <w:p w14:paraId="5EA8DD5E" w14:textId="56A66B7A" w:rsidR="00562CB8" w:rsidRPr="0019084D" w:rsidRDefault="00562CB8" w:rsidP="00C11370">
      <w:pPr>
        <w:jc w:val="both"/>
      </w:pPr>
      <w:r w:rsidRPr="0019084D">
        <w:t xml:space="preserve">Projekta iesniedzējam ir tiesības saņemt </w:t>
      </w:r>
      <w:r w:rsidR="003B667C">
        <w:t>Vides investīciju fond</w:t>
      </w:r>
      <w:r w:rsidRPr="0019084D">
        <w:t xml:space="preserve">a apstiprinājumu par to, vai </w:t>
      </w:r>
      <w:r w:rsidR="003B667C">
        <w:t>Vides investīciju fond</w:t>
      </w:r>
      <w:r w:rsidRPr="0019084D">
        <w:t>s apstrādā Projekta</w:t>
      </w:r>
      <w:r w:rsidR="00BB50F0" w:rsidRPr="00BB50F0">
        <w:t xml:space="preserve"> </w:t>
      </w:r>
      <w:r w:rsidRPr="0019084D">
        <w:t xml:space="preserve">iesniedzēja personas datus, kā arī tiesības iepazīties ar </w:t>
      </w:r>
      <w:r w:rsidR="003B667C">
        <w:t>Vides investīciju fond</w:t>
      </w:r>
      <w:r w:rsidRPr="0019084D">
        <w:t>a apstrādājamajiem Projekta iesniedzēja personas datiem un informāciju par datu apstrādes mērķiem, apstrādājamo datu kategorijām, datu saņēmēju kategorijām, datu apstrādes periodu un datu iegūšanas avotiem.</w:t>
      </w:r>
    </w:p>
    <w:p w14:paraId="0F534EA6" w14:textId="77777777" w:rsidR="00562CB8" w:rsidRPr="0019084D" w:rsidRDefault="00562CB8" w:rsidP="00C11370">
      <w:pPr>
        <w:jc w:val="both"/>
      </w:pPr>
    </w:p>
    <w:p w14:paraId="332515A6" w14:textId="2976E5CF" w:rsidR="00C11370" w:rsidRPr="0019084D" w:rsidRDefault="00562CB8" w:rsidP="00C11370">
      <w:pPr>
        <w:jc w:val="both"/>
      </w:pPr>
      <w:r w:rsidRPr="0019084D">
        <w:t xml:space="preserve">Projekta iesniedzējam </w:t>
      </w:r>
      <w:r w:rsidR="00C11370" w:rsidRPr="0019084D">
        <w:t>ir tiesības p</w:t>
      </w:r>
      <w:r w:rsidRPr="0019084D">
        <w:t>rasīt</w:t>
      </w:r>
      <w:r w:rsidR="00C11370" w:rsidRPr="0019084D">
        <w:t xml:space="preserve"> </w:t>
      </w:r>
      <w:r w:rsidR="003B667C">
        <w:t>Vides investīciju fond</w:t>
      </w:r>
      <w:r w:rsidR="00EC4DD8" w:rsidRPr="0019084D">
        <w:t>am</w:t>
      </w:r>
      <w:r w:rsidR="0019084D">
        <w:t xml:space="preserve"> </w:t>
      </w:r>
      <w:r w:rsidR="00EC4DD8" w:rsidRPr="0019084D">
        <w:t xml:space="preserve">informāciju </w:t>
      </w:r>
      <w:r w:rsidR="00C11370" w:rsidRPr="0019084D">
        <w:t xml:space="preserve">par </w:t>
      </w:r>
      <w:r w:rsidRPr="0019084D">
        <w:t>Projekta iesniedzēj</w:t>
      </w:r>
      <w:r w:rsidR="00EC4DD8" w:rsidRPr="0019084D">
        <w:t>a datiem</w:t>
      </w:r>
      <w:r w:rsidR="00C11370" w:rsidRPr="0019084D">
        <w:t xml:space="preserve">, labot </w:t>
      </w:r>
      <w:r w:rsidRPr="0019084D">
        <w:t xml:space="preserve">Projekta iesniedzēja </w:t>
      </w:r>
      <w:r w:rsidR="00C11370" w:rsidRPr="0019084D">
        <w:t xml:space="preserve">personas datus, dzēst </w:t>
      </w:r>
      <w:r w:rsidRPr="0019084D">
        <w:t xml:space="preserve">Projekta iesniedzēja </w:t>
      </w:r>
      <w:r w:rsidR="00C11370" w:rsidRPr="0019084D">
        <w:t xml:space="preserve">personas datus, kas vairs nav vajadzīgi apstrādei vai nav aktuāli, un iebilst pret personas datu apstrādi. </w:t>
      </w:r>
    </w:p>
    <w:p w14:paraId="45F00161" w14:textId="77777777" w:rsidR="00C11370" w:rsidRPr="0019084D" w:rsidRDefault="00C11370" w:rsidP="00C11370">
      <w:pPr>
        <w:jc w:val="both"/>
      </w:pPr>
    </w:p>
    <w:p w14:paraId="210EE1F6" w14:textId="515AFDFB" w:rsidR="00C11370" w:rsidRDefault="00C11370" w:rsidP="00C11370">
      <w:pPr>
        <w:jc w:val="both"/>
      </w:pPr>
      <w:r w:rsidRPr="0019084D">
        <w:t xml:space="preserve">Ja </w:t>
      </w:r>
      <w:r w:rsidR="00562CB8" w:rsidRPr="0019084D">
        <w:t xml:space="preserve">Projekta iesniedzējam </w:t>
      </w:r>
      <w:r w:rsidR="00031D2F" w:rsidRPr="0019084D">
        <w:t xml:space="preserve">ir nepieciešama papildinformācija, </w:t>
      </w:r>
      <w:r w:rsidRPr="0019084D">
        <w:t xml:space="preserve">jautājumi vai sūdzības </w:t>
      </w:r>
      <w:r w:rsidR="00EC4DD8" w:rsidRPr="0019084D">
        <w:t xml:space="preserve">par personas datu apstrādi </w:t>
      </w:r>
      <w:r w:rsidRPr="0019084D">
        <w:t xml:space="preserve">lūdzam sazināties ar </w:t>
      </w:r>
      <w:r w:rsidR="003B667C">
        <w:t>Vides investīciju fond</w:t>
      </w:r>
      <w:r w:rsidRPr="0019084D">
        <w:t xml:space="preserve">u, e-pasts: </w:t>
      </w:r>
      <w:hyperlink r:id="rId22" w:history="1">
        <w:r w:rsidR="00E364B2" w:rsidRPr="000A1CBF">
          <w:rPr>
            <w:rStyle w:val="Hyperlink"/>
          </w:rPr>
          <w:t>pasts@lvif.gov.lv</w:t>
        </w:r>
      </w:hyperlink>
      <w:r w:rsidRPr="0019084D">
        <w:t>,</w:t>
      </w:r>
      <w:r w:rsidR="00E364B2">
        <w:t xml:space="preserve"> </w:t>
      </w:r>
      <w:hyperlink r:id="rId23" w:history="1">
        <w:r w:rsidR="00E364B2" w:rsidRPr="000A1CBF">
          <w:rPr>
            <w:rStyle w:val="Hyperlink"/>
          </w:rPr>
          <w:t>das@lvif.gov.lv</w:t>
        </w:r>
      </w:hyperlink>
      <w:r w:rsidRPr="0019084D">
        <w:t xml:space="preserve"> klātienē un telefoniski, zvanot uz tālruni: 67845111</w:t>
      </w:r>
      <w:r w:rsidR="00EC4DD8" w:rsidRPr="0019084D">
        <w:t xml:space="preserve"> vai vērsties ar sūdzību Datu valsts inspekcijā</w:t>
      </w:r>
      <w:r w:rsidRPr="0019084D">
        <w:t>.</w:t>
      </w:r>
    </w:p>
    <w:p w14:paraId="6F2FBD02" w14:textId="77777777" w:rsidR="00135BD6" w:rsidRPr="00135BD6" w:rsidRDefault="00135BD6" w:rsidP="00C11370">
      <w:pPr>
        <w:jc w:val="both"/>
      </w:pPr>
    </w:p>
    <w:p w14:paraId="2AB6EE15" w14:textId="57B2A9F2" w:rsidR="00135BD6" w:rsidRDefault="00135BD6" w:rsidP="009D2B6D">
      <w:pPr>
        <w:jc w:val="both"/>
      </w:pPr>
      <w:r>
        <w:rPr>
          <w:color w:val="000000" w:themeColor="text1"/>
        </w:rPr>
        <w:t>A</w:t>
      </w:r>
      <w:r w:rsidRPr="00135BD6">
        <w:rPr>
          <w:color w:val="000000" w:themeColor="text1"/>
        </w:rPr>
        <w:t>r Vides investīciju fonds datu privātuma politiku</w:t>
      </w:r>
      <w:r>
        <w:rPr>
          <w:color w:val="000000" w:themeColor="text1"/>
        </w:rPr>
        <w:t xml:space="preserve"> var iepazīties </w:t>
      </w:r>
      <w:r w:rsidRPr="00135BD6">
        <w:rPr>
          <w:color w:val="000000" w:themeColor="text1"/>
        </w:rPr>
        <w:t xml:space="preserve">tīmekļa vietnē </w:t>
      </w:r>
      <w:hyperlink r:id="rId24" w:history="1">
        <w:r w:rsidR="009D2B6D" w:rsidRPr="005F4855">
          <w:rPr>
            <w:rStyle w:val="Hyperlink"/>
          </w:rPr>
          <w:t>lvif.gov.lv/</w:t>
        </w:r>
        <w:proofErr w:type="spellStart"/>
        <w:r w:rsidR="009D2B6D" w:rsidRPr="005F4855">
          <w:rPr>
            <w:rStyle w:val="Hyperlink"/>
          </w:rPr>
          <w:t>privatuma</w:t>
        </w:r>
        <w:proofErr w:type="spellEnd"/>
        <w:r w:rsidR="009D2B6D" w:rsidRPr="005F4855">
          <w:rPr>
            <w:rStyle w:val="Hyperlink"/>
          </w:rPr>
          <w:t>-politika/</w:t>
        </w:r>
      </w:hyperlink>
      <w:r w:rsidR="009D2B6D">
        <w:t>.</w:t>
      </w:r>
    </w:p>
    <w:p w14:paraId="61DA6EAF" w14:textId="77777777" w:rsidR="00135BD6" w:rsidRDefault="00135BD6" w:rsidP="00135BD6">
      <w:pPr>
        <w:rPr>
          <w:rFonts w:ascii="Calibri" w:hAnsi="Calibri" w:cs="Calibri"/>
        </w:rPr>
      </w:pPr>
    </w:p>
    <w:p w14:paraId="70580033" w14:textId="79722308" w:rsidR="00647F2A" w:rsidRPr="0019084D" w:rsidRDefault="000D476F" w:rsidP="00D020B7">
      <w:pPr>
        <w:pStyle w:val="Heading1"/>
        <w:spacing w:before="0" w:after="0"/>
        <w:rPr>
          <w:sz w:val="24"/>
          <w:szCs w:val="24"/>
        </w:rPr>
      </w:pPr>
      <w:r w:rsidRPr="0019084D">
        <w:br w:type="page"/>
      </w:r>
      <w:bookmarkStart w:id="8" w:name="_Toc263770100"/>
      <w:bookmarkStart w:id="9" w:name="_Toc354563482"/>
      <w:bookmarkStart w:id="10" w:name="_Toc229353515"/>
      <w:r w:rsidR="00341198" w:rsidRPr="0019084D">
        <w:rPr>
          <w:sz w:val="24"/>
          <w:szCs w:val="24"/>
        </w:rPr>
        <w:lastRenderedPageBreak/>
        <w:t xml:space="preserve">PĀRBAUDES SARAKSTS </w:t>
      </w:r>
      <w:r w:rsidR="00EE15C3" w:rsidRPr="0019084D">
        <w:rPr>
          <w:sz w:val="24"/>
          <w:szCs w:val="24"/>
        </w:rPr>
        <w:t>PROJEKTA IESNIEGUMA</w:t>
      </w:r>
      <w:bookmarkEnd w:id="8"/>
      <w:bookmarkEnd w:id="9"/>
      <w:r w:rsidR="003641AA">
        <w:rPr>
          <w:sz w:val="24"/>
          <w:szCs w:val="24"/>
        </w:rPr>
        <w:t>M</w:t>
      </w:r>
      <w:bookmarkEnd w:id="10"/>
    </w:p>
    <w:p w14:paraId="7B0C8661" w14:textId="77777777" w:rsidR="00647F2A" w:rsidRPr="0019084D" w:rsidRDefault="00647F2A" w:rsidP="00647F2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034"/>
        <w:gridCol w:w="594"/>
      </w:tblGrid>
      <w:tr w:rsidR="007D58B8" w:rsidRPr="00655448" w14:paraId="4D145CC9" w14:textId="77777777" w:rsidTr="006F3F0A">
        <w:trPr>
          <w:cantSplit/>
        </w:trPr>
        <w:tc>
          <w:tcPr>
            <w:tcW w:w="9034" w:type="dxa"/>
          </w:tcPr>
          <w:p w14:paraId="2A8C4022" w14:textId="67F5ACEF" w:rsidR="007D58B8" w:rsidRPr="00655448" w:rsidRDefault="007D58B8" w:rsidP="001B55D7">
            <w:pPr>
              <w:jc w:val="both"/>
              <w:rPr>
                <w:b/>
                <w:i/>
              </w:rPr>
            </w:pPr>
            <w:r w:rsidRPr="00655448">
              <w:rPr>
                <w:b/>
                <w:i/>
              </w:rPr>
              <w:t xml:space="preserve">Svarīgākās prasības, kuras izriet no MK noteikumiem </w:t>
            </w:r>
            <w:r w:rsidR="00FC0EF9" w:rsidRPr="00655448">
              <w:rPr>
                <w:b/>
                <w:i/>
              </w:rPr>
              <w:t>Nr.</w:t>
            </w:r>
            <w:r w:rsidR="00AE09A5" w:rsidRPr="00655448">
              <w:rPr>
                <w:b/>
                <w:i/>
              </w:rPr>
              <w:t> </w:t>
            </w:r>
            <w:r w:rsidR="00D85D3A" w:rsidRPr="00655448">
              <w:rPr>
                <w:b/>
                <w:i/>
              </w:rPr>
              <w:t>238</w:t>
            </w:r>
          </w:p>
        </w:tc>
        <w:tc>
          <w:tcPr>
            <w:tcW w:w="594" w:type="dxa"/>
            <w:vAlign w:val="center"/>
          </w:tcPr>
          <w:p w14:paraId="61852CCB" w14:textId="77777777" w:rsidR="007D58B8" w:rsidRPr="00655448" w:rsidRDefault="007D58B8" w:rsidP="00B62D3C">
            <w:pPr>
              <w:jc w:val="center"/>
              <w:rPr>
                <w:b/>
              </w:rPr>
            </w:pPr>
          </w:p>
        </w:tc>
      </w:tr>
      <w:tr w:rsidR="00341198" w:rsidRPr="00655448" w14:paraId="6EA76D22" w14:textId="77777777" w:rsidTr="006F3F0A">
        <w:trPr>
          <w:cantSplit/>
        </w:trPr>
        <w:tc>
          <w:tcPr>
            <w:tcW w:w="9034" w:type="dxa"/>
          </w:tcPr>
          <w:p w14:paraId="21385A39" w14:textId="47DDF570" w:rsidR="00341198" w:rsidRPr="00655448" w:rsidRDefault="00341198" w:rsidP="00E364B2">
            <w:pPr>
              <w:jc w:val="both"/>
            </w:pPr>
            <w:r w:rsidRPr="00655448">
              <w:rPr>
                <w:b/>
              </w:rPr>
              <w:t>Pilnībā aizpildīta</w:t>
            </w:r>
            <w:r w:rsidRPr="00655448">
              <w:t xml:space="preserve"> projekta iesnieguma veidlapa (MK noteikumu </w:t>
            </w:r>
            <w:r w:rsidR="00FC0EF9" w:rsidRPr="00655448">
              <w:t>Nr.</w:t>
            </w:r>
            <w:r w:rsidR="00AE09A5" w:rsidRPr="00655448">
              <w:t> </w:t>
            </w:r>
            <w:r w:rsidR="00D85D3A" w:rsidRPr="00655448">
              <w:t>238</w:t>
            </w:r>
            <w:r w:rsidR="00461D9C" w:rsidRPr="00655448">
              <w:t xml:space="preserve"> </w:t>
            </w:r>
            <w:r w:rsidR="00E364B2" w:rsidRPr="00655448">
              <w:t>1</w:t>
            </w:r>
            <w:r w:rsidRPr="00655448">
              <w:t>.</w:t>
            </w:r>
            <w:r w:rsidR="00465531" w:rsidRPr="00655448">
              <w:t> </w:t>
            </w:r>
            <w:r w:rsidRPr="00655448">
              <w:t>pielikums)</w:t>
            </w:r>
            <w:r w:rsidR="00461D9C" w:rsidRPr="00655448">
              <w:t>, kuru</w:t>
            </w:r>
            <w:r w:rsidRPr="00655448">
              <w:t xml:space="preserve"> </w:t>
            </w:r>
            <w:r w:rsidR="00465531" w:rsidRPr="00655448">
              <w:t xml:space="preserve">ir </w:t>
            </w:r>
            <w:r w:rsidR="00465531" w:rsidRPr="00655448">
              <w:rPr>
                <w:b/>
              </w:rPr>
              <w:t>parakstījusi atbildīgā amatpersona vai atbildīgās amatpersonas pilnvarota persona</w:t>
            </w:r>
            <w:r w:rsidR="00465531" w:rsidRPr="00655448">
              <w:t xml:space="preserve"> un tā </w:t>
            </w:r>
            <w:r w:rsidR="003B667C" w:rsidRPr="00655448">
              <w:t>Vides investīciju fond</w:t>
            </w:r>
            <w:r w:rsidR="00223B29" w:rsidRPr="00655448">
              <w:t>ā</w:t>
            </w:r>
            <w:r w:rsidRPr="00655448">
              <w:t xml:space="preserve"> </w:t>
            </w:r>
            <w:r w:rsidRPr="00655448">
              <w:rPr>
                <w:b/>
              </w:rPr>
              <w:t>ir iesniegt</w:t>
            </w:r>
            <w:r w:rsidR="00B66DE3" w:rsidRPr="00655448">
              <w:rPr>
                <w:b/>
              </w:rPr>
              <w:t>a</w:t>
            </w:r>
            <w:r w:rsidRPr="00655448">
              <w:rPr>
                <w:b/>
              </w:rPr>
              <w:t xml:space="preserve"> noteiktajā termiņā</w:t>
            </w:r>
          </w:p>
        </w:tc>
        <w:tc>
          <w:tcPr>
            <w:tcW w:w="594" w:type="dxa"/>
            <w:vAlign w:val="center"/>
          </w:tcPr>
          <w:p w14:paraId="09E9EFF6" w14:textId="77777777" w:rsidR="00341198" w:rsidRPr="00655448" w:rsidRDefault="00BC05A6" w:rsidP="000001C1">
            <w:pPr>
              <w:jc w:val="center"/>
            </w:pPr>
            <w:r w:rsidRPr="00655448">
              <w:rPr>
                <w:i/>
              </w:rPr>
              <w:fldChar w:fldCharType="begin">
                <w:ffData>
                  <w:name w:val="Check1"/>
                  <w:enabled/>
                  <w:calcOnExit w:val="0"/>
                  <w:checkBox>
                    <w:sizeAuto/>
                    <w:default w:val="0"/>
                  </w:checkBox>
                </w:ffData>
              </w:fldChar>
            </w:r>
            <w:r w:rsidR="00341198" w:rsidRPr="00655448">
              <w:rPr>
                <w:i/>
              </w:rPr>
              <w:instrText xml:space="preserve"> FORMCHECKBOX </w:instrText>
            </w:r>
            <w:r w:rsidRPr="00655448">
              <w:rPr>
                <w:i/>
              </w:rPr>
            </w:r>
            <w:r w:rsidRPr="00655448">
              <w:rPr>
                <w:i/>
              </w:rPr>
              <w:fldChar w:fldCharType="separate"/>
            </w:r>
            <w:r w:rsidRPr="00655448">
              <w:rPr>
                <w:i/>
              </w:rPr>
              <w:fldChar w:fldCharType="end"/>
            </w:r>
          </w:p>
        </w:tc>
      </w:tr>
      <w:tr w:rsidR="00223B29" w:rsidRPr="00655448" w14:paraId="1046AA52" w14:textId="77777777" w:rsidTr="006F3F0A">
        <w:trPr>
          <w:cantSplit/>
        </w:trPr>
        <w:tc>
          <w:tcPr>
            <w:tcW w:w="9034" w:type="dxa"/>
          </w:tcPr>
          <w:p w14:paraId="3B0DA213" w14:textId="3C631ABB" w:rsidR="00223B29" w:rsidRPr="00655448" w:rsidRDefault="00750C35" w:rsidP="00223B29">
            <w:pPr>
              <w:jc w:val="both"/>
            </w:pPr>
            <w:r w:rsidRPr="00655448">
              <w:rPr>
                <w:b/>
              </w:rPr>
              <w:t>Pievienota pilnvara, kurā persona ir pilnvarota parakstīt projekta iesniegumu</w:t>
            </w:r>
            <w:r w:rsidR="00223B29" w:rsidRPr="00655448">
              <w:t xml:space="preserve"> </w:t>
            </w:r>
            <w:r w:rsidR="00223B29" w:rsidRPr="00655448">
              <w:rPr>
                <w:i/>
              </w:rPr>
              <w:t>(ja attiecināms)</w:t>
            </w:r>
          </w:p>
        </w:tc>
        <w:tc>
          <w:tcPr>
            <w:tcW w:w="594" w:type="dxa"/>
            <w:vAlign w:val="center"/>
          </w:tcPr>
          <w:p w14:paraId="150F8AA5" w14:textId="77777777" w:rsidR="00223B29" w:rsidRPr="00655448" w:rsidRDefault="00223B29" w:rsidP="009817F0">
            <w:pPr>
              <w:jc w:val="center"/>
            </w:pPr>
            <w:r w:rsidRPr="00655448">
              <w:rPr>
                <w:i/>
              </w:rPr>
              <w:fldChar w:fldCharType="begin">
                <w:ffData>
                  <w:name w:val="Check1"/>
                  <w:enabled/>
                  <w:calcOnExit w:val="0"/>
                  <w:checkBox>
                    <w:sizeAuto/>
                    <w:default w:val="0"/>
                  </w:checkBox>
                </w:ffData>
              </w:fldChar>
            </w:r>
            <w:r w:rsidRPr="00655448">
              <w:rPr>
                <w:i/>
              </w:rPr>
              <w:instrText xml:space="preserve"> FORMCHECKBOX </w:instrText>
            </w:r>
            <w:r w:rsidRPr="00655448">
              <w:rPr>
                <w:i/>
              </w:rPr>
            </w:r>
            <w:r w:rsidRPr="00655448">
              <w:rPr>
                <w:i/>
              </w:rPr>
              <w:fldChar w:fldCharType="separate"/>
            </w:r>
            <w:r w:rsidRPr="00655448">
              <w:rPr>
                <w:i/>
              </w:rPr>
              <w:fldChar w:fldCharType="end"/>
            </w:r>
          </w:p>
        </w:tc>
      </w:tr>
      <w:tr w:rsidR="003B46D0" w:rsidRPr="00655448" w14:paraId="7E9DAA64" w14:textId="77777777" w:rsidTr="006F3F0A">
        <w:trPr>
          <w:cantSplit/>
        </w:trPr>
        <w:tc>
          <w:tcPr>
            <w:tcW w:w="9034" w:type="dxa"/>
          </w:tcPr>
          <w:p w14:paraId="300E5F83" w14:textId="752E6901" w:rsidR="003B46D0" w:rsidRPr="00655448" w:rsidRDefault="003B46D0" w:rsidP="00E364B2">
            <w:pPr>
              <w:jc w:val="both"/>
            </w:pPr>
            <w:r w:rsidRPr="00655448">
              <w:rPr>
                <w:b/>
              </w:rPr>
              <w:t xml:space="preserve">Projekta iesniegums </w:t>
            </w:r>
            <w:r w:rsidR="00E364B2" w:rsidRPr="00655448">
              <w:rPr>
                <w:b/>
              </w:rPr>
              <w:t>sagatavots</w:t>
            </w:r>
            <w:r w:rsidR="005E055E" w:rsidRPr="00655448">
              <w:rPr>
                <w:b/>
              </w:rPr>
              <w:t xml:space="preserve"> latviešu valodā</w:t>
            </w:r>
            <w:r w:rsidRPr="00655448">
              <w:rPr>
                <w:b/>
              </w:rPr>
              <w:t xml:space="preserve"> elektroniskā </w:t>
            </w:r>
            <w:r w:rsidR="00E364B2" w:rsidRPr="00655448">
              <w:rPr>
                <w:b/>
              </w:rPr>
              <w:t>dokumenta veidā</w:t>
            </w:r>
            <w:r w:rsidRPr="00655448">
              <w:t xml:space="preserve"> </w:t>
            </w:r>
            <w:r w:rsidR="00E364B2" w:rsidRPr="00655448">
              <w:t>DOC, DOCX vai PDF formātā</w:t>
            </w:r>
          </w:p>
        </w:tc>
        <w:tc>
          <w:tcPr>
            <w:tcW w:w="594" w:type="dxa"/>
            <w:vAlign w:val="center"/>
          </w:tcPr>
          <w:p w14:paraId="3272F13E" w14:textId="77777777" w:rsidR="003B46D0" w:rsidRPr="00655448" w:rsidRDefault="00BC05A6" w:rsidP="000001C1">
            <w:pPr>
              <w:jc w:val="center"/>
            </w:pPr>
            <w:r w:rsidRPr="00655448">
              <w:rPr>
                <w:b/>
                <w:i/>
              </w:rPr>
              <w:fldChar w:fldCharType="begin">
                <w:ffData>
                  <w:name w:val="Check1"/>
                  <w:enabled/>
                  <w:calcOnExit w:val="0"/>
                  <w:checkBox>
                    <w:sizeAuto/>
                    <w:default w:val="0"/>
                  </w:checkBox>
                </w:ffData>
              </w:fldChar>
            </w:r>
            <w:r w:rsidR="003B46D0" w:rsidRPr="00655448">
              <w:rPr>
                <w:b/>
                <w:i/>
              </w:rPr>
              <w:instrText xml:space="preserve"> FORMCHECKBOX </w:instrText>
            </w:r>
            <w:r w:rsidRPr="00655448">
              <w:rPr>
                <w:b/>
                <w:i/>
              </w:rPr>
            </w:r>
            <w:r w:rsidRPr="00655448">
              <w:rPr>
                <w:b/>
                <w:i/>
              </w:rPr>
              <w:fldChar w:fldCharType="separate"/>
            </w:r>
            <w:r w:rsidRPr="00655448">
              <w:rPr>
                <w:b/>
                <w:i/>
              </w:rPr>
              <w:fldChar w:fldCharType="end"/>
            </w:r>
          </w:p>
        </w:tc>
      </w:tr>
      <w:tr w:rsidR="003B46D0" w:rsidRPr="00655448" w14:paraId="20A8C454" w14:textId="77777777" w:rsidTr="006F3F0A">
        <w:trPr>
          <w:cantSplit/>
        </w:trPr>
        <w:tc>
          <w:tcPr>
            <w:tcW w:w="9034" w:type="dxa"/>
          </w:tcPr>
          <w:p w14:paraId="22D23C9B" w14:textId="297870A2" w:rsidR="003B46D0" w:rsidRPr="00655448" w:rsidRDefault="003B46D0" w:rsidP="00E364B2">
            <w:pPr>
              <w:jc w:val="both"/>
            </w:pPr>
            <w:r w:rsidRPr="00655448">
              <w:t>Projekta iesniedz</w:t>
            </w:r>
            <w:r w:rsidR="005B6108" w:rsidRPr="00655448">
              <w:t xml:space="preserve">ējs ir </w:t>
            </w:r>
            <w:r w:rsidR="00E364B2" w:rsidRPr="00655448">
              <w:t>komersants</w:t>
            </w:r>
            <w:r w:rsidR="003641AA" w:rsidRPr="00655448">
              <w:t xml:space="preserve">, kas </w:t>
            </w:r>
            <w:r w:rsidR="003641AA" w:rsidRPr="00655448">
              <w:rPr>
                <w:b/>
                <w:bCs/>
              </w:rPr>
              <w:t>ierīkojis un reģistrējis transportlīdzekļu tirdzniecības vietu</w:t>
            </w:r>
          </w:p>
        </w:tc>
        <w:tc>
          <w:tcPr>
            <w:tcW w:w="594" w:type="dxa"/>
            <w:vAlign w:val="center"/>
          </w:tcPr>
          <w:p w14:paraId="766BCD1D" w14:textId="77777777" w:rsidR="003B46D0" w:rsidRPr="00655448" w:rsidRDefault="00BC05A6" w:rsidP="00B62D3C">
            <w:pPr>
              <w:jc w:val="center"/>
            </w:pPr>
            <w:r w:rsidRPr="00655448">
              <w:rPr>
                <w:i/>
              </w:rPr>
              <w:fldChar w:fldCharType="begin">
                <w:ffData>
                  <w:name w:val="Check1"/>
                  <w:enabled/>
                  <w:calcOnExit w:val="0"/>
                  <w:checkBox>
                    <w:sizeAuto/>
                    <w:default w:val="0"/>
                  </w:checkBox>
                </w:ffData>
              </w:fldChar>
            </w:r>
            <w:r w:rsidR="003B46D0" w:rsidRPr="00655448">
              <w:rPr>
                <w:i/>
              </w:rPr>
              <w:instrText xml:space="preserve"> FORMCHECKBOX </w:instrText>
            </w:r>
            <w:r w:rsidRPr="00655448">
              <w:rPr>
                <w:i/>
              </w:rPr>
            </w:r>
            <w:r w:rsidRPr="00655448">
              <w:rPr>
                <w:i/>
              </w:rPr>
              <w:fldChar w:fldCharType="separate"/>
            </w:r>
            <w:r w:rsidRPr="00655448">
              <w:rPr>
                <w:i/>
              </w:rPr>
              <w:fldChar w:fldCharType="end"/>
            </w:r>
          </w:p>
        </w:tc>
      </w:tr>
      <w:tr w:rsidR="003B46D0" w:rsidRPr="00655448" w14:paraId="41E11CAA" w14:textId="77777777" w:rsidTr="006F3F0A">
        <w:trPr>
          <w:cantSplit/>
        </w:trPr>
        <w:tc>
          <w:tcPr>
            <w:tcW w:w="9034" w:type="dxa"/>
          </w:tcPr>
          <w:p w14:paraId="2DF43638" w14:textId="0C85CEE5" w:rsidR="003B46D0" w:rsidRPr="00655448" w:rsidRDefault="003B46D0" w:rsidP="000B2465">
            <w:pPr>
              <w:jc w:val="both"/>
            </w:pPr>
            <w:r w:rsidRPr="00655448">
              <w:t xml:space="preserve">Uz projekta iesniegšanas brīdi </w:t>
            </w:r>
            <w:r w:rsidR="004F37E4" w:rsidRPr="00655448">
              <w:t>P</w:t>
            </w:r>
            <w:r w:rsidRPr="00655448">
              <w:t xml:space="preserve">rojekta iesniedzējam </w:t>
            </w:r>
            <w:r w:rsidRPr="00655448">
              <w:rPr>
                <w:b/>
              </w:rPr>
              <w:t>nav nodokļu parādi</w:t>
            </w:r>
            <w:r w:rsidR="00C2360B" w:rsidRPr="00655448">
              <w:rPr>
                <w:b/>
              </w:rPr>
              <w:t>,</w:t>
            </w:r>
            <w:r w:rsidRPr="00655448">
              <w:rPr>
                <w:b/>
              </w:rPr>
              <w:t xml:space="preserve"> </w:t>
            </w:r>
            <w:r w:rsidRPr="00655448">
              <w:t>tai skaitā valsts sociālās apdrošināšanas obligāto iemaksu parādi, kas kopsummā pārsniedz 150</w:t>
            </w:r>
            <w:r w:rsidR="00C2360B" w:rsidRPr="00655448">
              <w:t>,</w:t>
            </w:r>
            <w:r w:rsidRPr="00655448">
              <w:t xml:space="preserve">00 </w:t>
            </w:r>
            <w:r w:rsidRPr="00655448">
              <w:rPr>
                <w:i/>
              </w:rPr>
              <w:t>euro</w:t>
            </w:r>
            <w:r w:rsidRPr="00655448">
              <w:t xml:space="preserve">. </w:t>
            </w:r>
          </w:p>
        </w:tc>
        <w:tc>
          <w:tcPr>
            <w:tcW w:w="594" w:type="dxa"/>
            <w:vAlign w:val="center"/>
          </w:tcPr>
          <w:p w14:paraId="0CD0D0A6" w14:textId="77777777" w:rsidR="003B46D0" w:rsidRPr="00655448" w:rsidRDefault="00BC05A6" w:rsidP="000001C1">
            <w:pPr>
              <w:jc w:val="center"/>
              <w:rPr>
                <w:b/>
              </w:rPr>
            </w:pPr>
            <w:r w:rsidRPr="00655448">
              <w:rPr>
                <w:b/>
                <w:i/>
              </w:rPr>
              <w:fldChar w:fldCharType="begin">
                <w:ffData>
                  <w:name w:val="Check1"/>
                  <w:enabled/>
                  <w:calcOnExit w:val="0"/>
                  <w:checkBox>
                    <w:sizeAuto/>
                    <w:default w:val="0"/>
                  </w:checkBox>
                </w:ffData>
              </w:fldChar>
            </w:r>
            <w:r w:rsidR="003B46D0" w:rsidRPr="00655448">
              <w:rPr>
                <w:b/>
                <w:i/>
              </w:rPr>
              <w:instrText xml:space="preserve"> FORMCHECKBOX </w:instrText>
            </w:r>
            <w:r w:rsidRPr="00655448">
              <w:rPr>
                <w:b/>
                <w:i/>
              </w:rPr>
            </w:r>
            <w:r w:rsidRPr="00655448">
              <w:rPr>
                <w:b/>
                <w:i/>
              </w:rPr>
              <w:fldChar w:fldCharType="separate"/>
            </w:r>
            <w:r w:rsidRPr="00655448">
              <w:rPr>
                <w:b/>
                <w:i/>
              </w:rPr>
              <w:fldChar w:fldCharType="end"/>
            </w:r>
          </w:p>
        </w:tc>
      </w:tr>
    </w:tbl>
    <w:p w14:paraId="74156D9C" w14:textId="77777777" w:rsidR="008E3201" w:rsidRPr="0019084D" w:rsidRDefault="008E3201" w:rsidP="00B62D3C">
      <w:pPr>
        <w:tabs>
          <w:tab w:val="left" w:pos="1080"/>
          <w:tab w:val="left" w:pos="1620"/>
        </w:tabs>
        <w:jc w:val="both"/>
        <w:rPr>
          <w:color w:val="000000"/>
        </w:rPr>
      </w:pPr>
    </w:p>
    <w:p w14:paraId="751B014A" w14:textId="77777777" w:rsidR="00AA0C58" w:rsidRPr="0019084D" w:rsidRDefault="00AA0C58" w:rsidP="00B62D3C">
      <w:pPr>
        <w:tabs>
          <w:tab w:val="left" w:pos="1080"/>
          <w:tab w:val="left" w:pos="1620"/>
        </w:tabs>
        <w:jc w:val="both"/>
        <w:rPr>
          <w:color w:val="000000"/>
        </w:rPr>
      </w:pPr>
      <w:r w:rsidRPr="0019084D">
        <w:rPr>
          <w:color w:val="000000"/>
        </w:rPr>
        <w:t>Papildus ieteikumi:</w:t>
      </w:r>
    </w:p>
    <w:bookmarkStart w:id="11" w:name="OLE_LINK29"/>
    <w:bookmarkStart w:id="12" w:name="OLE_LINK30"/>
    <w:p w14:paraId="280D6B65" w14:textId="6E28ACC2" w:rsidR="00AA0C58" w:rsidRPr="0019084D" w:rsidRDefault="00BB0614">
      <w:pPr>
        <w:numPr>
          <w:ilvl w:val="0"/>
          <w:numId w:val="2"/>
        </w:numPr>
        <w:tabs>
          <w:tab w:val="left" w:pos="851"/>
        </w:tabs>
        <w:ind w:left="851" w:hanging="491"/>
        <w:jc w:val="both"/>
      </w:pPr>
      <w:r w:rsidRPr="0019084D">
        <w:fldChar w:fldCharType="begin"/>
      </w:r>
      <w:r w:rsidRPr="0019084D">
        <w:instrText xml:space="preserve"> HYPERLINK "https://likumi.lv/doc.php?id=210205" </w:instrText>
      </w:r>
      <w:r w:rsidRPr="0019084D">
        <w:fldChar w:fldCharType="separate"/>
      </w:r>
      <w:r w:rsidR="00AA0C58" w:rsidRPr="0019084D">
        <w:rPr>
          <w:rStyle w:val="Hyperlink"/>
        </w:rPr>
        <w:t>Dokumentu juridiskā spēka likumā</w:t>
      </w:r>
      <w:r w:rsidRPr="0019084D">
        <w:fldChar w:fldCharType="end"/>
      </w:r>
      <w:r w:rsidR="00AA0C58" w:rsidRPr="0019084D">
        <w:t xml:space="preserve"> </w:t>
      </w:r>
      <w:bookmarkEnd w:id="11"/>
      <w:bookmarkEnd w:id="12"/>
      <w:r w:rsidR="00AA0C58" w:rsidRPr="0019084D">
        <w:t xml:space="preserve">minētās vispārīgās dokumenta noformēšanas prasības. </w:t>
      </w:r>
      <w:r w:rsidR="005E055E" w:rsidRPr="005E055E">
        <w:t>Ar Projekta iesniedzēja  drošu elektronisko parakstu jābūt parakstītām gan projekta iesnieguma veidlapai, gan papildus iesniedzamo dokumentu kopijām. Iesniedzot papildus iesniedzamo dokumentu oriģinālus, katram atsevišķajam dokumentam jāsatur dokumenta autora drošu elektronisko parakstu. Parakstu laika zīmogam jābūt pirms projektu iesniegumu iesniegšanas termiņa beigām</w:t>
      </w:r>
      <w:r w:rsidR="00AA0C58" w:rsidRPr="0019084D">
        <w:t>;</w:t>
      </w:r>
    </w:p>
    <w:p w14:paraId="780A3775" w14:textId="6C2F8C8B" w:rsidR="007200D8" w:rsidRPr="0019084D" w:rsidRDefault="007200D8">
      <w:pPr>
        <w:numPr>
          <w:ilvl w:val="0"/>
          <w:numId w:val="2"/>
        </w:numPr>
        <w:tabs>
          <w:tab w:val="left" w:pos="851"/>
        </w:tabs>
        <w:ind w:left="851" w:hanging="491"/>
        <w:jc w:val="both"/>
      </w:pPr>
      <w:r w:rsidRPr="0019084D">
        <w:t xml:space="preserve">projekta iesniegumu izstrādā šādā datņu formātā: iesnieguma veidlapu – </w:t>
      </w:r>
      <w:r w:rsidRPr="0019084D">
        <w:rPr>
          <w:b/>
        </w:rPr>
        <w:t>DOC</w:t>
      </w:r>
      <w:r w:rsidR="00E364B2">
        <w:rPr>
          <w:b/>
        </w:rPr>
        <w:t>,</w:t>
      </w:r>
      <w:r w:rsidRPr="0019084D">
        <w:t xml:space="preserve"> </w:t>
      </w:r>
      <w:r w:rsidRPr="0019084D">
        <w:rPr>
          <w:b/>
        </w:rPr>
        <w:t>DOCX</w:t>
      </w:r>
      <w:r w:rsidR="00E364B2">
        <w:rPr>
          <w:b/>
        </w:rPr>
        <w:t xml:space="preserve"> vai </w:t>
      </w:r>
      <w:r w:rsidR="00E364B2" w:rsidRPr="0019084D">
        <w:rPr>
          <w:b/>
        </w:rPr>
        <w:t>PDF</w:t>
      </w:r>
      <w:r w:rsidRPr="0019084D">
        <w:t xml:space="preserve"> formātā. Citu datņu formātu izmantošana nav </w:t>
      </w:r>
      <w:r w:rsidR="004F37E4">
        <w:t>paredzēta</w:t>
      </w:r>
      <w:r w:rsidR="006F3F0A">
        <w:t>.</w:t>
      </w:r>
    </w:p>
    <w:p w14:paraId="5DE26F62" w14:textId="77777777" w:rsidR="00341198" w:rsidRPr="0019084D" w:rsidRDefault="00341198" w:rsidP="00341198">
      <w:pPr>
        <w:pStyle w:val="Default"/>
        <w:jc w:val="both"/>
        <w:rPr>
          <w:bCs/>
        </w:rPr>
      </w:pPr>
    </w:p>
    <w:p w14:paraId="52D7E249" w14:textId="5458B4C5" w:rsidR="00341198" w:rsidRPr="0019084D" w:rsidRDefault="00341198" w:rsidP="00341198">
      <w:pPr>
        <w:pStyle w:val="Default"/>
        <w:jc w:val="both"/>
        <w:rPr>
          <w:bCs/>
        </w:rPr>
      </w:pPr>
      <w:r w:rsidRPr="0019084D">
        <w:rPr>
          <w:bCs/>
        </w:rPr>
        <w:t xml:space="preserve">Iesniedzot projekta iesniegumu elektroniski, jāievēro </w:t>
      </w:r>
      <w:r w:rsidR="00850F87" w:rsidRPr="0019084D">
        <w:rPr>
          <w:bCs/>
        </w:rPr>
        <w:t xml:space="preserve">Ministru kabineta </w:t>
      </w:r>
      <w:r w:rsidRPr="0019084D">
        <w:rPr>
          <w:bCs/>
        </w:rPr>
        <w:t>2005.</w:t>
      </w:r>
      <w:r w:rsidR="00462AC0" w:rsidRPr="0019084D">
        <w:rPr>
          <w:bCs/>
        </w:rPr>
        <w:t> </w:t>
      </w:r>
      <w:r w:rsidRPr="0019084D">
        <w:rPr>
          <w:bCs/>
        </w:rPr>
        <w:t>gada 28.</w:t>
      </w:r>
      <w:r w:rsidR="00462AC0" w:rsidRPr="0019084D">
        <w:rPr>
          <w:bCs/>
        </w:rPr>
        <w:t> </w:t>
      </w:r>
      <w:r w:rsidRPr="0019084D">
        <w:rPr>
          <w:bCs/>
        </w:rPr>
        <w:t>jūnija noteikumos Nr.</w:t>
      </w:r>
      <w:r w:rsidR="00462AC0" w:rsidRPr="0019084D">
        <w:rPr>
          <w:bCs/>
        </w:rPr>
        <w:t> </w:t>
      </w:r>
      <w:r w:rsidRPr="0019084D">
        <w:rPr>
          <w:bCs/>
        </w:rPr>
        <w:t xml:space="preserve">473 </w:t>
      </w:r>
      <w:r w:rsidR="00B553BC" w:rsidRPr="0019084D">
        <w:rPr>
          <w:bCs/>
        </w:rPr>
        <w:t>“</w:t>
      </w:r>
      <w:bookmarkStart w:id="13" w:name="OLE_LINK37"/>
      <w:bookmarkStart w:id="14" w:name="OLE_LINK38"/>
      <w:r w:rsidR="00B553BC" w:rsidRPr="0019084D">
        <w:rPr>
          <w:bCs/>
        </w:rPr>
        <w:fldChar w:fldCharType="begin"/>
      </w:r>
      <w:r w:rsidR="00B553BC" w:rsidRPr="0019084D">
        <w:rPr>
          <w:bCs/>
        </w:rPr>
        <w:instrText xml:space="preserve"> HYPERLINK "https://likumi.lv/doc.php?id=111613" </w:instrText>
      </w:r>
      <w:r w:rsidR="00B553BC" w:rsidRPr="0019084D">
        <w:rPr>
          <w:bCs/>
        </w:rPr>
      </w:r>
      <w:r w:rsidR="00B553BC" w:rsidRPr="0019084D">
        <w:rPr>
          <w:bCs/>
        </w:rPr>
        <w:fldChar w:fldCharType="separate"/>
      </w:r>
      <w:r w:rsidRPr="0019084D">
        <w:rPr>
          <w:rStyle w:val="Hyperlink"/>
          <w:bCs/>
        </w:rPr>
        <w:t>Elektronisko dokumentu izstrādāšanas, noformēšanas, glabāšanas un aprites kārtība valsts un pašvaldību iestādēs un kārtība, kādā notiek elektronisko dokumentu aprite starp valsts un pašvaldību iestādēm un fiziskajām un juridiskajām personām</w:t>
      </w:r>
      <w:bookmarkEnd w:id="13"/>
      <w:bookmarkEnd w:id="14"/>
      <w:r w:rsidR="00B553BC" w:rsidRPr="0019084D">
        <w:rPr>
          <w:bCs/>
        </w:rPr>
        <w:fldChar w:fldCharType="end"/>
      </w:r>
      <w:r w:rsidR="00E2683A" w:rsidRPr="0019084D">
        <w:rPr>
          <w:bCs/>
        </w:rPr>
        <w:t>”</w:t>
      </w:r>
      <w:r w:rsidRPr="0019084D">
        <w:rPr>
          <w:bCs/>
        </w:rPr>
        <w:t xml:space="preserve"> noteiktās prasības un MK noteikumos </w:t>
      </w:r>
      <w:r w:rsidR="00FC0EF9" w:rsidRPr="0019084D">
        <w:rPr>
          <w:bCs/>
        </w:rPr>
        <w:t>Nr.</w:t>
      </w:r>
      <w:r w:rsidR="00AE09A5">
        <w:rPr>
          <w:bCs/>
        </w:rPr>
        <w:t> </w:t>
      </w:r>
      <w:r w:rsidR="003641AA">
        <w:rPr>
          <w:bCs/>
        </w:rPr>
        <w:t>238</w:t>
      </w:r>
      <w:r w:rsidR="00461D9C" w:rsidRPr="0019084D">
        <w:rPr>
          <w:bCs/>
        </w:rPr>
        <w:t xml:space="preserve"> </w:t>
      </w:r>
      <w:r w:rsidRPr="0019084D">
        <w:rPr>
          <w:bCs/>
        </w:rPr>
        <w:t xml:space="preserve">noteiktās prasības. </w:t>
      </w:r>
    </w:p>
    <w:p w14:paraId="779AB3B4" w14:textId="77777777" w:rsidR="00655448" w:rsidRPr="0019084D" w:rsidRDefault="00655448" w:rsidP="00655448">
      <w:pPr>
        <w:jc w:val="both"/>
      </w:pPr>
    </w:p>
    <w:p w14:paraId="04ED0A43" w14:textId="77777777" w:rsidR="00655448" w:rsidRPr="0019084D" w:rsidRDefault="00655448" w:rsidP="00655448">
      <w:pPr>
        <w:jc w:val="both"/>
      </w:pPr>
      <w:r w:rsidRPr="0019084D">
        <w:t xml:space="preserve">Pirms projekta iesnieguma iesniegšanas </w:t>
      </w:r>
      <w:r w:rsidRPr="0019084D">
        <w:rPr>
          <w:b/>
        </w:rPr>
        <w:t>nepieciešams pārliecināties, ka sagatavotajā projekta iesniegumā tiek sniegta pilnīga informācija,</w:t>
      </w:r>
      <w:r w:rsidRPr="0019084D">
        <w:t xml:space="preserve"> lai vērtēšanas komisija spētu izvērtēt projekta iesnieguma atbilstību vērtēšanas kritērijiem, </w:t>
      </w:r>
      <w:r>
        <w:t>un</w:t>
      </w:r>
      <w:r w:rsidRPr="0019084D">
        <w:t xml:space="preserve"> vai ir pievienoti visi nepieciešamie pielikumi. </w:t>
      </w:r>
    </w:p>
    <w:p w14:paraId="375791F8" w14:textId="77777777" w:rsidR="00655448" w:rsidRDefault="00655448" w:rsidP="00341198">
      <w:pPr>
        <w:pStyle w:val="Default"/>
        <w:jc w:val="both"/>
        <w:rPr>
          <w:bCs/>
        </w:rPr>
      </w:pPr>
    </w:p>
    <w:p w14:paraId="3F10E2A3" w14:textId="7AC01E4E" w:rsidR="00341198" w:rsidRPr="0019084D" w:rsidRDefault="003641AA" w:rsidP="00341198">
      <w:pPr>
        <w:pStyle w:val="Default"/>
        <w:jc w:val="both"/>
        <w:rPr>
          <w:bCs/>
        </w:rPr>
      </w:pPr>
      <w:r>
        <w:rPr>
          <w:bCs/>
        </w:rPr>
        <w:t>P</w:t>
      </w:r>
      <w:r w:rsidR="00341198" w:rsidRPr="0019084D">
        <w:rPr>
          <w:bCs/>
        </w:rPr>
        <w:t xml:space="preserve">rojekta iesniegumus var iesniegt nosūtot uz </w:t>
      </w:r>
      <w:bookmarkStart w:id="15" w:name="_Hlk91598290"/>
      <w:r w:rsidR="00341198" w:rsidRPr="0019084D">
        <w:rPr>
          <w:bCs/>
        </w:rPr>
        <w:t xml:space="preserve">elektroniskā pasta adresi </w:t>
      </w:r>
      <w:bookmarkEnd w:id="15"/>
      <w:r w:rsidR="004F37E4">
        <w:rPr>
          <w:b/>
        </w:rPr>
        <w:fldChar w:fldCharType="begin"/>
      </w:r>
      <w:r w:rsidR="004F37E4">
        <w:rPr>
          <w:b/>
        </w:rPr>
        <w:instrText xml:space="preserve"> HYPERLINK "mailto:</w:instrText>
      </w:r>
      <w:r w:rsidR="004F37E4" w:rsidRPr="004F37E4">
        <w:rPr>
          <w:b/>
        </w:rPr>
        <w:instrText>konkurss@lvif.gov.lv</w:instrText>
      </w:r>
      <w:r w:rsidR="004F37E4">
        <w:rPr>
          <w:b/>
        </w:rPr>
        <w:instrText xml:space="preserve">" </w:instrText>
      </w:r>
      <w:r w:rsidR="004F37E4">
        <w:rPr>
          <w:b/>
        </w:rPr>
      </w:r>
      <w:r w:rsidR="004F37E4">
        <w:rPr>
          <w:b/>
        </w:rPr>
        <w:fldChar w:fldCharType="separate"/>
      </w:r>
      <w:r w:rsidR="004F37E4" w:rsidRPr="00707CC8">
        <w:rPr>
          <w:rStyle w:val="Hyperlink"/>
          <w:b/>
        </w:rPr>
        <w:t>konkurss@lvif.gov.lv</w:t>
      </w:r>
      <w:r w:rsidR="004F37E4">
        <w:rPr>
          <w:b/>
        </w:rPr>
        <w:fldChar w:fldCharType="end"/>
      </w:r>
      <w:r w:rsidR="00DE0015" w:rsidRPr="0019084D">
        <w:t xml:space="preserve"> </w:t>
      </w:r>
      <w:r w:rsidR="004F37E4" w:rsidRPr="004F37E4">
        <w:t xml:space="preserve">vai uz e-adresi: </w:t>
      </w:r>
      <w:hyperlink r:id="rId25" w:history="1">
        <w:r w:rsidR="004F37E4" w:rsidRPr="004F37E4">
          <w:rPr>
            <w:rStyle w:val="Hyperlink"/>
            <w:b/>
            <w:bCs/>
          </w:rPr>
          <w:t>_default@40003339615</w:t>
        </w:r>
      </w:hyperlink>
      <w:r w:rsidR="004F37E4">
        <w:t xml:space="preserve"> </w:t>
      </w:r>
      <w:r w:rsidR="00341198" w:rsidRPr="0019084D">
        <w:rPr>
          <w:bCs/>
        </w:rPr>
        <w:t xml:space="preserve">līdz </w:t>
      </w:r>
      <w:r w:rsidRPr="003641AA">
        <w:rPr>
          <w:b/>
          <w:bCs/>
        </w:rPr>
        <w:t>brīdim, kamēr beidzas MK noteikum</w:t>
      </w:r>
      <w:r>
        <w:rPr>
          <w:b/>
          <w:bCs/>
        </w:rPr>
        <w:t>u</w:t>
      </w:r>
      <w:r w:rsidRPr="003641AA">
        <w:rPr>
          <w:b/>
          <w:bCs/>
        </w:rPr>
        <w:t xml:space="preserve"> Nr.</w:t>
      </w:r>
      <w:r>
        <w:rPr>
          <w:b/>
          <w:bCs/>
        </w:rPr>
        <w:t> </w:t>
      </w:r>
      <w:r w:rsidRPr="003641AA">
        <w:rPr>
          <w:b/>
          <w:bCs/>
        </w:rPr>
        <w:t>238</w:t>
      </w:r>
      <w:r>
        <w:rPr>
          <w:b/>
          <w:bCs/>
        </w:rPr>
        <w:t xml:space="preserve"> </w:t>
      </w:r>
      <w:r w:rsidRPr="003641AA">
        <w:rPr>
          <w:b/>
          <w:bCs/>
        </w:rPr>
        <w:t>6.</w:t>
      </w:r>
      <w:r>
        <w:rPr>
          <w:b/>
          <w:bCs/>
        </w:rPr>
        <w:t> </w:t>
      </w:r>
      <w:r w:rsidRPr="003641AA">
        <w:rPr>
          <w:b/>
          <w:bCs/>
        </w:rPr>
        <w:t xml:space="preserve">punktā minētais finansējums, bet ne ilgāk kā līdz 2029. gada 31. decembrim </w:t>
      </w:r>
      <w:r w:rsidR="00341198" w:rsidRPr="0019084D">
        <w:rPr>
          <w:b/>
          <w:bCs/>
        </w:rPr>
        <w:t>(ieskaitot)</w:t>
      </w:r>
      <w:r w:rsidR="007200D8" w:rsidRPr="004F37E4">
        <w:t>.</w:t>
      </w:r>
    </w:p>
    <w:p w14:paraId="530FEB6B" w14:textId="77777777" w:rsidR="00655448" w:rsidRDefault="00655448" w:rsidP="00F75D32">
      <w:pPr>
        <w:jc w:val="center"/>
        <w:rPr>
          <w:b/>
          <w:i/>
          <w:color w:val="FF0000"/>
        </w:rPr>
      </w:pPr>
    </w:p>
    <w:p w14:paraId="72F2D1AD" w14:textId="6C7B58F0" w:rsidR="008763E7" w:rsidRPr="00F75D32" w:rsidRDefault="00110041" w:rsidP="00F75D32">
      <w:pPr>
        <w:jc w:val="center"/>
        <w:rPr>
          <w:b/>
          <w:bCs/>
          <w:color w:val="FF0000"/>
          <w:kern w:val="32"/>
        </w:rPr>
      </w:pPr>
      <w:r w:rsidRPr="00F75D32">
        <w:rPr>
          <w:b/>
          <w:i/>
          <w:color w:val="FF0000"/>
        </w:rPr>
        <w:t>Aicinām pirms projekta iesnieguma sagatavošanas uzsākšanas pārliecināties, ka ir iespējams nodrošināt iepriekšminētās prasības!</w:t>
      </w:r>
      <w:bookmarkStart w:id="16" w:name="_Toc354563483"/>
      <w:r w:rsidR="008763E7" w:rsidRPr="00F75D32">
        <w:rPr>
          <w:color w:val="FF0000"/>
        </w:rPr>
        <w:br w:type="page"/>
      </w:r>
    </w:p>
    <w:p w14:paraId="299585D2" w14:textId="51898AB2" w:rsidR="00ED0CCE" w:rsidRPr="0019084D" w:rsidRDefault="00ED0CCE" w:rsidP="00ED0CCE">
      <w:pPr>
        <w:jc w:val="right"/>
      </w:pPr>
      <w:r w:rsidRPr="0019084D">
        <w:rPr>
          <w:rFonts w:eastAsia="Arial Unicode MS"/>
          <w:i/>
          <w:color w:val="FF0000"/>
        </w:rPr>
        <w:lastRenderedPageBreak/>
        <w:t>Dokumenta paraugam ir ieteikuma raksturs</w:t>
      </w:r>
    </w:p>
    <w:p w14:paraId="6862C3B8" w14:textId="77777777" w:rsidR="0065650A" w:rsidRPr="0019084D" w:rsidRDefault="0065650A" w:rsidP="00B83A1D">
      <w:pPr>
        <w:pStyle w:val="Heading1"/>
        <w:spacing w:before="0" w:after="0"/>
        <w:jc w:val="center"/>
        <w:rPr>
          <w:sz w:val="24"/>
          <w:szCs w:val="24"/>
        </w:rPr>
      </w:pPr>
      <w:bookmarkStart w:id="17" w:name="_Toc229353516"/>
      <w:r w:rsidRPr="0019084D">
        <w:rPr>
          <w:sz w:val="24"/>
          <w:szCs w:val="24"/>
        </w:rPr>
        <w:t>PROJEKTA IESNIEGUMA VEIDLAPA</w:t>
      </w:r>
      <w:bookmarkEnd w:id="16"/>
      <w:bookmarkEnd w:id="17"/>
    </w:p>
    <w:p w14:paraId="2FFB5D03" w14:textId="134FA920" w:rsidR="008E37FE" w:rsidRPr="0019084D" w:rsidRDefault="00076390" w:rsidP="008E37FE">
      <w:pPr>
        <w:jc w:val="right"/>
        <w:rPr>
          <w:sz w:val="16"/>
          <w:szCs w:val="16"/>
        </w:rPr>
      </w:pPr>
      <w:r>
        <w:rPr>
          <w:sz w:val="16"/>
          <w:szCs w:val="16"/>
        </w:rPr>
        <w:t>1</w:t>
      </w:r>
      <w:r w:rsidR="008E37FE" w:rsidRPr="0019084D">
        <w:rPr>
          <w:sz w:val="16"/>
          <w:szCs w:val="16"/>
        </w:rPr>
        <w:t>.</w:t>
      </w:r>
      <w:r w:rsidR="00462AC0" w:rsidRPr="0019084D">
        <w:rPr>
          <w:sz w:val="16"/>
          <w:szCs w:val="16"/>
        </w:rPr>
        <w:t> </w:t>
      </w:r>
      <w:r w:rsidR="008E37FE" w:rsidRPr="0019084D">
        <w:rPr>
          <w:sz w:val="16"/>
          <w:szCs w:val="16"/>
        </w:rPr>
        <w:t>pielikums</w:t>
      </w:r>
    </w:p>
    <w:p w14:paraId="592BF688" w14:textId="77777777" w:rsidR="008E37FE" w:rsidRPr="00507697" w:rsidRDefault="008E37FE" w:rsidP="008E37FE">
      <w:pPr>
        <w:jc w:val="right"/>
        <w:rPr>
          <w:sz w:val="16"/>
          <w:szCs w:val="16"/>
        </w:rPr>
      </w:pPr>
      <w:r w:rsidRPr="00507697">
        <w:rPr>
          <w:sz w:val="16"/>
          <w:szCs w:val="16"/>
        </w:rPr>
        <w:t>Ministru kabineta</w:t>
      </w:r>
    </w:p>
    <w:p w14:paraId="069DB353" w14:textId="0B30E202" w:rsidR="008E37FE" w:rsidRPr="00507697" w:rsidRDefault="008E37FE" w:rsidP="008E37FE">
      <w:pPr>
        <w:jc w:val="right"/>
        <w:rPr>
          <w:sz w:val="16"/>
          <w:szCs w:val="16"/>
        </w:rPr>
      </w:pPr>
      <w:r w:rsidRPr="00507697">
        <w:rPr>
          <w:sz w:val="16"/>
          <w:szCs w:val="16"/>
        </w:rPr>
        <w:t>20</w:t>
      </w:r>
      <w:r w:rsidR="00076390" w:rsidRPr="00507697">
        <w:rPr>
          <w:sz w:val="16"/>
          <w:szCs w:val="16"/>
        </w:rPr>
        <w:t>2</w:t>
      </w:r>
      <w:r w:rsidR="006F3F0A">
        <w:rPr>
          <w:sz w:val="16"/>
          <w:szCs w:val="16"/>
        </w:rPr>
        <w:t>6</w:t>
      </w:r>
      <w:r w:rsidRPr="00507697">
        <w:rPr>
          <w:sz w:val="16"/>
          <w:szCs w:val="16"/>
        </w:rPr>
        <w:t>.</w:t>
      </w:r>
      <w:r w:rsidR="00462AC0" w:rsidRPr="00507697">
        <w:rPr>
          <w:sz w:val="16"/>
          <w:szCs w:val="16"/>
        </w:rPr>
        <w:t> </w:t>
      </w:r>
      <w:r w:rsidRPr="00507697">
        <w:rPr>
          <w:sz w:val="16"/>
          <w:szCs w:val="16"/>
        </w:rPr>
        <w:t>gada</w:t>
      </w:r>
      <w:r w:rsidR="0019084D" w:rsidRPr="00507697">
        <w:rPr>
          <w:sz w:val="16"/>
          <w:szCs w:val="16"/>
        </w:rPr>
        <w:t xml:space="preserve"> </w:t>
      </w:r>
      <w:r w:rsidR="00507697" w:rsidRPr="00507697">
        <w:rPr>
          <w:sz w:val="16"/>
          <w:szCs w:val="16"/>
        </w:rPr>
        <w:t>21</w:t>
      </w:r>
      <w:r w:rsidR="0065650A" w:rsidRPr="00507697">
        <w:rPr>
          <w:sz w:val="16"/>
          <w:szCs w:val="16"/>
        </w:rPr>
        <w:t>.</w:t>
      </w:r>
      <w:r w:rsidR="0019084D" w:rsidRPr="00507697">
        <w:rPr>
          <w:sz w:val="16"/>
          <w:szCs w:val="16"/>
        </w:rPr>
        <w:t xml:space="preserve"> </w:t>
      </w:r>
      <w:r w:rsidR="006F3F0A">
        <w:rPr>
          <w:sz w:val="16"/>
          <w:szCs w:val="16"/>
        </w:rPr>
        <w:t>aprīļa</w:t>
      </w:r>
    </w:p>
    <w:p w14:paraId="6AF52A8D" w14:textId="3D2FED35" w:rsidR="008E37FE" w:rsidRPr="0019084D" w:rsidRDefault="008E37FE" w:rsidP="008E37FE">
      <w:pPr>
        <w:jc w:val="right"/>
        <w:rPr>
          <w:sz w:val="16"/>
          <w:szCs w:val="16"/>
        </w:rPr>
      </w:pPr>
      <w:r w:rsidRPr="00507697">
        <w:rPr>
          <w:sz w:val="16"/>
          <w:szCs w:val="16"/>
        </w:rPr>
        <w:t xml:space="preserve">noteikumiem </w:t>
      </w:r>
      <w:r w:rsidR="00FC0EF9" w:rsidRPr="00507697">
        <w:rPr>
          <w:sz w:val="16"/>
          <w:szCs w:val="16"/>
        </w:rPr>
        <w:t>Nr.</w:t>
      </w:r>
      <w:r w:rsidR="0019084D" w:rsidRPr="00507697">
        <w:rPr>
          <w:sz w:val="16"/>
          <w:szCs w:val="16"/>
        </w:rPr>
        <w:t xml:space="preserve"> </w:t>
      </w:r>
      <w:r w:rsidR="003641AA">
        <w:rPr>
          <w:sz w:val="16"/>
          <w:szCs w:val="16"/>
        </w:rPr>
        <w:t>238</w:t>
      </w:r>
    </w:p>
    <w:p w14:paraId="6276E4B1" w14:textId="48A52196" w:rsidR="00076390" w:rsidRDefault="00B553BC" w:rsidP="007D58B8">
      <w:pPr>
        <w:jc w:val="center"/>
        <w:rPr>
          <w:b/>
          <w:sz w:val="28"/>
          <w:szCs w:val="28"/>
        </w:rPr>
      </w:pPr>
      <w:r w:rsidRPr="0019084D">
        <w:rPr>
          <w:b/>
          <w:sz w:val="28"/>
          <w:szCs w:val="28"/>
        </w:rPr>
        <w:t>Emisijas kvotu izsolīšanas instrumenta finansēto projektu atklāta konkursa “</w:t>
      </w:r>
      <w:r w:rsidR="006F3F0A" w:rsidRPr="006F3F0A">
        <w:rPr>
          <w:b/>
          <w:sz w:val="28"/>
          <w:szCs w:val="28"/>
        </w:rPr>
        <w:t>Atbalsts bezemisiju un mazemisiju transportlīdzekļu iegādei</w:t>
      </w:r>
      <w:r w:rsidRPr="0019084D">
        <w:rPr>
          <w:b/>
          <w:sz w:val="28"/>
          <w:szCs w:val="28"/>
        </w:rPr>
        <w:t xml:space="preserve">” </w:t>
      </w:r>
    </w:p>
    <w:p w14:paraId="5A6E544A" w14:textId="06304CDF" w:rsidR="0065650A" w:rsidRPr="0019084D" w:rsidRDefault="00076390" w:rsidP="007D58B8">
      <w:pPr>
        <w:jc w:val="center"/>
        <w:rPr>
          <w:b/>
          <w:sz w:val="28"/>
          <w:szCs w:val="28"/>
        </w:rPr>
      </w:pPr>
      <w:r>
        <w:rPr>
          <w:b/>
          <w:sz w:val="28"/>
          <w:szCs w:val="28"/>
        </w:rPr>
        <w:t xml:space="preserve">projekta </w:t>
      </w:r>
      <w:r w:rsidR="00B553BC" w:rsidRPr="0019084D">
        <w:rPr>
          <w:b/>
          <w:sz w:val="28"/>
          <w:szCs w:val="28"/>
        </w:rPr>
        <w:t>iesnieguma veidlapa</w:t>
      </w:r>
    </w:p>
    <w:p w14:paraId="55A47878" w14:textId="77777777" w:rsidR="00DF6814" w:rsidRPr="0019084D" w:rsidRDefault="00DF6814" w:rsidP="007D58B8">
      <w:pPr>
        <w:jc w:val="center"/>
        <w:rPr>
          <w:b/>
          <w:sz w:val="28"/>
          <w:szCs w:val="28"/>
        </w:rPr>
      </w:pPr>
    </w:p>
    <w:p w14:paraId="0C2229EE" w14:textId="77777777" w:rsidR="00655448" w:rsidRPr="0019084D" w:rsidRDefault="00655448" w:rsidP="00655448">
      <w:pPr>
        <w:jc w:val="both"/>
      </w:pPr>
      <w:r w:rsidRPr="0019084D">
        <w:t xml:space="preserve">Vadlīniju tālākajās sadaļās sniegti ieteikumi, kā aizpildāmi konkrēti projekta iesnieguma veidlapas punkti (atbilstoši MK </w:t>
      </w:r>
      <w:r w:rsidRPr="004647E6">
        <w:t>noteikumu Nr.</w:t>
      </w:r>
      <w:r>
        <w:t> 238</w:t>
      </w:r>
      <w:r w:rsidRPr="004647E6">
        <w:t xml:space="preserve"> 1.</w:t>
      </w:r>
      <w:r w:rsidRPr="0019084D">
        <w:t> pielikumā ietvertās projekta iesnieguma veidlapas numerācijai), kāda informācija un kādā detalizācijas pakāpē ietverama projekta iesniegumā, kā arī doti piemēri un sniegtas norādes par informācijas avotiem, kādos dokumentos meklējama projekta iesniegumā iekļaujamā informācija.</w:t>
      </w:r>
    </w:p>
    <w:p w14:paraId="7F74052F" w14:textId="77777777" w:rsidR="00655448" w:rsidRDefault="00655448" w:rsidP="00F75D32">
      <w:pPr>
        <w:jc w:val="both"/>
        <w:rPr>
          <w:b/>
          <w:i/>
          <w:color w:val="5F497A"/>
        </w:rPr>
      </w:pPr>
    </w:p>
    <w:p w14:paraId="21AE686A" w14:textId="15AF4197" w:rsidR="0065650A" w:rsidRPr="0019084D" w:rsidRDefault="00DF6814" w:rsidP="00F75D32">
      <w:pPr>
        <w:jc w:val="both"/>
        <w:rPr>
          <w:i/>
        </w:rPr>
      </w:pPr>
      <w:r w:rsidRPr="0019084D">
        <w:rPr>
          <w:b/>
          <w:i/>
          <w:color w:val="5F497A"/>
        </w:rPr>
        <w:t>Violetā krāsā</w:t>
      </w:r>
      <w:r w:rsidRPr="0019084D">
        <w:rPr>
          <w:i/>
          <w:color w:val="5F497A"/>
        </w:rPr>
        <w:t xml:space="preserve"> </w:t>
      </w:r>
      <w:r w:rsidRPr="0019084D">
        <w:rPr>
          <w:i/>
        </w:rPr>
        <w:t xml:space="preserve">ir sniegts </w:t>
      </w:r>
      <w:r w:rsidR="004E61F8" w:rsidRPr="0019084D">
        <w:rPr>
          <w:i/>
        </w:rPr>
        <w:t xml:space="preserve">teorētisks </w:t>
      </w:r>
      <w:r w:rsidRPr="0019084D">
        <w:rPr>
          <w:i/>
        </w:rPr>
        <w:t xml:space="preserve">piemērs </w:t>
      </w:r>
      <w:r w:rsidR="00993BD2" w:rsidRPr="0019084D">
        <w:rPr>
          <w:i/>
        </w:rPr>
        <w:t xml:space="preserve">projekta </w:t>
      </w:r>
      <w:r w:rsidRPr="0019084D">
        <w:rPr>
          <w:i/>
        </w:rPr>
        <w:t xml:space="preserve">iesnieguma veidlapas aizpildīšanai. Ar </w:t>
      </w:r>
      <w:r w:rsidRPr="0019084D">
        <w:rPr>
          <w:b/>
          <w:i/>
          <w:color w:val="FF0000"/>
        </w:rPr>
        <w:t>sarkano krāsu</w:t>
      </w:r>
      <w:r w:rsidRPr="0019084D">
        <w:rPr>
          <w:i/>
          <w:color w:val="FF0000"/>
        </w:rPr>
        <w:t xml:space="preserve"> </w:t>
      </w:r>
      <w:r w:rsidRPr="0019084D">
        <w:rPr>
          <w:i/>
        </w:rPr>
        <w:t xml:space="preserve">ir sniegti paskaidrojumi un norādījumi, kam jāpievērš uzmanība aizpildot </w:t>
      </w:r>
      <w:r w:rsidR="00993BD2" w:rsidRPr="0019084D">
        <w:rPr>
          <w:i/>
        </w:rPr>
        <w:t xml:space="preserve">projekta </w:t>
      </w:r>
      <w:r w:rsidRPr="0019084D">
        <w:rPr>
          <w:i/>
        </w:rPr>
        <w:t>iesnieguma veidlapu. Būtiskie nosacījumi, kuru neievērošanas dēļ projekts var tikt noraidīts</w:t>
      </w:r>
      <w:r w:rsidR="00D92129" w:rsidRPr="0019084D">
        <w:rPr>
          <w:i/>
        </w:rPr>
        <w:t xml:space="preserve"> </w:t>
      </w:r>
      <w:r w:rsidRPr="0019084D">
        <w:rPr>
          <w:i/>
        </w:rPr>
        <w:t xml:space="preserve">ir </w:t>
      </w:r>
      <w:r w:rsidRPr="00F75D32">
        <w:rPr>
          <w:b/>
          <w:i/>
          <w:shd w:val="clear" w:color="auto" w:fill="F2DBDB" w:themeFill="accent2" w:themeFillTint="33"/>
        </w:rPr>
        <w:t>īpaši izcelti</w:t>
      </w:r>
      <w:r w:rsidRPr="00F75D32">
        <w:rPr>
          <w:i/>
        </w:rPr>
        <w:t>.</w:t>
      </w:r>
    </w:p>
    <w:p w14:paraId="3AE875A9" w14:textId="77777777" w:rsidR="00DF6814" w:rsidRPr="0019084D" w:rsidRDefault="00DF6814" w:rsidP="0065650A">
      <w:pPr>
        <w:rPr>
          <w:sz w:val="36"/>
          <w:szCs w:val="36"/>
        </w:rPr>
      </w:pPr>
    </w:p>
    <w:p w14:paraId="4A751609" w14:textId="2FFB272A" w:rsidR="00BA2421" w:rsidRDefault="00BA2421" w:rsidP="00F75D32">
      <w:pPr>
        <w:shd w:val="clear" w:color="auto" w:fill="F2DBDB" w:themeFill="accent2" w:themeFillTint="33"/>
        <w:jc w:val="both"/>
        <w:rPr>
          <w:b/>
          <w:color w:val="FF0000"/>
        </w:rPr>
      </w:pPr>
      <w:r w:rsidRPr="0019084D">
        <w:rPr>
          <w:color w:val="FF0000"/>
        </w:rPr>
        <w:t xml:space="preserve">Projekta </w:t>
      </w:r>
      <w:r w:rsidR="00993BD2" w:rsidRPr="0019084D">
        <w:rPr>
          <w:color w:val="FF0000"/>
        </w:rPr>
        <w:t>iesniegums</w:t>
      </w:r>
      <w:r w:rsidRPr="0019084D">
        <w:rPr>
          <w:color w:val="FF0000"/>
        </w:rPr>
        <w:t xml:space="preserve">, kurā nebūs izmantota projekta iesnieguma veidlapa atbilstoši </w:t>
      </w:r>
      <w:r w:rsidR="00EA1042" w:rsidRPr="0019084D">
        <w:rPr>
          <w:color w:val="FF0000"/>
        </w:rPr>
        <w:t xml:space="preserve">MK </w:t>
      </w:r>
      <w:r w:rsidRPr="0019084D">
        <w:rPr>
          <w:color w:val="FF0000"/>
        </w:rPr>
        <w:t xml:space="preserve">noteikumu </w:t>
      </w:r>
      <w:r w:rsidR="00FC0EF9" w:rsidRPr="00507697">
        <w:rPr>
          <w:color w:val="FF0000"/>
        </w:rPr>
        <w:t>Nr.</w:t>
      </w:r>
      <w:r w:rsidR="00FD0CF4">
        <w:rPr>
          <w:color w:val="FF0000"/>
        </w:rPr>
        <w:t> </w:t>
      </w:r>
      <w:r w:rsidR="003641AA">
        <w:rPr>
          <w:color w:val="FF0000"/>
        </w:rPr>
        <w:t>238</w:t>
      </w:r>
      <w:r w:rsidR="005B6108" w:rsidRPr="00507697">
        <w:rPr>
          <w:color w:val="FF0000"/>
        </w:rPr>
        <w:t xml:space="preserve"> </w:t>
      </w:r>
      <w:r w:rsidR="00076390" w:rsidRPr="00507697">
        <w:rPr>
          <w:color w:val="FF0000"/>
        </w:rPr>
        <w:t>1</w:t>
      </w:r>
      <w:r w:rsidRPr="00507697">
        <w:rPr>
          <w:color w:val="FF0000"/>
        </w:rPr>
        <w:t>.</w:t>
      </w:r>
      <w:r w:rsidR="00852A15" w:rsidRPr="00507697">
        <w:rPr>
          <w:color w:val="FF0000"/>
        </w:rPr>
        <w:t> </w:t>
      </w:r>
      <w:r w:rsidRPr="00507697">
        <w:rPr>
          <w:color w:val="FF0000"/>
        </w:rPr>
        <w:t>pi</w:t>
      </w:r>
      <w:r w:rsidRPr="0019084D">
        <w:rPr>
          <w:color w:val="FF0000"/>
        </w:rPr>
        <w:t xml:space="preserve">elikumam </w:t>
      </w:r>
      <w:r w:rsidR="00076390">
        <w:rPr>
          <w:b/>
          <w:color w:val="FF0000"/>
        </w:rPr>
        <w:t>TIKS NORAIDĪTS!</w:t>
      </w:r>
    </w:p>
    <w:p w14:paraId="373902ED" w14:textId="77777777" w:rsidR="008F3903" w:rsidRDefault="008F3903" w:rsidP="00F75D32">
      <w:pPr>
        <w:shd w:val="clear" w:color="auto" w:fill="F2DBDB" w:themeFill="accent2" w:themeFillTint="33"/>
        <w:jc w:val="both"/>
        <w:rPr>
          <w:b/>
          <w:color w:val="FF0000"/>
        </w:rPr>
      </w:pPr>
    </w:p>
    <w:p w14:paraId="21321F82" w14:textId="57443F4D" w:rsidR="008F3903" w:rsidRPr="00076390" w:rsidRDefault="008F3903" w:rsidP="00F75D32">
      <w:pPr>
        <w:shd w:val="clear" w:color="auto" w:fill="F2DBDB" w:themeFill="accent2" w:themeFillTint="33"/>
        <w:jc w:val="both"/>
        <w:rPr>
          <w:b/>
          <w:color w:val="FF0000"/>
        </w:rPr>
      </w:pPr>
      <w:r>
        <w:rPr>
          <w:b/>
          <w:color w:val="FF0000"/>
        </w:rPr>
        <w:t xml:space="preserve">Var iesniegt tikai vienu projekta iesniegumu! Ja tiks iesniegti vairāki projekta iesniegumi, tad </w:t>
      </w:r>
      <w:r w:rsidR="003B667C">
        <w:rPr>
          <w:b/>
          <w:color w:val="FF0000"/>
        </w:rPr>
        <w:t>Vides investīciju fond</w:t>
      </w:r>
      <w:r>
        <w:rPr>
          <w:b/>
          <w:color w:val="FF0000"/>
        </w:rPr>
        <w:t>s izskatīs pirmo iesniegto projekta iesniegumu un nākošie projekta iesniegumi TIKS NORAIDĪTI!</w:t>
      </w:r>
    </w:p>
    <w:p w14:paraId="08DB231A" w14:textId="77777777" w:rsidR="0065650A" w:rsidRPr="0019084D" w:rsidRDefault="0065650A" w:rsidP="0065650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63"/>
        <w:gridCol w:w="7065"/>
      </w:tblGrid>
      <w:tr w:rsidR="0065650A" w:rsidRPr="0019084D" w14:paraId="22287B3B" w14:textId="77777777" w:rsidTr="006F3F0A">
        <w:tc>
          <w:tcPr>
            <w:tcW w:w="2563" w:type="dxa"/>
            <w:shd w:val="clear" w:color="auto" w:fill="CCCCCC"/>
            <w:vAlign w:val="center"/>
          </w:tcPr>
          <w:p w14:paraId="59DE4907" w14:textId="7CC407B6" w:rsidR="0065650A" w:rsidRPr="0019084D" w:rsidRDefault="0024617F" w:rsidP="007C0C19">
            <w:pPr>
              <w:spacing w:before="140" w:after="140"/>
            </w:pPr>
            <w:r w:rsidRPr="0019084D">
              <w:t>Projekta nosaukums</w:t>
            </w:r>
          </w:p>
        </w:tc>
        <w:tc>
          <w:tcPr>
            <w:tcW w:w="7065" w:type="dxa"/>
            <w:vAlign w:val="center"/>
          </w:tcPr>
          <w:p w14:paraId="3FA46E4E" w14:textId="4695BEDA" w:rsidR="0065650A" w:rsidRPr="0019084D" w:rsidRDefault="00076390" w:rsidP="00076390">
            <w:pPr>
              <w:jc w:val="both"/>
              <w:rPr>
                <w:i/>
                <w:color w:val="FF0000"/>
              </w:rPr>
            </w:pPr>
            <w:r>
              <w:rPr>
                <w:color w:val="5F497A"/>
              </w:rPr>
              <w:t>SIA</w:t>
            </w:r>
            <w:r w:rsidR="00100E57" w:rsidRPr="0019084D">
              <w:rPr>
                <w:color w:val="5F497A"/>
              </w:rPr>
              <w:t xml:space="preserve"> “</w:t>
            </w:r>
            <w:proofErr w:type="spellStart"/>
            <w:r>
              <w:rPr>
                <w:color w:val="5F497A"/>
              </w:rPr>
              <w:t>AutoPlacis</w:t>
            </w:r>
            <w:proofErr w:type="spellEnd"/>
            <w:r w:rsidR="00100E57" w:rsidRPr="0019084D">
              <w:rPr>
                <w:color w:val="5F497A"/>
              </w:rPr>
              <w:t>”</w:t>
            </w:r>
            <w:r>
              <w:rPr>
                <w:color w:val="5F497A"/>
              </w:rPr>
              <w:t xml:space="preserve"> </w:t>
            </w:r>
            <w:r w:rsidRPr="00076390">
              <w:rPr>
                <w:color w:val="5F497A"/>
              </w:rPr>
              <w:t>atbalsts bezemisiju un mazemisiju transportlīdzekļu</w:t>
            </w:r>
            <w:r>
              <w:rPr>
                <w:color w:val="5F497A"/>
              </w:rPr>
              <w:t xml:space="preserve"> tirdzniecībai</w:t>
            </w:r>
            <w:r w:rsidR="006E42A6" w:rsidRPr="0019084D">
              <w:rPr>
                <w:i/>
                <w:color w:val="5F497A"/>
              </w:rPr>
              <w:t xml:space="preserve"> </w:t>
            </w:r>
            <w:r w:rsidR="00063C46" w:rsidRPr="0019084D">
              <w:rPr>
                <w:i/>
                <w:color w:val="FF0000"/>
              </w:rPr>
              <w:t>(p</w:t>
            </w:r>
            <w:r w:rsidR="0065650A" w:rsidRPr="0019084D">
              <w:rPr>
                <w:i/>
                <w:color w:val="FF0000"/>
              </w:rPr>
              <w:t>rojekta nosaukumam vienā teikumā jāatspoguļo projekta mērķis un uzņēmuma/</w:t>
            </w:r>
            <w:r>
              <w:rPr>
                <w:i/>
                <w:color w:val="FF0000"/>
              </w:rPr>
              <w:t xml:space="preserve"> nosaukums</w:t>
            </w:r>
            <w:r w:rsidR="00063C46" w:rsidRPr="0019084D">
              <w:rPr>
                <w:i/>
                <w:color w:val="FF0000"/>
              </w:rPr>
              <w:t>)</w:t>
            </w:r>
          </w:p>
        </w:tc>
      </w:tr>
      <w:tr w:rsidR="0065650A" w:rsidRPr="0019084D" w14:paraId="6D9F8814" w14:textId="77777777" w:rsidTr="006F3F0A">
        <w:tblPrEx>
          <w:tblLook w:val="00A0" w:firstRow="1" w:lastRow="0" w:firstColumn="1" w:lastColumn="0" w:noHBand="0" w:noVBand="0"/>
        </w:tblPrEx>
        <w:trPr>
          <w:trHeight w:val="534"/>
        </w:trPr>
        <w:tc>
          <w:tcPr>
            <w:tcW w:w="2563" w:type="dxa"/>
            <w:shd w:val="clear" w:color="auto" w:fill="CCCCCC"/>
            <w:vAlign w:val="center"/>
          </w:tcPr>
          <w:p w14:paraId="22AE1C6D" w14:textId="511A4049" w:rsidR="0065650A" w:rsidRPr="0019084D" w:rsidRDefault="0024617F" w:rsidP="007D58B8">
            <w:pPr>
              <w:spacing w:before="140" w:after="140"/>
            </w:pPr>
            <w:r w:rsidRPr="0019084D">
              <w:t>Projekta iesniedzējs</w:t>
            </w:r>
          </w:p>
        </w:tc>
        <w:tc>
          <w:tcPr>
            <w:tcW w:w="7065" w:type="dxa"/>
            <w:vAlign w:val="center"/>
          </w:tcPr>
          <w:p w14:paraId="0C85371A" w14:textId="1D60AADE" w:rsidR="002954AB" w:rsidRPr="0019084D" w:rsidRDefault="00076390" w:rsidP="00076390">
            <w:pPr>
              <w:rPr>
                <w:i/>
                <w:color w:val="FF0000"/>
              </w:rPr>
            </w:pPr>
            <w:r w:rsidRPr="00076390">
              <w:rPr>
                <w:color w:val="5F497A"/>
              </w:rPr>
              <w:t>SIA “</w:t>
            </w:r>
            <w:proofErr w:type="spellStart"/>
            <w:r w:rsidRPr="00076390">
              <w:rPr>
                <w:color w:val="5F497A"/>
              </w:rPr>
              <w:t>AutoPlacis</w:t>
            </w:r>
            <w:proofErr w:type="spellEnd"/>
            <w:r w:rsidRPr="00076390">
              <w:rPr>
                <w:color w:val="5F497A"/>
              </w:rPr>
              <w:t xml:space="preserve">” </w:t>
            </w:r>
            <w:r w:rsidR="00063C46" w:rsidRPr="0019084D">
              <w:rPr>
                <w:i/>
                <w:color w:val="FF0000"/>
              </w:rPr>
              <w:t>(n</w:t>
            </w:r>
            <w:r w:rsidR="0065650A" w:rsidRPr="0019084D">
              <w:rPr>
                <w:i/>
                <w:color w:val="FF0000"/>
              </w:rPr>
              <w:t>orādīt precīzu projekta iesniedzēja, kas īstenos projektu, nosaukumu. Jāsakrīt ar 1.1.</w:t>
            </w:r>
            <w:r w:rsidR="005A77F7" w:rsidRPr="0019084D">
              <w:rPr>
                <w:i/>
                <w:color w:val="FF0000"/>
              </w:rPr>
              <w:t xml:space="preserve"> </w:t>
            </w:r>
            <w:r w:rsidR="0065650A" w:rsidRPr="0019084D">
              <w:rPr>
                <w:i/>
                <w:color w:val="FF0000"/>
              </w:rPr>
              <w:t xml:space="preserve">punktā un </w:t>
            </w:r>
            <w:r w:rsidR="009B3DC9">
              <w:rPr>
                <w:i/>
                <w:color w:val="FF0000"/>
              </w:rPr>
              <w:t>5</w:t>
            </w:r>
            <w:r w:rsidR="0065650A" w:rsidRPr="0019084D">
              <w:rPr>
                <w:i/>
                <w:color w:val="FF0000"/>
              </w:rPr>
              <w:t>. sadaļā norādīto</w:t>
            </w:r>
            <w:r w:rsidR="00063C46" w:rsidRPr="0019084D">
              <w:rPr>
                <w:i/>
                <w:color w:val="FF0000"/>
              </w:rPr>
              <w:t>)</w:t>
            </w:r>
          </w:p>
        </w:tc>
      </w:tr>
    </w:tbl>
    <w:p w14:paraId="4CB38B1F" w14:textId="370C3FDD" w:rsidR="00655448" w:rsidRDefault="00655448" w:rsidP="00F36E25">
      <w:pPr>
        <w:jc w:val="center"/>
        <w:rPr>
          <w:b/>
          <w:sz w:val="20"/>
          <w:szCs w:val="20"/>
        </w:rPr>
      </w:pPr>
    </w:p>
    <w:p w14:paraId="6BFAE2C4" w14:textId="77777777" w:rsidR="00655448" w:rsidRDefault="00655448">
      <w:pPr>
        <w:rPr>
          <w:b/>
          <w:sz w:val="20"/>
          <w:szCs w:val="20"/>
        </w:rPr>
      </w:pPr>
      <w:r>
        <w:rPr>
          <w:b/>
          <w:sz w:val="20"/>
          <w:szCs w:val="20"/>
        </w:rPr>
        <w:br w:type="page"/>
      </w:r>
    </w:p>
    <w:p w14:paraId="5F5766B6" w14:textId="77777777" w:rsidR="00CC3DBB" w:rsidRPr="003641AA" w:rsidRDefault="00CC3DBB" w:rsidP="00F36E25">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CellMar>
          <w:left w:w="28" w:type="dxa"/>
          <w:right w:w="28" w:type="dxa"/>
        </w:tblCellMar>
        <w:tblLook w:val="01E0" w:firstRow="1" w:lastRow="1" w:firstColumn="1" w:lastColumn="1" w:noHBand="0" w:noVBand="0"/>
      </w:tblPr>
      <w:tblGrid>
        <w:gridCol w:w="9628"/>
      </w:tblGrid>
      <w:tr w:rsidR="00664E2F" w:rsidRPr="003641AA" w14:paraId="03840CA4" w14:textId="77777777" w:rsidTr="00B86932">
        <w:trPr>
          <w:trHeight w:val="398"/>
        </w:trPr>
        <w:tc>
          <w:tcPr>
            <w:tcW w:w="8928" w:type="dxa"/>
            <w:shd w:val="pct25" w:color="auto" w:fill="auto"/>
            <w:vAlign w:val="center"/>
          </w:tcPr>
          <w:p w14:paraId="1EECF51D" w14:textId="085AE467" w:rsidR="00664E2F" w:rsidRPr="003641AA" w:rsidRDefault="00664E2F" w:rsidP="00B96935">
            <w:pPr>
              <w:pStyle w:val="Heading2"/>
              <w:spacing w:before="0" w:after="0"/>
              <w:rPr>
                <w:i w:val="0"/>
                <w:sz w:val="24"/>
                <w:szCs w:val="24"/>
              </w:rPr>
            </w:pPr>
            <w:bookmarkStart w:id="18" w:name="_Toc229353517"/>
            <w:r w:rsidRPr="003641AA">
              <w:rPr>
                <w:i w:val="0"/>
                <w:sz w:val="24"/>
                <w:szCs w:val="24"/>
              </w:rPr>
              <w:t>1. </w:t>
            </w:r>
            <w:r w:rsidR="006F3F0A" w:rsidRPr="003641AA">
              <w:rPr>
                <w:i w:val="0"/>
                <w:sz w:val="24"/>
                <w:szCs w:val="24"/>
              </w:rPr>
              <w:t>s</w:t>
            </w:r>
            <w:r w:rsidRPr="003641AA">
              <w:rPr>
                <w:i w:val="0"/>
                <w:sz w:val="24"/>
                <w:szCs w:val="24"/>
              </w:rPr>
              <w:t>adaļa</w:t>
            </w:r>
            <w:r w:rsidR="00380F17">
              <w:rPr>
                <w:i w:val="0"/>
                <w:sz w:val="24"/>
                <w:szCs w:val="24"/>
              </w:rPr>
              <w:t>.</w:t>
            </w:r>
            <w:r w:rsidRPr="003641AA">
              <w:rPr>
                <w:i w:val="0"/>
                <w:sz w:val="24"/>
                <w:szCs w:val="24"/>
              </w:rPr>
              <w:t> Pamatinformācija par projekta iesniedzēju</w:t>
            </w:r>
            <w:bookmarkEnd w:id="18"/>
          </w:p>
        </w:tc>
      </w:tr>
    </w:tbl>
    <w:p w14:paraId="7BE59E68" w14:textId="4B653ACD" w:rsidR="00664E2F" w:rsidRPr="003641AA" w:rsidRDefault="00664E2F" w:rsidP="00D70D25">
      <w:pPr>
        <w:spacing w:before="240" w:after="120"/>
        <w:rPr>
          <w:b/>
        </w:rPr>
      </w:pPr>
      <w:r w:rsidRPr="003641AA">
        <w:rPr>
          <w:b/>
        </w:rPr>
        <w:t>1.1. </w:t>
      </w:r>
      <w:r w:rsidR="00507697" w:rsidRPr="003641AA">
        <w:rPr>
          <w:b/>
        </w:rPr>
        <w:t>Pamatinformācija par projekta iesniedzēju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1972"/>
        <w:gridCol w:w="1690"/>
        <w:gridCol w:w="5234"/>
      </w:tblGrid>
      <w:tr w:rsidR="009F5148" w:rsidRPr="0019084D" w14:paraId="4934E640" w14:textId="77777777" w:rsidTr="00EA6A73">
        <w:trPr>
          <w:trHeight w:val="351"/>
        </w:trPr>
        <w:tc>
          <w:tcPr>
            <w:tcW w:w="732" w:type="dxa"/>
          </w:tcPr>
          <w:p w14:paraId="32FAE9C7" w14:textId="657546DC" w:rsidR="009F5148" w:rsidRPr="0019084D" w:rsidRDefault="009F5148" w:rsidP="00F3420B">
            <w:pPr>
              <w:tabs>
                <w:tab w:val="left" w:pos="567"/>
                <w:tab w:val="left" w:pos="851"/>
              </w:tabs>
              <w:ind w:firstLine="47"/>
              <w:jc w:val="center"/>
            </w:pPr>
            <w:r w:rsidRPr="0019084D">
              <w:t>1.</w:t>
            </w:r>
          </w:p>
        </w:tc>
        <w:tc>
          <w:tcPr>
            <w:tcW w:w="1972" w:type="dxa"/>
          </w:tcPr>
          <w:p w14:paraId="5EE743A5" w14:textId="03D87C76" w:rsidR="009F5148" w:rsidRPr="0019084D" w:rsidRDefault="00B7121D" w:rsidP="0065650A">
            <w:pPr>
              <w:tabs>
                <w:tab w:val="left" w:pos="567"/>
                <w:tab w:val="left" w:pos="851"/>
              </w:tabs>
            </w:pPr>
            <w:r w:rsidRPr="0019084D">
              <w:t>Projekta iesniedzēja nosaukums</w:t>
            </w:r>
          </w:p>
        </w:tc>
        <w:tc>
          <w:tcPr>
            <w:tcW w:w="6924" w:type="dxa"/>
            <w:gridSpan w:val="2"/>
          </w:tcPr>
          <w:p w14:paraId="691AEE4D" w14:textId="3FCC26D2" w:rsidR="00CC12DC" w:rsidRPr="0019084D" w:rsidRDefault="00076390" w:rsidP="00076390">
            <w:pPr>
              <w:tabs>
                <w:tab w:val="left" w:pos="567"/>
                <w:tab w:val="left" w:pos="851"/>
              </w:tabs>
              <w:rPr>
                <w:i/>
                <w:color w:val="C00000"/>
              </w:rPr>
            </w:pPr>
            <w:r w:rsidRPr="00076390">
              <w:rPr>
                <w:color w:val="5F497A"/>
              </w:rPr>
              <w:t>SIA “</w:t>
            </w:r>
            <w:proofErr w:type="spellStart"/>
            <w:r w:rsidRPr="00076390">
              <w:rPr>
                <w:color w:val="5F497A"/>
              </w:rPr>
              <w:t>AutoPlacis</w:t>
            </w:r>
            <w:proofErr w:type="spellEnd"/>
            <w:r w:rsidRPr="00076390">
              <w:rPr>
                <w:color w:val="5F497A"/>
              </w:rPr>
              <w:t xml:space="preserve">” </w:t>
            </w:r>
            <w:r w:rsidR="00063C46" w:rsidRPr="0019084D">
              <w:rPr>
                <w:i/>
                <w:color w:val="FF0000"/>
              </w:rPr>
              <w:t>(p</w:t>
            </w:r>
            <w:r w:rsidR="00AB30F9" w:rsidRPr="0019084D">
              <w:rPr>
                <w:i/>
                <w:color w:val="FF0000"/>
              </w:rPr>
              <w:t>rojekta iesniedz</w:t>
            </w:r>
            <w:r w:rsidR="00EC7CD1" w:rsidRPr="0019084D">
              <w:rPr>
                <w:i/>
                <w:color w:val="FF0000"/>
              </w:rPr>
              <w:t>ēja nosaukum</w:t>
            </w:r>
            <w:r w:rsidR="002C4658" w:rsidRPr="0019084D">
              <w:rPr>
                <w:i/>
                <w:color w:val="FF0000"/>
              </w:rPr>
              <w:t xml:space="preserve">am jāsakrīt ar titullapā </w:t>
            </w:r>
            <w:r w:rsidR="00CC12DC" w:rsidRPr="0019084D">
              <w:rPr>
                <w:i/>
                <w:color w:val="FF0000"/>
              </w:rPr>
              <w:t xml:space="preserve">un </w:t>
            </w:r>
            <w:r w:rsidR="003641AA">
              <w:rPr>
                <w:i/>
                <w:color w:val="FF0000"/>
              </w:rPr>
              <w:t>5</w:t>
            </w:r>
            <w:r w:rsidR="00CC12DC" w:rsidRPr="0019084D">
              <w:rPr>
                <w:i/>
                <w:color w:val="FF0000"/>
              </w:rPr>
              <w:t>.</w:t>
            </w:r>
            <w:r w:rsidR="005A77F7" w:rsidRPr="0019084D">
              <w:rPr>
                <w:i/>
                <w:color w:val="FF0000"/>
              </w:rPr>
              <w:t xml:space="preserve"> </w:t>
            </w:r>
            <w:r w:rsidR="00CC12DC" w:rsidRPr="0019084D">
              <w:rPr>
                <w:i/>
                <w:color w:val="FF0000"/>
              </w:rPr>
              <w:t xml:space="preserve">sadaļā </w:t>
            </w:r>
            <w:r w:rsidR="002C4658" w:rsidRPr="0019084D">
              <w:rPr>
                <w:i/>
                <w:color w:val="FF0000"/>
              </w:rPr>
              <w:t>norādīto</w:t>
            </w:r>
            <w:r w:rsidR="00063C46" w:rsidRPr="0019084D">
              <w:rPr>
                <w:i/>
                <w:color w:val="FF0000"/>
              </w:rPr>
              <w:t>)</w:t>
            </w:r>
          </w:p>
        </w:tc>
      </w:tr>
      <w:tr w:rsidR="009F5148" w:rsidRPr="0019084D" w14:paraId="6211594C" w14:textId="77777777" w:rsidTr="00EA6A73">
        <w:trPr>
          <w:trHeight w:val="351"/>
        </w:trPr>
        <w:tc>
          <w:tcPr>
            <w:tcW w:w="732" w:type="dxa"/>
          </w:tcPr>
          <w:p w14:paraId="65183255" w14:textId="2CB08DB1" w:rsidR="009F5148" w:rsidRPr="0019084D" w:rsidRDefault="00507697" w:rsidP="00493B9A">
            <w:pPr>
              <w:tabs>
                <w:tab w:val="left" w:pos="567"/>
                <w:tab w:val="left" w:pos="851"/>
              </w:tabs>
              <w:ind w:firstLine="47"/>
              <w:jc w:val="center"/>
            </w:pPr>
            <w:r>
              <w:t>2</w:t>
            </w:r>
            <w:r w:rsidR="009F5148" w:rsidRPr="0019084D">
              <w:t>.</w:t>
            </w:r>
          </w:p>
        </w:tc>
        <w:tc>
          <w:tcPr>
            <w:tcW w:w="1972" w:type="dxa"/>
          </w:tcPr>
          <w:p w14:paraId="6C4FD865" w14:textId="77777777" w:rsidR="009F5148" w:rsidRPr="0019084D" w:rsidRDefault="009F5148" w:rsidP="0065650A">
            <w:pPr>
              <w:tabs>
                <w:tab w:val="left" w:pos="567"/>
                <w:tab w:val="left" w:pos="851"/>
              </w:tabs>
            </w:pPr>
            <w:r w:rsidRPr="0019084D">
              <w:t>PVN maksātājs</w:t>
            </w:r>
          </w:p>
        </w:tc>
        <w:tc>
          <w:tcPr>
            <w:tcW w:w="6924" w:type="dxa"/>
            <w:gridSpan w:val="2"/>
          </w:tcPr>
          <w:p w14:paraId="4E2D7BA6" w14:textId="6B51BAE8" w:rsidR="009F5148" w:rsidRPr="0019084D" w:rsidRDefault="00BC05A6" w:rsidP="0065650A">
            <w:pPr>
              <w:tabs>
                <w:tab w:val="left" w:pos="567"/>
                <w:tab w:val="left" w:pos="851"/>
              </w:tabs>
            </w:pPr>
            <w:r w:rsidRPr="0019084D">
              <w:rPr>
                <w:i/>
              </w:rPr>
              <w:fldChar w:fldCharType="begin">
                <w:ffData>
                  <w:name w:val=""/>
                  <w:enabled/>
                  <w:calcOnExit w:val="0"/>
                  <w:checkBox>
                    <w:sizeAuto/>
                    <w:default w:val="1"/>
                  </w:checkBox>
                </w:ffData>
              </w:fldChar>
            </w:r>
            <w:r w:rsidR="00F76C92" w:rsidRPr="0019084D">
              <w:rPr>
                <w:i/>
              </w:rPr>
              <w:instrText xml:space="preserve"> FORMCHECKBOX </w:instrText>
            </w:r>
            <w:r w:rsidRPr="0019084D">
              <w:rPr>
                <w:i/>
              </w:rPr>
            </w:r>
            <w:r w:rsidRPr="0019084D">
              <w:rPr>
                <w:i/>
              </w:rPr>
              <w:fldChar w:fldCharType="separate"/>
            </w:r>
            <w:r w:rsidRPr="0019084D">
              <w:rPr>
                <w:i/>
              </w:rPr>
              <w:fldChar w:fldCharType="end"/>
            </w:r>
            <w:r w:rsidR="0019084D">
              <w:t xml:space="preserve"> </w:t>
            </w:r>
            <w:r w:rsidR="009F5148" w:rsidRPr="0019084D">
              <w:t xml:space="preserve">Jā </w:t>
            </w:r>
          </w:p>
          <w:p w14:paraId="41ED6AF1" w14:textId="727EBFAC" w:rsidR="009F5148" w:rsidRPr="0019084D" w:rsidRDefault="00BC05A6" w:rsidP="0065650A">
            <w:pPr>
              <w:tabs>
                <w:tab w:val="left" w:pos="567"/>
                <w:tab w:val="left" w:pos="851"/>
              </w:tabs>
            </w:pPr>
            <w:r w:rsidRPr="0019084D">
              <w:fldChar w:fldCharType="begin">
                <w:ffData>
                  <w:name w:val="Check2"/>
                  <w:enabled/>
                  <w:calcOnExit w:val="0"/>
                  <w:checkBox>
                    <w:sizeAuto/>
                    <w:default w:val="0"/>
                  </w:checkBox>
                </w:ffData>
              </w:fldChar>
            </w:r>
            <w:r w:rsidR="009F5148" w:rsidRPr="0019084D">
              <w:instrText xml:space="preserve"> FORMCHECKBOX </w:instrText>
            </w:r>
            <w:r w:rsidRPr="0019084D">
              <w:fldChar w:fldCharType="separate"/>
            </w:r>
            <w:r w:rsidRPr="0019084D">
              <w:fldChar w:fldCharType="end"/>
            </w:r>
            <w:r w:rsidR="0019084D">
              <w:t xml:space="preserve"> </w:t>
            </w:r>
            <w:r w:rsidR="009F5148" w:rsidRPr="0019084D">
              <w:t>Nē</w:t>
            </w:r>
          </w:p>
          <w:p w14:paraId="4C2C7F02" w14:textId="5FDA459D" w:rsidR="00277059" w:rsidRPr="0019084D" w:rsidRDefault="00063C46" w:rsidP="00D92129">
            <w:pPr>
              <w:tabs>
                <w:tab w:val="left" w:pos="567"/>
                <w:tab w:val="left" w:pos="851"/>
              </w:tabs>
              <w:jc w:val="both"/>
            </w:pPr>
            <w:r w:rsidRPr="0019084D">
              <w:rPr>
                <w:i/>
                <w:color w:val="FF0000"/>
              </w:rPr>
              <w:t>(a</w:t>
            </w:r>
            <w:r w:rsidR="00277059" w:rsidRPr="0019084D">
              <w:rPr>
                <w:i/>
                <w:color w:val="FF0000"/>
              </w:rPr>
              <w:t xml:space="preserve">tzīmē ar </w:t>
            </w:r>
            <w:r w:rsidR="00D92129" w:rsidRPr="0019084D">
              <w:rPr>
                <w:i/>
                <w:color w:val="FF0000"/>
              </w:rPr>
              <w:t>“</w:t>
            </w:r>
            <w:r w:rsidR="009B3DC9" w:rsidRPr="009B3DC9">
              <w:rPr>
                <w:i/>
                <w:color w:val="EE0000"/>
              </w:rPr>
              <w:fldChar w:fldCharType="begin">
                <w:ffData>
                  <w:name w:val=""/>
                  <w:enabled/>
                  <w:calcOnExit w:val="0"/>
                  <w:checkBox>
                    <w:sizeAuto/>
                    <w:default w:val="1"/>
                  </w:checkBox>
                </w:ffData>
              </w:fldChar>
            </w:r>
            <w:r w:rsidR="009B3DC9" w:rsidRPr="009B3DC9">
              <w:rPr>
                <w:i/>
                <w:color w:val="EE0000"/>
              </w:rPr>
              <w:instrText xml:space="preserve"> FORMCHECKBOX </w:instrText>
            </w:r>
            <w:r w:rsidR="009B3DC9" w:rsidRPr="009B3DC9">
              <w:rPr>
                <w:i/>
                <w:color w:val="EE0000"/>
              </w:rPr>
            </w:r>
            <w:r w:rsidR="009B3DC9" w:rsidRPr="009B3DC9">
              <w:rPr>
                <w:i/>
                <w:color w:val="EE0000"/>
              </w:rPr>
              <w:fldChar w:fldCharType="separate"/>
            </w:r>
            <w:r w:rsidR="009B3DC9" w:rsidRPr="009B3DC9">
              <w:rPr>
                <w:i/>
                <w:color w:val="EE0000"/>
              </w:rPr>
              <w:fldChar w:fldCharType="end"/>
            </w:r>
            <w:r w:rsidR="00E2683A" w:rsidRPr="0019084D">
              <w:rPr>
                <w:i/>
                <w:color w:val="FF0000"/>
              </w:rPr>
              <w:t>”</w:t>
            </w:r>
            <w:r w:rsidR="00277059" w:rsidRPr="0019084D">
              <w:rPr>
                <w:i/>
                <w:color w:val="FF0000"/>
              </w:rPr>
              <w:t xml:space="preserve"> vai </w:t>
            </w:r>
            <w:r w:rsidR="00507697">
              <w:rPr>
                <w:i/>
                <w:color w:val="FF0000"/>
              </w:rPr>
              <w:t>P</w:t>
            </w:r>
            <w:r w:rsidR="00277059" w:rsidRPr="0019084D">
              <w:rPr>
                <w:i/>
                <w:color w:val="FF0000"/>
              </w:rPr>
              <w:t>rojekta iesniedzējs ir</w:t>
            </w:r>
            <w:r w:rsidR="00DE7F72" w:rsidRPr="0019084D">
              <w:rPr>
                <w:i/>
                <w:color w:val="FF0000"/>
              </w:rPr>
              <w:t xml:space="preserve"> vai </w:t>
            </w:r>
            <w:r w:rsidR="00277059" w:rsidRPr="0019084D">
              <w:rPr>
                <w:i/>
                <w:color w:val="FF0000"/>
              </w:rPr>
              <w:t>nav pievienotās vērtības nodokļa (PVN) maksātājs</w:t>
            </w:r>
            <w:r w:rsidRPr="0019084D">
              <w:rPr>
                <w:i/>
                <w:color w:val="FF0000"/>
              </w:rPr>
              <w:t>)</w:t>
            </w:r>
          </w:p>
        </w:tc>
      </w:tr>
      <w:tr w:rsidR="009F5148" w:rsidRPr="0019084D" w14:paraId="279B6091" w14:textId="77777777" w:rsidTr="00EA6A73">
        <w:trPr>
          <w:trHeight w:val="351"/>
        </w:trPr>
        <w:tc>
          <w:tcPr>
            <w:tcW w:w="732" w:type="dxa"/>
          </w:tcPr>
          <w:p w14:paraId="4E9BB630" w14:textId="3C77B775" w:rsidR="009F5148" w:rsidRPr="0019084D" w:rsidRDefault="00507697" w:rsidP="00493B9A">
            <w:pPr>
              <w:tabs>
                <w:tab w:val="left" w:pos="567"/>
                <w:tab w:val="left" w:pos="851"/>
              </w:tabs>
              <w:ind w:firstLine="47"/>
              <w:jc w:val="center"/>
            </w:pPr>
            <w:r>
              <w:t>3</w:t>
            </w:r>
            <w:r w:rsidR="009F5148" w:rsidRPr="0019084D">
              <w:t>.</w:t>
            </w:r>
          </w:p>
        </w:tc>
        <w:tc>
          <w:tcPr>
            <w:tcW w:w="1972" w:type="dxa"/>
          </w:tcPr>
          <w:p w14:paraId="46A939C3" w14:textId="630C3AFD" w:rsidR="009F5148" w:rsidRPr="0019084D" w:rsidRDefault="009F5148" w:rsidP="00F3420B">
            <w:pPr>
              <w:tabs>
                <w:tab w:val="left" w:pos="567"/>
                <w:tab w:val="left" w:pos="851"/>
              </w:tabs>
            </w:pPr>
            <w:r w:rsidRPr="0019084D">
              <w:t xml:space="preserve">Nodokļu maksātāja reģistrācijas </w:t>
            </w:r>
            <w:r w:rsidR="00F3420B" w:rsidRPr="0019084D">
              <w:t>kods</w:t>
            </w:r>
          </w:p>
        </w:tc>
        <w:tc>
          <w:tcPr>
            <w:tcW w:w="6924" w:type="dxa"/>
            <w:gridSpan w:val="2"/>
          </w:tcPr>
          <w:p w14:paraId="6519BE03" w14:textId="2AA5E7AE" w:rsidR="00DE5C6B" w:rsidRPr="0019084D" w:rsidRDefault="006E42A6" w:rsidP="00C83D30">
            <w:pPr>
              <w:tabs>
                <w:tab w:val="left" w:pos="567"/>
                <w:tab w:val="left" w:pos="851"/>
              </w:tabs>
              <w:jc w:val="both"/>
              <w:rPr>
                <w:i/>
                <w:color w:val="FF0000"/>
              </w:rPr>
            </w:pPr>
            <w:r w:rsidRPr="0019084D">
              <w:rPr>
                <w:color w:val="5F497A"/>
              </w:rPr>
              <w:t xml:space="preserve">40123456789 </w:t>
            </w:r>
            <w:r w:rsidR="00063C46" w:rsidRPr="0019084D">
              <w:rPr>
                <w:i/>
                <w:color w:val="FF0000"/>
              </w:rPr>
              <w:t>(r</w:t>
            </w:r>
            <w:r w:rsidR="00AB30F9" w:rsidRPr="0019084D">
              <w:rPr>
                <w:i/>
                <w:color w:val="FF0000"/>
              </w:rPr>
              <w:t>eģistrācijas numurs Valsts ieņēmumu dienestā</w:t>
            </w:r>
            <w:r w:rsidR="002C4658" w:rsidRPr="0019084D">
              <w:rPr>
                <w:i/>
                <w:color w:val="FF0000"/>
              </w:rPr>
              <w:t xml:space="preserve"> (nodokļa</w:t>
            </w:r>
            <w:r w:rsidR="00C83D30">
              <w:rPr>
                <w:i/>
                <w:color w:val="FF0000"/>
              </w:rPr>
              <w:t xml:space="preserve"> maksātāja reģistrācijas numurs</w:t>
            </w:r>
            <w:r w:rsidR="00063C46" w:rsidRPr="0019084D">
              <w:rPr>
                <w:i/>
                <w:color w:val="FF0000"/>
              </w:rPr>
              <w:t>)</w:t>
            </w:r>
          </w:p>
        </w:tc>
      </w:tr>
      <w:tr w:rsidR="005B6108" w:rsidRPr="0019084D" w14:paraId="35E3B451" w14:textId="77777777" w:rsidTr="00EA6A73">
        <w:trPr>
          <w:trHeight w:val="87"/>
        </w:trPr>
        <w:tc>
          <w:tcPr>
            <w:tcW w:w="732" w:type="dxa"/>
            <w:vMerge w:val="restart"/>
          </w:tcPr>
          <w:p w14:paraId="4CD58F63" w14:textId="5D59042C" w:rsidR="005B6108" w:rsidRPr="0019084D" w:rsidRDefault="00507697" w:rsidP="0020371A">
            <w:pPr>
              <w:tabs>
                <w:tab w:val="left" w:pos="567"/>
                <w:tab w:val="left" w:pos="851"/>
              </w:tabs>
              <w:ind w:firstLine="47"/>
              <w:jc w:val="center"/>
            </w:pPr>
            <w:r>
              <w:t>4</w:t>
            </w:r>
            <w:r w:rsidR="005B6108" w:rsidRPr="0019084D">
              <w:t>.</w:t>
            </w:r>
          </w:p>
        </w:tc>
        <w:tc>
          <w:tcPr>
            <w:tcW w:w="1972" w:type="dxa"/>
            <w:vMerge w:val="restart"/>
          </w:tcPr>
          <w:p w14:paraId="37EA9505" w14:textId="06DED3FC" w:rsidR="005B6108" w:rsidRPr="0019084D" w:rsidRDefault="005B6108" w:rsidP="009D7FED">
            <w:pPr>
              <w:tabs>
                <w:tab w:val="left" w:pos="567"/>
                <w:tab w:val="left" w:pos="851"/>
              </w:tabs>
            </w:pPr>
            <w:r w:rsidRPr="0019084D">
              <w:t>Juridiskā adrese</w:t>
            </w:r>
            <w:r w:rsidR="009D7FED">
              <w:rPr>
                <w:i/>
                <w:color w:val="FF0000"/>
              </w:rPr>
              <w:t xml:space="preserve"> (norādīt precīzu juridisko adresi</w:t>
            </w:r>
            <w:r w:rsidRPr="0019084D">
              <w:rPr>
                <w:i/>
                <w:color w:val="FF0000"/>
              </w:rPr>
              <w:t>)</w:t>
            </w:r>
          </w:p>
        </w:tc>
        <w:tc>
          <w:tcPr>
            <w:tcW w:w="1690" w:type="dxa"/>
            <w:tcBorders>
              <w:right w:val="nil"/>
            </w:tcBorders>
          </w:tcPr>
          <w:p w14:paraId="3D63A24E" w14:textId="77777777" w:rsidR="005B6108" w:rsidRPr="0019084D" w:rsidRDefault="005B6108" w:rsidP="0020371A">
            <w:pPr>
              <w:tabs>
                <w:tab w:val="left" w:pos="567"/>
                <w:tab w:val="left" w:pos="851"/>
              </w:tabs>
              <w:rPr>
                <w:i/>
              </w:rPr>
            </w:pPr>
            <w:r w:rsidRPr="0019084D">
              <w:rPr>
                <w:i/>
              </w:rPr>
              <w:t xml:space="preserve">Iela, mājas nr. </w:t>
            </w:r>
          </w:p>
        </w:tc>
        <w:tc>
          <w:tcPr>
            <w:tcW w:w="5234" w:type="dxa"/>
            <w:tcBorders>
              <w:left w:val="nil"/>
            </w:tcBorders>
          </w:tcPr>
          <w:p w14:paraId="32565ABC" w14:textId="77777777" w:rsidR="005B6108" w:rsidRPr="0019084D" w:rsidRDefault="005B6108" w:rsidP="0020371A">
            <w:pPr>
              <w:tabs>
                <w:tab w:val="left" w:pos="567"/>
                <w:tab w:val="left" w:pos="851"/>
              </w:tabs>
              <w:rPr>
                <w:color w:val="5F497A"/>
              </w:rPr>
            </w:pPr>
            <w:r w:rsidRPr="0019084D">
              <w:rPr>
                <w:color w:val="5F497A"/>
              </w:rPr>
              <w:t>Rīgas iela 1</w:t>
            </w:r>
          </w:p>
        </w:tc>
      </w:tr>
      <w:tr w:rsidR="005B6108" w:rsidRPr="0019084D" w14:paraId="1AD1CD2E" w14:textId="77777777" w:rsidTr="00EA6A73">
        <w:trPr>
          <w:trHeight w:val="86"/>
        </w:trPr>
        <w:tc>
          <w:tcPr>
            <w:tcW w:w="732" w:type="dxa"/>
            <w:vMerge/>
          </w:tcPr>
          <w:p w14:paraId="7B894EFB" w14:textId="77777777" w:rsidR="005B6108" w:rsidRPr="0019084D" w:rsidRDefault="005B6108" w:rsidP="0020371A">
            <w:pPr>
              <w:tabs>
                <w:tab w:val="left" w:pos="567"/>
                <w:tab w:val="left" w:pos="851"/>
              </w:tabs>
              <w:ind w:firstLine="47"/>
            </w:pPr>
          </w:p>
        </w:tc>
        <w:tc>
          <w:tcPr>
            <w:tcW w:w="1972" w:type="dxa"/>
            <w:vMerge/>
          </w:tcPr>
          <w:p w14:paraId="5DA7DEEE" w14:textId="77777777" w:rsidR="005B6108" w:rsidRPr="0019084D" w:rsidRDefault="005B6108" w:rsidP="0020371A">
            <w:pPr>
              <w:tabs>
                <w:tab w:val="left" w:pos="567"/>
                <w:tab w:val="left" w:pos="851"/>
              </w:tabs>
            </w:pPr>
          </w:p>
        </w:tc>
        <w:tc>
          <w:tcPr>
            <w:tcW w:w="1690" w:type="dxa"/>
            <w:tcBorders>
              <w:right w:val="nil"/>
            </w:tcBorders>
          </w:tcPr>
          <w:p w14:paraId="0C2031F2" w14:textId="77777777" w:rsidR="005B6108" w:rsidRPr="0019084D" w:rsidRDefault="005B6108" w:rsidP="0020371A">
            <w:pPr>
              <w:tabs>
                <w:tab w:val="left" w:pos="567"/>
                <w:tab w:val="left" w:pos="851"/>
              </w:tabs>
              <w:rPr>
                <w:i/>
              </w:rPr>
            </w:pPr>
            <w:r w:rsidRPr="0019084D">
              <w:rPr>
                <w:i/>
              </w:rPr>
              <w:t>Pilsēta, novads</w:t>
            </w:r>
          </w:p>
        </w:tc>
        <w:tc>
          <w:tcPr>
            <w:tcW w:w="5234" w:type="dxa"/>
            <w:tcBorders>
              <w:left w:val="nil"/>
            </w:tcBorders>
          </w:tcPr>
          <w:p w14:paraId="4A28D074" w14:textId="77777777" w:rsidR="005B6108" w:rsidRPr="0019084D" w:rsidRDefault="005B6108" w:rsidP="0020371A">
            <w:pPr>
              <w:tabs>
                <w:tab w:val="left" w:pos="567"/>
                <w:tab w:val="left" w:pos="851"/>
              </w:tabs>
              <w:rPr>
                <w:color w:val="5F497A"/>
              </w:rPr>
            </w:pPr>
            <w:r w:rsidRPr="0019084D">
              <w:rPr>
                <w:color w:val="5F497A"/>
              </w:rPr>
              <w:t>Rīga</w:t>
            </w:r>
          </w:p>
        </w:tc>
      </w:tr>
      <w:tr w:rsidR="005B6108" w:rsidRPr="0019084D" w14:paraId="17A6B8C6" w14:textId="77777777" w:rsidTr="00EA6A73">
        <w:trPr>
          <w:trHeight w:val="315"/>
        </w:trPr>
        <w:tc>
          <w:tcPr>
            <w:tcW w:w="732" w:type="dxa"/>
            <w:vMerge/>
          </w:tcPr>
          <w:p w14:paraId="7DB92BC8" w14:textId="77777777" w:rsidR="005B6108" w:rsidRPr="0019084D" w:rsidRDefault="005B6108" w:rsidP="0020371A">
            <w:pPr>
              <w:tabs>
                <w:tab w:val="left" w:pos="567"/>
                <w:tab w:val="left" w:pos="851"/>
              </w:tabs>
              <w:ind w:firstLine="47"/>
            </w:pPr>
          </w:p>
        </w:tc>
        <w:tc>
          <w:tcPr>
            <w:tcW w:w="1972" w:type="dxa"/>
            <w:vMerge/>
          </w:tcPr>
          <w:p w14:paraId="43D1A233" w14:textId="77777777" w:rsidR="005B6108" w:rsidRPr="0019084D" w:rsidRDefault="005B6108" w:rsidP="0020371A">
            <w:pPr>
              <w:tabs>
                <w:tab w:val="left" w:pos="567"/>
                <w:tab w:val="left" w:pos="851"/>
              </w:tabs>
            </w:pPr>
          </w:p>
        </w:tc>
        <w:tc>
          <w:tcPr>
            <w:tcW w:w="1690" w:type="dxa"/>
            <w:tcBorders>
              <w:right w:val="nil"/>
            </w:tcBorders>
          </w:tcPr>
          <w:p w14:paraId="5C4852D2" w14:textId="77777777" w:rsidR="005B6108" w:rsidRPr="0019084D" w:rsidRDefault="005B6108" w:rsidP="0020371A">
            <w:pPr>
              <w:tabs>
                <w:tab w:val="left" w:pos="567"/>
                <w:tab w:val="left" w:pos="851"/>
              </w:tabs>
              <w:rPr>
                <w:i/>
              </w:rPr>
            </w:pPr>
            <w:r w:rsidRPr="0019084D">
              <w:rPr>
                <w:i/>
              </w:rPr>
              <w:t xml:space="preserve">Pasta indekss </w:t>
            </w:r>
          </w:p>
        </w:tc>
        <w:tc>
          <w:tcPr>
            <w:tcW w:w="5234" w:type="dxa"/>
            <w:tcBorders>
              <w:left w:val="nil"/>
            </w:tcBorders>
          </w:tcPr>
          <w:p w14:paraId="5D9E2964" w14:textId="77777777" w:rsidR="005B6108" w:rsidRPr="0019084D" w:rsidRDefault="005B6108" w:rsidP="0020371A">
            <w:pPr>
              <w:tabs>
                <w:tab w:val="left" w:pos="567"/>
                <w:tab w:val="left" w:pos="851"/>
              </w:tabs>
              <w:rPr>
                <w:color w:val="5F497A"/>
              </w:rPr>
            </w:pPr>
            <w:r w:rsidRPr="0019084D">
              <w:rPr>
                <w:color w:val="5F497A"/>
              </w:rPr>
              <w:t>LV-1050</w:t>
            </w:r>
          </w:p>
        </w:tc>
      </w:tr>
      <w:tr w:rsidR="00EA6A73" w:rsidRPr="0019084D" w14:paraId="6E0C8AC2" w14:textId="77777777" w:rsidTr="002501EA">
        <w:trPr>
          <w:trHeight w:val="351"/>
        </w:trPr>
        <w:tc>
          <w:tcPr>
            <w:tcW w:w="732" w:type="dxa"/>
          </w:tcPr>
          <w:p w14:paraId="1C87971A" w14:textId="1F4111BA" w:rsidR="00EA6A73" w:rsidRPr="0019084D" w:rsidRDefault="00EA6A73" w:rsidP="00EA6A73">
            <w:pPr>
              <w:tabs>
                <w:tab w:val="left" w:pos="567"/>
                <w:tab w:val="left" w:pos="851"/>
              </w:tabs>
              <w:ind w:firstLine="47"/>
              <w:jc w:val="center"/>
            </w:pPr>
          </w:p>
        </w:tc>
        <w:tc>
          <w:tcPr>
            <w:tcW w:w="1972" w:type="dxa"/>
            <w:vAlign w:val="center"/>
          </w:tcPr>
          <w:p w14:paraId="18BC8CE0" w14:textId="42E20C74" w:rsidR="00EA6A73" w:rsidRPr="0019084D" w:rsidRDefault="00EA6A73" w:rsidP="00EA6A73">
            <w:pPr>
              <w:tabs>
                <w:tab w:val="left" w:pos="567"/>
                <w:tab w:val="left" w:pos="851"/>
              </w:tabs>
            </w:pPr>
            <w:r>
              <w:t>Projekta konta numurs</w:t>
            </w:r>
          </w:p>
        </w:tc>
        <w:tc>
          <w:tcPr>
            <w:tcW w:w="6924" w:type="dxa"/>
            <w:gridSpan w:val="2"/>
          </w:tcPr>
          <w:p w14:paraId="14752B58" w14:textId="1B0CBA2F" w:rsidR="00EA6A73" w:rsidRPr="0019084D" w:rsidRDefault="00EA6A73" w:rsidP="00EA6A73">
            <w:pPr>
              <w:tabs>
                <w:tab w:val="left" w:pos="567"/>
                <w:tab w:val="left" w:pos="851"/>
              </w:tabs>
              <w:jc w:val="both"/>
              <w:rPr>
                <w:i/>
                <w:color w:val="FF0000"/>
              </w:rPr>
            </w:pPr>
            <w:r w:rsidRPr="0019084D">
              <w:rPr>
                <w:color w:val="5F497A"/>
              </w:rPr>
              <w:t xml:space="preserve"> </w:t>
            </w:r>
            <w:r w:rsidRPr="0019084D">
              <w:rPr>
                <w:i/>
                <w:color w:val="FF0000"/>
              </w:rPr>
              <w:t>(</w:t>
            </w:r>
            <w:r>
              <w:rPr>
                <w:i/>
                <w:color w:val="FF0000"/>
              </w:rPr>
              <w:t>norēķinu konta numurs Latvijā reģistrētā bankā projekta līguma noslēgšanai</w:t>
            </w:r>
            <w:r w:rsidRPr="0019084D">
              <w:rPr>
                <w:i/>
                <w:color w:val="FF0000"/>
              </w:rPr>
              <w:t>)</w:t>
            </w:r>
          </w:p>
        </w:tc>
      </w:tr>
      <w:tr w:rsidR="00EA6A73" w:rsidRPr="0019084D" w14:paraId="064D577E" w14:textId="77777777" w:rsidTr="002501EA">
        <w:trPr>
          <w:trHeight w:val="351"/>
        </w:trPr>
        <w:tc>
          <w:tcPr>
            <w:tcW w:w="732" w:type="dxa"/>
            <w:tcBorders>
              <w:top w:val="single" w:sz="4" w:space="0" w:color="auto"/>
              <w:left w:val="single" w:sz="4" w:space="0" w:color="auto"/>
              <w:bottom w:val="single" w:sz="4" w:space="0" w:color="auto"/>
              <w:right w:val="single" w:sz="4" w:space="0" w:color="auto"/>
            </w:tcBorders>
          </w:tcPr>
          <w:p w14:paraId="723432BA" w14:textId="1E51D1F5" w:rsidR="00EA6A73" w:rsidRPr="0019084D" w:rsidRDefault="00EA6A73" w:rsidP="00EA6A73">
            <w:pPr>
              <w:tabs>
                <w:tab w:val="left" w:pos="567"/>
                <w:tab w:val="left" w:pos="851"/>
              </w:tabs>
              <w:ind w:firstLine="47"/>
              <w:jc w:val="center"/>
            </w:pPr>
          </w:p>
        </w:tc>
        <w:tc>
          <w:tcPr>
            <w:tcW w:w="1972" w:type="dxa"/>
            <w:tcBorders>
              <w:top w:val="single" w:sz="4" w:space="0" w:color="auto"/>
              <w:left w:val="single" w:sz="4" w:space="0" w:color="auto"/>
              <w:bottom w:val="single" w:sz="4" w:space="0" w:color="auto"/>
              <w:right w:val="single" w:sz="4" w:space="0" w:color="auto"/>
            </w:tcBorders>
            <w:vAlign w:val="center"/>
          </w:tcPr>
          <w:p w14:paraId="578B0C52" w14:textId="4ADD1A26" w:rsidR="00EA6A73" w:rsidRPr="0019084D" w:rsidRDefault="00EA6A73" w:rsidP="00EA6A73">
            <w:pPr>
              <w:tabs>
                <w:tab w:val="left" w:pos="567"/>
                <w:tab w:val="left" w:pos="851"/>
              </w:tabs>
            </w:pPr>
            <w:r>
              <w:t>Banka</w:t>
            </w:r>
          </w:p>
        </w:tc>
        <w:tc>
          <w:tcPr>
            <w:tcW w:w="6924" w:type="dxa"/>
            <w:gridSpan w:val="2"/>
            <w:tcBorders>
              <w:top w:val="single" w:sz="4" w:space="0" w:color="auto"/>
              <w:left w:val="single" w:sz="4" w:space="0" w:color="auto"/>
              <w:bottom w:val="single" w:sz="4" w:space="0" w:color="auto"/>
              <w:right w:val="single" w:sz="4" w:space="0" w:color="auto"/>
            </w:tcBorders>
          </w:tcPr>
          <w:p w14:paraId="0C647E48" w14:textId="26AD761C" w:rsidR="00EA6A73" w:rsidRPr="00EA6A73" w:rsidRDefault="00EA6A73" w:rsidP="00EA6A73">
            <w:pPr>
              <w:tabs>
                <w:tab w:val="left" w:pos="567"/>
                <w:tab w:val="left" w:pos="851"/>
              </w:tabs>
              <w:jc w:val="both"/>
              <w:rPr>
                <w:color w:val="5F497A"/>
              </w:rPr>
            </w:pPr>
          </w:p>
        </w:tc>
      </w:tr>
    </w:tbl>
    <w:p w14:paraId="7CE531EC" w14:textId="77777777" w:rsidR="00EA6A73" w:rsidRDefault="00EA6A73" w:rsidP="00F75D32">
      <w:pPr>
        <w:shd w:val="clear" w:color="auto" w:fill="F2DBDB" w:themeFill="accent2" w:themeFillTint="33"/>
        <w:jc w:val="both"/>
        <w:rPr>
          <w:color w:val="FF0000"/>
        </w:rPr>
      </w:pPr>
    </w:p>
    <w:p w14:paraId="49E37E5F" w14:textId="4ADF3813" w:rsidR="00A3215B" w:rsidRPr="0019084D" w:rsidRDefault="00664E2F" w:rsidP="00F75D32">
      <w:pPr>
        <w:shd w:val="clear" w:color="auto" w:fill="F2DBDB" w:themeFill="accent2" w:themeFillTint="33"/>
        <w:jc w:val="both"/>
        <w:rPr>
          <w:color w:val="FF0000"/>
        </w:rPr>
      </w:pPr>
      <w:r w:rsidRPr="0019084D">
        <w:rPr>
          <w:color w:val="FF0000"/>
        </w:rPr>
        <w:t xml:space="preserve">Prasības projekta iesniedzējam noteiktas MK </w:t>
      </w:r>
      <w:r w:rsidRPr="00507697">
        <w:rPr>
          <w:color w:val="FF0000"/>
        </w:rPr>
        <w:t xml:space="preserve">noteikumu </w:t>
      </w:r>
      <w:r w:rsidR="00FC0EF9" w:rsidRPr="00507697">
        <w:rPr>
          <w:color w:val="FF0000"/>
        </w:rPr>
        <w:t>Nr.</w:t>
      </w:r>
      <w:r w:rsidR="00FD0CF4">
        <w:rPr>
          <w:color w:val="FF0000"/>
        </w:rPr>
        <w:t> </w:t>
      </w:r>
      <w:r w:rsidR="003641AA">
        <w:rPr>
          <w:color w:val="FF0000"/>
        </w:rPr>
        <w:t>238</w:t>
      </w:r>
      <w:r w:rsidR="00587E6D" w:rsidRPr="00507697">
        <w:rPr>
          <w:color w:val="FF0000"/>
        </w:rPr>
        <w:t xml:space="preserve"> </w:t>
      </w:r>
      <w:r w:rsidRPr="00507697">
        <w:rPr>
          <w:color w:val="FF0000"/>
        </w:rPr>
        <w:t>II</w:t>
      </w:r>
      <w:r w:rsidR="00FD0CF4">
        <w:rPr>
          <w:color w:val="FF0000"/>
        </w:rPr>
        <w:t>. </w:t>
      </w:r>
      <w:r w:rsidRPr="0019084D">
        <w:rPr>
          <w:color w:val="FF0000"/>
        </w:rPr>
        <w:t>sadaļā.</w:t>
      </w:r>
    </w:p>
    <w:p w14:paraId="6B29B93B" w14:textId="71E20FEB" w:rsidR="00664E2F" w:rsidRPr="0019084D" w:rsidRDefault="00C83D30" w:rsidP="00F75D32">
      <w:pPr>
        <w:shd w:val="clear" w:color="auto" w:fill="F2DBDB" w:themeFill="accent2" w:themeFillTint="33"/>
        <w:jc w:val="both"/>
        <w:rPr>
          <w:color w:val="FF0000"/>
        </w:rPr>
      </w:pPr>
      <w:r>
        <w:rPr>
          <w:color w:val="FF0000"/>
        </w:rPr>
        <w:t>Projekta</w:t>
      </w:r>
      <w:r w:rsidR="00754C58">
        <w:rPr>
          <w:color w:val="FF0000"/>
        </w:rPr>
        <w:t xml:space="preserve"> </w:t>
      </w:r>
      <w:r>
        <w:rPr>
          <w:color w:val="FF0000"/>
        </w:rPr>
        <w:t xml:space="preserve">iesniedzējs ir </w:t>
      </w:r>
      <w:r w:rsidR="006F3F0A" w:rsidRPr="006F3F0A">
        <w:rPr>
          <w:b/>
          <w:bCs/>
          <w:color w:val="FF0000"/>
        </w:rPr>
        <w:t>transportlīdzekļu un to vadītāju valsts reģistrā reģistrēts komersants</w:t>
      </w:r>
      <w:r w:rsidR="006F3F0A" w:rsidRPr="006F3F0A">
        <w:rPr>
          <w:color w:val="FF0000"/>
        </w:rPr>
        <w:t xml:space="preserve">, kas normatīvajos aktos par transportlīdzekļu un to numurēto agregātu tirdzniecību noteiktajā kārtībā </w:t>
      </w:r>
      <w:r w:rsidR="006F3F0A" w:rsidRPr="006F3F0A">
        <w:rPr>
          <w:b/>
          <w:bCs/>
          <w:color w:val="FF0000"/>
        </w:rPr>
        <w:t>ierīkojis un reģistrējis transportlīdzekļu tirdzniecības vietu</w:t>
      </w:r>
      <w:r w:rsidR="003641AA">
        <w:rPr>
          <w:b/>
          <w:bCs/>
          <w:color w:val="FF0000"/>
        </w:rPr>
        <w:t xml:space="preserve">: </w:t>
      </w:r>
      <w:r w:rsidR="008F3903">
        <w:rPr>
          <w:color w:val="FF0000"/>
        </w:rPr>
        <w:t>(</w:t>
      </w:r>
      <w:hyperlink r:id="rId26" w:history="1">
        <w:r w:rsidR="008F3903" w:rsidRPr="000A1CBF">
          <w:rPr>
            <w:rStyle w:val="Hyperlink"/>
          </w:rPr>
          <w:t>e.csdd.lv/autoveikali/</w:t>
        </w:r>
      </w:hyperlink>
      <w:r w:rsidR="008F3903">
        <w:rPr>
          <w:color w:val="FF0000"/>
        </w:rPr>
        <w:t>)</w:t>
      </w:r>
      <w:r w:rsidR="00EE6482" w:rsidRPr="00C83D30">
        <w:rPr>
          <w:color w:val="FF0000"/>
        </w:rPr>
        <w:t>.</w:t>
      </w:r>
      <w:r w:rsidR="00664E2F" w:rsidRPr="00C83D30">
        <w:rPr>
          <w:color w:val="FF0000"/>
        </w:rPr>
        <w:t xml:space="preserve"> </w:t>
      </w:r>
    </w:p>
    <w:p w14:paraId="3AB3FDE0" w14:textId="459E6555" w:rsidR="00BA2421" w:rsidRPr="0019084D" w:rsidRDefault="00224E24" w:rsidP="00F75D32">
      <w:pPr>
        <w:shd w:val="clear" w:color="auto" w:fill="F2DBDB" w:themeFill="accent2" w:themeFillTint="33"/>
        <w:jc w:val="both"/>
        <w:rPr>
          <w:b/>
          <w:color w:val="FF0000"/>
        </w:rPr>
      </w:pPr>
      <w:r w:rsidRPr="0019084D">
        <w:rPr>
          <w:color w:val="FF0000"/>
        </w:rPr>
        <w:t>Projekt</w:t>
      </w:r>
      <w:r w:rsidR="005442A1">
        <w:rPr>
          <w:color w:val="FF0000"/>
        </w:rPr>
        <w:t>a iesniegums</w:t>
      </w:r>
      <w:r w:rsidRPr="0019084D">
        <w:rPr>
          <w:color w:val="FF0000"/>
        </w:rPr>
        <w:t>, kas neatbilst prasībām</w:t>
      </w:r>
      <w:r w:rsidR="00BE734E" w:rsidRPr="0019084D">
        <w:rPr>
          <w:color w:val="FF0000"/>
        </w:rPr>
        <w:t>,</w:t>
      </w:r>
      <w:r w:rsidRPr="0019084D">
        <w:rPr>
          <w:color w:val="FF0000"/>
        </w:rPr>
        <w:t xml:space="preserve"> </w:t>
      </w:r>
      <w:r w:rsidRPr="0019084D">
        <w:rPr>
          <w:b/>
          <w:color w:val="FF0000"/>
        </w:rPr>
        <w:t>TIKS NORAIDĪTS!</w:t>
      </w:r>
    </w:p>
    <w:p w14:paraId="261F5484" w14:textId="3EE6A660" w:rsidR="00664E2F" w:rsidRPr="003641AA" w:rsidRDefault="00664E2F" w:rsidP="00D70D25">
      <w:pPr>
        <w:spacing w:before="240" w:after="120"/>
        <w:rPr>
          <w:b/>
        </w:rPr>
      </w:pPr>
      <w:r w:rsidRPr="003641AA">
        <w:rPr>
          <w:b/>
        </w:rPr>
        <w:t>1.2. Projekta iesniedzēja atbildīgā 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1972"/>
        <w:gridCol w:w="6924"/>
      </w:tblGrid>
      <w:tr w:rsidR="009F5148" w:rsidRPr="0019084D" w14:paraId="3FAD8E14" w14:textId="77777777" w:rsidTr="007D58B8">
        <w:trPr>
          <w:trHeight w:val="100"/>
        </w:trPr>
        <w:tc>
          <w:tcPr>
            <w:tcW w:w="737" w:type="dxa"/>
          </w:tcPr>
          <w:p w14:paraId="1AFA1323" w14:textId="186CE1FA" w:rsidR="009F5148" w:rsidRPr="0019084D" w:rsidRDefault="009F5148" w:rsidP="00493B9A">
            <w:pPr>
              <w:tabs>
                <w:tab w:val="left" w:pos="567"/>
                <w:tab w:val="left" w:pos="851"/>
              </w:tabs>
              <w:jc w:val="center"/>
            </w:pPr>
            <w:r w:rsidRPr="0019084D">
              <w:t>1.</w:t>
            </w:r>
          </w:p>
        </w:tc>
        <w:tc>
          <w:tcPr>
            <w:tcW w:w="1985" w:type="dxa"/>
          </w:tcPr>
          <w:p w14:paraId="06BCEEA0" w14:textId="77777777" w:rsidR="009F5148" w:rsidRPr="0019084D" w:rsidRDefault="009F5148" w:rsidP="00432A3F">
            <w:pPr>
              <w:tabs>
                <w:tab w:val="left" w:pos="567"/>
                <w:tab w:val="left" w:pos="851"/>
              </w:tabs>
            </w:pPr>
            <w:r w:rsidRPr="0019084D">
              <w:t>Vārds, uzvārds</w:t>
            </w:r>
          </w:p>
        </w:tc>
        <w:tc>
          <w:tcPr>
            <w:tcW w:w="6972" w:type="dxa"/>
          </w:tcPr>
          <w:p w14:paraId="191B197D" w14:textId="06459724" w:rsidR="009F5148" w:rsidRPr="0019084D" w:rsidRDefault="006E42A6" w:rsidP="00C83D30">
            <w:pPr>
              <w:tabs>
                <w:tab w:val="left" w:pos="567"/>
                <w:tab w:val="left" w:pos="851"/>
              </w:tabs>
              <w:jc w:val="both"/>
              <w:rPr>
                <w:i/>
                <w:color w:val="FF0000"/>
              </w:rPr>
            </w:pPr>
            <w:r w:rsidRPr="0019084D">
              <w:rPr>
                <w:color w:val="5F497A"/>
              </w:rPr>
              <w:t xml:space="preserve">Jānis Bērziņš </w:t>
            </w:r>
            <w:r w:rsidR="002604BE" w:rsidRPr="0019084D">
              <w:rPr>
                <w:i/>
                <w:color w:val="FF0000"/>
              </w:rPr>
              <w:t>(n</w:t>
            </w:r>
            <w:r w:rsidR="00EC7CD1" w:rsidRPr="0019084D">
              <w:rPr>
                <w:i/>
                <w:color w:val="FF0000"/>
              </w:rPr>
              <w:t xml:space="preserve">orāda </w:t>
            </w:r>
            <w:r w:rsidR="005442A1">
              <w:rPr>
                <w:i/>
                <w:color w:val="FF0000"/>
              </w:rPr>
              <w:t>P</w:t>
            </w:r>
            <w:r w:rsidR="00EC7CD1" w:rsidRPr="0019084D">
              <w:rPr>
                <w:i/>
                <w:color w:val="FF0000"/>
              </w:rPr>
              <w:t>rojekta</w:t>
            </w:r>
            <w:r w:rsidR="005442A1">
              <w:rPr>
                <w:i/>
                <w:color w:val="FF0000"/>
              </w:rPr>
              <w:t xml:space="preserve"> </w:t>
            </w:r>
            <w:r w:rsidR="00EC7CD1" w:rsidRPr="0019084D">
              <w:rPr>
                <w:i/>
                <w:color w:val="FF0000"/>
              </w:rPr>
              <w:t xml:space="preserve">iesniedzēja atbildīgo personu, kas ir tiesīga parakstīt </w:t>
            </w:r>
            <w:r w:rsidR="009968A1" w:rsidRPr="0019084D">
              <w:rPr>
                <w:i/>
                <w:color w:val="FF0000"/>
              </w:rPr>
              <w:t xml:space="preserve">projekta </w:t>
            </w:r>
            <w:r w:rsidR="00EC7CD1" w:rsidRPr="0019084D">
              <w:rPr>
                <w:i/>
                <w:color w:val="FF0000"/>
              </w:rPr>
              <w:t xml:space="preserve">iesniegumu. </w:t>
            </w:r>
            <w:r w:rsidR="002C4658" w:rsidRPr="0019084D">
              <w:rPr>
                <w:i/>
                <w:color w:val="FF0000"/>
              </w:rPr>
              <w:t>Jāsak</w:t>
            </w:r>
            <w:r w:rsidR="006C2700" w:rsidRPr="0019084D">
              <w:rPr>
                <w:i/>
                <w:color w:val="FF0000"/>
              </w:rPr>
              <w:t>r</w:t>
            </w:r>
            <w:r w:rsidR="002C4658" w:rsidRPr="0019084D">
              <w:rPr>
                <w:i/>
                <w:color w:val="FF0000"/>
              </w:rPr>
              <w:t xml:space="preserve">īt ar personu, kas paraksta </w:t>
            </w:r>
            <w:r w:rsidR="002B05AF">
              <w:rPr>
                <w:i/>
                <w:color w:val="FF0000"/>
              </w:rPr>
              <w:t>5</w:t>
            </w:r>
            <w:r w:rsidR="002C4658" w:rsidRPr="0019084D">
              <w:rPr>
                <w:i/>
                <w:color w:val="FF0000"/>
              </w:rPr>
              <w:t>.</w:t>
            </w:r>
            <w:r w:rsidR="005A77F7" w:rsidRPr="0019084D">
              <w:rPr>
                <w:i/>
                <w:color w:val="FF0000"/>
              </w:rPr>
              <w:t xml:space="preserve"> </w:t>
            </w:r>
            <w:r w:rsidR="002C4658" w:rsidRPr="0019084D">
              <w:rPr>
                <w:i/>
                <w:color w:val="FF0000"/>
              </w:rPr>
              <w:t>sadaļā ietverto apliecinājumu.</w:t>
            </w:r>
          </w:p>
        </w:tc>
      </w:tr>
      <w:tr w:rsidR="009F5148" w:rsidRPr="0019084D" w14:paraId="285FC898" w14:textId="77777777" w:rsidTr="007D58B8">
        <w:trPr>
          <w:trHeight w:val="100"/>
        </w:trPr>
        <w:tc>
          <w:tcPr>
            <w:tcW w:w="737" w:type="dxa"/>
          </w:tcPr>
          <w:p w14:paraId="00305B8D" w14:textId="2425E98C" w:rsidR="009F5148" w:rsidRPr="0019084D" w:rsidRDefault="009F5148" w:rsidP="00493B9A">
            <w:pPr>
              <w:tabs>
                <w:tab w:val="left" w:pos="567"/>
                <w:tab w:val="left" w:pos="851"/>
              </w:tabs>
              <w:jc w:val="center"/>
            </w:pPr>
            <w:r w:rsidRPr="0019084D">
              <w:t>2.</w:t>
            </w:r>
          </w:p>
        </w:tc>
        <w:tc>
          <w:tcPr>
            <w:tcW w:w="1985" w:type="dxa"/>
          </w:tcPr>
          <w:p w14:paraId="5A34F23C" w14:textId="27F2BD8F" w:rsidR="009F5148" w:rsidRPr="0019084D" w:rsidRDefault="00F3420B" w:rsidP="00432A3F">
            <w:pPr>
              <w:tabs>
                <w:tab w:val="left" w:pos="567"/>
                <w:tab w:val="left" w:pos="851"/>
              </w:tabs>
            </w:pPr>
            <w:r w:rsidRPr="0019084D">
              <w:t>A</w:t>
            </w:r>
            <w:r w:rsidR="009F5148" w:rsidRPr="0019084D">
              <w:t>mats</w:t>
            </w:r>
          </w:p>
        </w:tc>
        <w:tc>
          <w:tcPr>
            <w:tcW w:w="6972" w:type="dxa"/>
          </w:tcPr>
          <w:p w14:paraId="3C3DC29D" w14:textId="36C3E970" w:rsidR="009F5148" w:rsidRPr="0019084D" w:rsidRDefault="00EE6482" w:rsidP="00432A3F">
            <w:pPr>
              <w:tabs>
                <w:tab w:val="left" w:pos="567"/>
                <w:tab w:val="left" w:pos="851"/>
              </w:tabs>
              <w:rPr>
                <w:color w:val="FF0000"/>
              </w:rPr>
            </w:pPr>
            <w:r w:rsidRPr="0019084D">
              <w:rPr>
                <w:color w:val="5F497A"/>
              </w:rPr>
              <w:t>Priekšsēdētājs</w:t>
            </w:r>
            <w:r w:rsidR="006E42A6" w:rsidRPr="0019084D">
              <w:rPr>
                <w:color w:val="5F497A"/>
              </w:rPr>
              <w:t xml:space="preserve"> </w:t>
            </w:r>
            <w:r w:rsidR="002604BE" w:rsidRPr="0019084D">
              <w:rPr>
                <w:i/>
                <w:color w:val="FF0000"/>
              </w:rPr>
              <w:t>(n</w:t>
            </w:r>
            <w:r w:rsidR="00AD295A" w:rsidRPr="0019084D">
              <w:rPr>
                <w:i/>
                <w:color w:val="FF0000"/>
              </w:rPr>
              <w:t xml:space="preserve">orāda </w:t>
            </w:r>
            <w:r w:rsidR="005442A1">
              <w:rPr>
                <w:i/>
                <w:color w:val="FF0000"/>
              </w:rPr>
              <w:t>P</w:t>
            </w:r>
            <w:r w:rsidR="00AD295A" w:rsidRPr="0019084D">
              <w:rPr>
                <w:i/>
                <w:color w:val="FF0000"/>
              </w:rPr>
              <w:t>rojekta</w:t>
            </w:r>
            <w:r w:rsidR="005442A1">
              <w:rPr>
                <w:i/>
                <w:color w:val="FF0000"/>
              </w:rPr>
              <w:t xml:space="preserve"> </w:t>
            </w:r>
            <w:r w:rsidR="00AD295A" w:rsidRPr="0019084D">
              <w:rPr>
                <w:i/>
                <w:color w:val="FF0000"/>
              </w:rPr>
              <w:t>iesniedzēja atbildīgās personas ieņemamo amatu</w:t>
            </w:r>
            <w:r w:rsidR="002604BE" w:rsidRPr="0019084D">
              <w:rPr>
                <w:i/>
                <w:color w:val="FF0000"/>
              </w:rPr>
              <w:t>)</w:t>
            </w:r>
          </w:p>
        </w:tc>
      </w:tr>
      <w:tr w:rsidR="009F5148" w:rsidRPr="0019084D" w14:paraId="225BB969" w14:textId="77777777" w:rsidTr="007D58B8">
        <w:trPr>
          <w:trHeight w:val="100"/>
        </w:trPr>
        <w:tc>
          <w:tcPr>
            <w:tcW w:w="737" w:type="dxa"/>
          </w:tcPr>
          <w:p w14:paraId="7D9F3499" w14:textId="5D7D5C66" w:rsidR="009F5148" w:rsidRPr="0019084D" w:rsidRDefault="009F5148" w:rsidP="00493B9A">
            <w:pPr>
              <w:tabs>
                <w:tab w:val="left" w:pos="567"/>
                <w:tab w:val="left" w:pos="851"/>
              </w:tabs>
              <w:jc w:val="center"/>
            </w:pPr>
            <w:r w:rsidRPr="0019084D">
              <w:t>3.</w:t>
            </w:r>
          </w:p>
        </w:tc>
        <w:tc>
          <w:tcPr>
            <w:tcW w:w="1985" w:type="dxa"/>
          </w:tcPr>
          <w:p w14:paraId="5FB1D96D" w14:textId="77777777" w:rsidR="009F5148" w:rsidRPr="0019084D" w:rsidRDefault="009F5148" w:rsidP="00432A3F">
            <w:pPr>
              <w:tabs>
                <w:tab w:val="left" w:pos="567"/>
                <w:tab w:val="left" w:pos="851"/>
              </w:tabs>
            </w:pPr>
            <w:r w:rsidRPr="0019084D">
              <w:t>Tālrunis</w:t>
            </w:r>
          </w:p>
        </w:tc>
        <w:tc>
          <w:tcPr>
            <w:tcW w:w="6972" w:type="dxa"/>
          </w:tcPr>
          <w:p w14:paraId="44EF1093" w14:textId="14DF51B8" w:rsidR="009F5148" w:rsidRPr="0019084D" w:rsidRDefault="006E42A6" w:rsidP="002604BE">
            <w:pPr>
              <w:tabs>
                <w:tab w:val="left" w:pos="567"/>
                <w:tab w:val="left" w:pos="851"/>
              </w:tabs>
              <w:rPr>
                <w:color w:val="FF0000"/>
              </w:rPr>
            </w:pPr>
            <w:r w:rsidRPr="0019084D">
              <w:rPr>
                <w:color w:val="5F497A"/>
              </w:rPr>
              <w:t>67123456</w:t>
            </w:r>
            <w:r w:rsidRPr="0019084D">
              <w:rPr>
                <w:color w:val="FF0000"/>
              </w:rPr>
              <w:t xml:space="preserve"> </w:t>
            </w:r>
            <w:r w:rsidR="002604BE" w:rsidRPr="0019084D">
              <w:rPr>
                <w:i/>
                <w:color w:val="FF0000"/>
              </w:rPr>
              <w:t>(n</w:t>
            </w:r>
            <w:r w:rsidR="00AD295A" w:rsidRPr="0019084D">
              <w:rPr>
                <w:i/>
                <w:color w:val="FF0000"/>
              </w:rPr>
              <w:t xml:space="preserve">orāda </w:t>
            </w:r>
            <w:r w:rsidR="005442A1">
              <w:rPr>
                <w:i/>
                <w:color w:val="FF0000"/>
              </w:rPr>
              <w:t>P</w:t>
            </w:r>
            <w:r w:rsidR="00AD295A" w:rsidRPr="0019084D">
              <w:rPr>
                <w:i/>
                <w:color w:val="FF0000"/>
              </w:rPr>
              <w:t>rojekta iesniedzēja atbildīgās personas tālruņa numuru</w:t>
            </w:r>
            <w:r w:rsidR="002604BE" w:rsidRPr="0019084D">
              <w:rPr>
                <w:i/>
                <w:color w:val="FF0000"/>
              </w:rPr>
              <w:t>)</w:t>
            </w:r>
          </w:p>
        </w:tc>
      </w:tr>
      <w:tr w:rsidR="009F5148" w:rsidRPr="0019084D" w14:paraId="7ABBA788" w14:textId="77777777" w:rsidTr="007D58B8">
        <w:trPr>
          <w:trHeight w:val="100"/>
        </w:trPr>
        <w:tc>
          <w:tcPr>
            <w:tcW w:w="737" w:type="dxa"/>
          </w:tcPr>
          <w:p w14:paraId="33E4BB1A" w14:textId="2D4EAC44" w:rsidR="009F5148" w:rsidRPr="0019084D" w:rsidRDefault="00664E2F" w:rsidP="00664E2F">
            <w:pPr>
              <w:tabs>
                <w:tab w:val="left" w:pos="567"/>
                <w:tab w:val="left" w:pos="851"/>
              </w:tabs>
              <w:jc w:val="center"/>
            </w:pPr>
            <w:r w:rsidRPr="0019084D">
              <w:t>4</w:t>
            </w:r>
            <w:r w:rsidR="009F5148" w:rsidRPr="0019084D">
              <w:t>.</w:t>
            </w:r>
          </w:p>
        </w:tc>
        <w:tc>
          <w:tcPr>
            <w:tcW w:w="1985" w:type="dxa"/>
          </w:tcPr>
          <w:p w14:paraId="68EA92A2" w14:textId="77777777" w:rsidR="009F5148" w:rsidRPr="0019084D" w:rsidRDefault="009F5148" w:rsidP="00432A3F">
            <w:pPr>
              <w:tabs>
                <w:tab w:val="left" w:pos="567"/>
                <w:tab w:val="left" w:pos="851"/>
              </w:tabs>
            </w:pPr>
            <w:r w:rsidRPr="0019084D">
              <w:t>E-pasts</w:t>
            </w:r>
          </w:p>
        </w:tc>
        <w:tc>
          <w:tcPr>
            <w:tcW w:w="6972" w:type="dxa"/>
          </w:tcPr>
          <w:p w14:paraId="0A0847EB" w14:textId="11CE9972" w:rsidR="009F5148" w:rsidRPr="0019084D" w:rsidRDefault="00EE6482" w:rsidP="00C83D30">
            <w:pPr>
              <w:tabs>
                <w:tab w:val="left" w:pos="567"/>
                <w:tab w:val="left" w:pos="851"/>
              </w:tabs>
              <w:jc w:val="both"/>
            </w:pPr>
            <w:r w:rsidRPr="0019084D">
              <w:rPr>
                <w:color w:val="5F497A"/>
              </w:rPr>
              <w:t>pasts@</w:t>
            </w:r>
            <w:r w:rsidR="00C83D30">
              <w:rPr>
                <w:color w:val="5F497A"/>
              </w:rPr>
              <w:t>AutoPlacis</w:t>
            </w:r>
            <w:r w:rsidRPr="0019084D">
              <w:rPr>
                <w:color w:val="5F497A"/>
              </w:rPr>
              <w:t>.lv</w:t>
            </w:r>
            <w:r w:rsidR="00D70D25" w:rsidRPr="0019084D">
              <w:rPr>
                <w:color w:val="5F497A"/>
              </w:rPr>
              <w:t xml:space="preserve"> </w:t>
            </w:r>
            <w:r w:rsidR="002604BE" w:rsidRPr="0019084D">
              <w:rPr>
                <w:i/>
                <w:color w:val="FF0000"/>
              </w:rPr>
              <w:t>(n</w:t>
            </w:r>
            <w:r w:rsidR="00AD295A" w:rsidRPr="0019084D">
              <w:rPr>
                <w:i/>
                <w:color w:val="FF0000"/>
              </w:rPr>
              <w:t xml:space="preserve">orāda </w:t>
            </w:r>
            <w:r w:rsidR="00CF32E8" w:rsidRPr="0019084D">
              <w:rPr>
                <w:b/>
                <w:i/>
                <w:color w:val="FF0000"/>
              </w:rPr>
              <w:t>oficiālo e-pastu</w:t>
            </w:r>
            <w:r w:rsidR="00875B54" w:rsidRPr="0019084D">
              <w:rPr>
                <w:b/>
                <w:i/>
                <w:color w:val="FF0000"/>
              </w:rPr>
              <w:t xml:space="preserve"> ievērojot Vispārīgās datu aizsardzības regulas prasības</w:t>
            </w:r>
            <w:r w:rsidR="00D92129" w:rsidRPr="0019084D">
              <w:rPr>
                <w:i/>
                <w:color w:val="FF0000"/>
              </w:rPr>
              <w:t>.</w:t>
            </w:r>
            <w:r w:rsidR="00B67C9F" w:rsidRPr="0019084D">
              <w:rPr>
                <w:b/>
                <w:i/>
                <w:color w:val="FF0000"/>
              </w:rPr>
              <w:t xml:space="preserve"> </w:t>
            </w:r>
            <w:r w:rsidR="00D92129" w:rsidRPr="0019084D">
              <w:rPr>
                <w:i/>
                <w:color w:val="FF0000"/>
              </w:rPr>
              <w:t>N</w:t>
            </w:r>
            <w:r w:rsidR="00B67C9F" w:rsidRPr="0019084D">
              <w:rPr>
                <w:i/>
                <w:color w:val="FF0000"/>
              </w:rPr>
              <w:t>epieciešams pārliecināties, ka norādītā e</w:t>
            </w:r>
            <w:r w:rsidR="00D16EC2" w:rsidRPr="0019084D">
              <w:rPr>
                <w:i/>
                <w:color w:val="FF0000"/>
              </w:rPr>
              <w:t>-</w:t>
            </w:r>
            <w:r w:rsidR="00B67C9F" w:rsidRPr="0019084D">
              <w:rPr>
                <w:i/>
                <w:color w:val="FF0000"/>
              </w:rPr>
              <w:t>pasta adrese darbojas un tiek izmantota</w:t>
            </w:r>
            <w:r w:rsidR="00AD1307" w:rsidRPr="0019084D">
              <w:rPr>
                <w:i/>
                <w:color w:val="FF0000"/>
              </w:rPr>
              <w:t>, jo uz to tiks nosūtīt</w:t>
            </w:r>
            <w:r w:rsidR="005E055E">
              <w:rPr>
                <w:i/>
                <w:color w:val="FF0000"/>
              </w:rPr>
              <w:t>s</w:t>
            </w:r>
            <w:r w:rsidR="00AD1307" w:rsidRPr="0019084D">
              <w:rPr>
                <w:i/>
                <w:color w:val="FF0000"/>
              </w:rPr>
              <w:t xml:space="preserve"> projekta</w:t>
            </w:r>
            <w:r w:rsidR="005442A1">
              <w:rPr>
                <w:i/>
                <w:color w:val="FF0000"/>
              </w:rPr>
              <w:t xml:space="preserve"> iesnieguma</w:t>
            </w:r>
            <w:r w:rsidR="00AD1307" w:rsidRPr="0019084D">
              <w:rPr>
                <w:i/>
                <w:color w:val="FF0000"/>
              </w:rPr>
              <w:t xml:space="preserve"> precizējumu pieprasījums, ja tāds būs nepieciešams</w:t>
            </w:r>
            <w:r w:rsidR="002604BE" w:rsidRPr="0019084D">
              <w:rPr>
                <w:i/>
                <w:color w:val="FF0000"/>
              </w:rPr>
              <w:t>)</w:t>
            </w:r>
          </w:p>
        </w:tc>
      </w:tr>
    </w:tbl>
    <w:p w14:paraId="4B633570" w14:textId="0A368749" w:rsidR="009D7FED" w:rsidRDefault="00C83D30" w:rsidP="00F75D32">
      <w:pPr>
        <w:shd w:val="clear" w:color="auto" w:fill="DBE5F1" w:themeFill="accent1" w:themeFillTint="33"/>
        <w:jc w:val="both"/>
        <w:rPr>
          <w:i/>
        </w:rPr>
      </w:pPr>
      <w:r w:rsidRPr="00076390">
        <w:rPr>
          <w:i/>
        </w:rPr>
        <w:t xml:space="preserve">Piezīme: </w:t>
      </w:r>
      <w:r>
        <w:rPr>
          <w:i/>
        </w:rPr>
        <w:t xml:space="preserve">ja komersantam būs </w:t>
      </w:r>
      <w:r w:rsidR="009D7FED">
        <w:rPr>
          <w:i/>
        </w:rPr>
        <w:t>izveidota</w:t>
      </w:r>
      <w:r>
        <w:rPr>
          <w:i/>
        </w:rPr>
        <w:t xml:space="preserve"> e-adrese, tad </w:t>
      </w:r>
      <w:r w:rsidRPr="00C83D30">
        <w:rPr>
          <w:i/>
        </w:rPr>
        <w:t xml:space="preserve">projekta </w:t>
      </w:r>
      <w:r w:rsidR="005442A1">
        <w:rPr>
          <w:i/>
        </w:rPr>
        <w:t xml:space="preserve">iesnieguma </w:t>
      </w:r>
      <w:r w:rsidRPr="00C83D30">
        <w:rPr>
          <w:i/>
        </w:rPr>
        <w:t>precizējumu pieprasījums</w:t>
      </w:r>
      <w:r>
        <w:rPr>
          <w:i/>
        </w:rPr>
        <w:t xml:space="preserve"> tiks nosūtīts arī uz e-adresi</w:t>
      </w:r>
      <w:r w:rsidRPr="00076390">
        <w:rPr>
          <w:i/>
        </w:rPr>
        <w:t>.</w:t>
      </w:r>
      <w:r>
        <w:rPr>
          <w:i/>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left w:w="0" w:type="dxa"/>
          <w:right w:w="0" w:type="dxa"/>
        </w:tblCellMar>
        <w:tblLook w:val="04A0" w:firstRow="1" w:lastRow="0" w:firstColumn="1" w:lastColumn="0" w:noHBand="0" w:noVBand="1"/>
      </w:tblPr>
      <w:tblGrid>
        <w:gridCol w:w="2129"/>
        <w:gridCol w:w="7509"/>
      </w:tblGrid>
      <w:tr w:rsidR="009D7FED" w14:paraId="4DE7F36E" w14:textId="77777777" w:rsidTr="009D7FED">
        <w:tc>
          <w:tcPr>
            <w:tcW w:w="2136" w:type="dxa"/>
            <w:shd w:val="clear" w:color="auto" w:fill="FFC000"/>
          </w:tcPr>
          <w:p w14:paraId="1ADB3F5A" w14:textId="44460BBB" w:rsidR="009D7FED" w:rsidRDefault="009D7FED" w:rsidP="00F75D32">
            <w:pPr>
              <w:shd w:val="clear" w:color="auto" w:fill="DBE5F1" w:themeFill="accent1" w:themeFillTint="33"/>
              <w:jc w:val="both"/>
              <w:rPr>
                <w:i/>
              </w:rPr>
            </w:pPr>
            <w:r>
              <w:rPr>
                <w:noProof/>
              </w:rPr>
              <w:drawing>
                <wp:inline distT="0" distB="0" distL="0" distR="0" wp14:anchorId="4E3CEF42" wp14:editId="12B38727">
                  <wp:extent cx="1216325" cy="321844"/>
                  <wp:effectExtent l="0" t="0" r="3175" b="2540"/>
                  <wp:docPr id="1" name="Picture 1" descr="https://www.varam.gov.lv/sites/varam/files/styles/33_style/public/gallery_images/e-adres.png?itok=UozkrdY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aram.gov.lv/sites/varam/files/styles/33_style/public/gallery_images/e-adres.png?itok=UozkrdYj"/>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16694" cy="321942"/>
                          </a:xfrm>
                          <a:prstGeom prst="rect">
                            <a:avLst/>
                          </a:prstGeom>
                          <a:noFill/>
                          <a:ln>
                            <a:noFill/>
                          </a:ln>
                        </pic:spPr>
                      </pic:pic>
                    </a:graphicData>
                  </a:graphic>
                </wp:inline>
              </w:drawing>
            </w:r>
          </w:p>
        </w:tc>
        <w:tc>
          <w:tcPr>
            <w:tcW w:w="7718" w:type="dxa"/>
            <w:shd w:val="clear" w:color="auto" w:fill="FFC000"/>
          </w:tcPr>
          <w:p w14:paraId="681A241A" w14:textId="32AFA82D" w:rsidR="009D7FED" w:rsidRDefault="009D7FED" w:rsidP="00F75D32">
            <w:pPr>
              <w:shd w:val="clear" w:color="auto" w:fill="DBE5F1" w:themeFill="accent1" w:themeFillTint="33"/>
              <w:jc w:val="both"/>
              <w:rPr>
                <w:i/>
              </w:rPr>
            </w:pPr>
            <w:r w:rsidRPr="009D7FED">
              <w:rPr>
                <w:b/>
                <w:i/>
              </w:rPr>
              <w:t>Atgādinām, ka no 2023.</w:t>
            </w:r>
            <w:r w:rsidR="002B05AF">
              <w:rPr>
                <w:b/>
                <w:i/>
              </w:rPr>
              <w:t> </w:t>
            </w:r>
            <w:r w:rsidRPr="009D7FED">
              <w:rPr>
                <w:b/>
                <w:i/>
              </w:rPr>
              <w:t xml:space="preserve">gada 1. janvāra e-adreses lietošana </w:t>
            </w:r>
            <w:r w:rsidR="003641AA">
              <w:rPr>
                <w:b/>
                <w:i/>
              </w:rPr>
              <w:t>komersantiem</w:t>
            </w:r>
            <w:r w:rsidRPr="009D7FED">
              <w:rPr>
                <w:b/>
                <w:i/>
              </w:rPr>
              <w:t xml:space="preserve"> </w:t>
            </w:r>
            <w:r w:rsidR="005E055E">
              <w:rPr>
                <w:b/>
                <w:i/>
              </w:rPr>
              <w:t>ir</w:t>
            </w:r>
            <w:r w:rsidRPr="009D7FED">
              <w:rPr>
                <w:b/>
                <w:i/>
              </w:rPr>
              <w:t xml:space="preserve"> obligāta!</w:t>
            </w:r>
            <w:r w:rsidR="002B05AF">
              <w:rPr>
                <w:b/>
                <w:i/>
              </w:rPr>
              <w:t xml:space="preserve"> Aicinām izveidot</w:t>
            </w:r>
            <w:r w:rsidR="002B05AF" w:rsidRPr="008F3903">
              <w:t xml:space="preserve"> </w:t>
            </w:r>
            <w:r w:rsidR="002B05AF" w:rsidRPr="00C83D30">
              <w:rPr>
                <w:b/>
                <w:i/>
              </w:rPr>
              <w:t>e-adresi</w:t>
            </w:r>
            <w:r w:rsidR="002B05AF">
              <w:rPr>
                <w:b/>
                <w:i/>
              </w:rPr>
              <w:t xml:space="preserve"> portālā </w:t>
            </w:r>
            <w:hyperlink r:id="rId28" w:history="1">
              <w:r w:rsidR="002B05AF" w:rsidRPr="009D7FED">
                <w:rPr>
                  <w:rStyle w:val="Hyperlink"/>
                  <w:b/>
                  <w:i/>
                </w:rPr>
                <w:t>Latvija.lv</w:t>
              </w:r>
            </w:hyperlink>
          </w:p>
        </w:tc>
      </w:tr>
    </w:tbl>
    <w:p w14:paraId="25FC540E" w14:textId="590C77E8" w:rsidR="00655448" w:rsidRDefault="00655448">
      <w:pPr>
        <w:rPr>
          <w:b/>
          <w:sz w:val="28"/>
          <w:szCs w:val="28"/>
        </w:rPr>
      </w:pPr>
    </w:p>
    <w:p w14:paraId="4E60E376" w14:textId="77777777" w:rsidR="00655448" w:rsidRDefault="00655448">
      <w:pPr>
        <w:rPr>
          <w:b/>
          <w:sz w:val="28"/>
          <w:szCs w:val="28"/>
        </w:rPr>
      </w:pPr>
      <w:r>
        <w:rPr>
          <w:b/>
          <w:sz w:val="28"/>
          <w:szCs w:val="28"/>
        </w:rPr>
        <w:br w:type="page"/>
      </w:r>
    </w:p>
    <w:p w14:paraId="5E7F69D8" w14:textId="77777777" w:rsidR="00C83D30" w:rsidRDefault="00C83D30">
      <w:pPr>
        <w:rPr>
          <w:b/>
          <w:sz w:val="28"/>
          <w:szCs w:val="28"/>
        </w:rPr>
      </w:pPr>
    </w:p>
    <w:tbl>
      <w:tblPr>
        <w:tblW w:w="500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CellMar>
          <w:left w:w="28" w:type="dxa"/>
          <w:right w:w="28" w:type="dxa"/>
        </w:tblCellMar>
        <w:tblLook w:val="01E0" w:firstRow="1" w:lastRow="1" w:firstColumn="1" w:lastColumn="1" w:noHBand="0" w:noVBand="0"/>
      </w:tblPr>
      <w:tblGrid>
        <w:gridCol w:w="9628"/>
      </w:tblGrid>
      <w:tr w:rsidR="00D70D25" w:rsidRPr="003641AA" w14:paraId="2A3630A7" w14:textId="77777777" w:rsidTr="002B05AF">
        <w:trPr>
          <w:trHeight w:val="360"/>
        </w:trPr>
        <w:tc>
          <w:tcPr>
            <w:tcW w:w="9628" w:type="dxa"/>
            <w:shd w:val="pct25" w:color="auto" w:fill="auto"/>
            <w:vAlign w:val="center"/>
          </w:tcPr>
          <w:p w14:paraId="35D43D08" w14:textId="0EA0810B" w:rsidR="00D70D25" w:rsidRPr="003641AA" w:rsidRDefault="00D70D25" w:rsidP="00B96935">
            <w:pPr>
              <w:pStyle w:val="Heading2"/>
              <w:spacing w:before="0" w:after="0"/>
              <w:rPr>
                <w:i w:val="0"/>
                <w:sz w:val="24"/>
                <w:szCs w:val="24"/>
              </w:rPr>
            </w:pPr>
            <w:r w:rsidRPr="003641AA">
              <w:rPr>
                <w:i w:val="0"/>
                <w:sz w:val="24"/>
                <w:szCs w:val="24"/>
              </w:rPr>
              <w:br w:type="page"/>
            </w:r>
            <w:bookmarkStart w:id="19" w:name="_Toc229353518"/>
            <w:r w:rsidRPr="003641AA">
              <w:rPr>
                <w:i w:val="0"/>
                <w:sz w:val="24"/>
                <w:szCs w:val="24"/>
              </w:rPr>
              <w:t>2. </w:t>
            </w:r>
            <w:r w:rsidR="002B05AF" w:rsidRPr="003641AA">
              <w:rPr>
                <w:i w:val="0"/>
                <w:sz w:val="24"/>
                <w:szCs w:val="24"/>
              </w:rPr>
              <w:t>s</w:t>
            </w:r>
            <w:r w:rsidRPr="003641AA">
              <w:rPr>
                <w:i w:val="0"/>
                <w:sz w:val="24"/>
                <w:szCs w:val="24"/>
              </w:rPr>
              <w:t>adaļa</w:t>
            </w:r>
            <w:r w:rsidR="00380F17">
              <w:rPr>
                <w:i w:val="0"/>
                <w:sz w:val="24"/>
                <w:szCs w:val="24"/>
              </w:rPr>
              <w:t>.</w:t>
            </w:r>
            <w:r w:rsidRPr="003641AA">
              <w:rPr>
                <w:i w:val="0"/>
                <w:sz w:val="24"/>
                <w:szCs w:val="24"/>
              </w:rPr>
              <w:t> Projekta apraksts</w:t>
            </w:r>
            <w:bookmarkEnd w:id="19"/>
          </w:p>
        </w:tc>
      </w:tr>
    </w:tbl>
    <w:p w14:paraId="6C7279E8" w14:textId="52E3BA38" w:rsidR="00D70D25" w:rsidRPr="003641AA" w:rsidRDefault="00D70D25" w:rsidP="00B86932">
      <w:pPr>
        <w:spacing w:before="240" w:after="120"/>
        <w:rPr>
          <w:b/>
        </w:rPr>
      </w:pPr>
      <w:r w:rsidRPr="003641AA">
        <w:rPr>
          <w:b/>
        </w:rPr>
        <w:t>Projekta kopsavilkums</w:t>
      </w:r>
    </w:p>
    <w:p w14:paraId="7F130678" w14:textId="2ECE72AE" w:rsidR="00D70D25" w:rsidRPr="00C83D30" w:rsidRDefault="00380F17" w:rsidP="00F9742E">
      <w:pPr>
        <w:jc w:val="both"/>
        <w:rPr>
          <w:i/>
        </w:rPr>
      </w:pPr>
      <w:r w:rsidRPr="00380F17">
        <w:rPr>
          <w:i/>
        </w:rPr>
        <w:t>Īsi aprakstīt projekta mērķi, projekta aktivitātes un rezultātus, norādot plānoto pārdodamo transportlīdzekļu (elektromobiļu, ūdeņraža automobiļu un ārēji lādējamu hibrīdauto) skaitu (maksimāli 1500 rakstu zīmes)</w:t>
      </w:r>
      <w:r>
        <w:rPr>
          <w:i/>
        </w:rPr>
        <w:t>.</w:t>
      </w:r>
    </w:p>
    <w:tbl>
      <w:tblPr>
        <w:tblW w:w="5000" w:type="pct"/>
        <w:tblBorders>
          <w:top w:val="single" w:sz="4" w:space="0" w:color="0000FF"/>
          <w:left w:val="single" w:sz="4" w:space="0" w:color="0000FF"/>
          <w:bottom w:val="single" w:sz="4" w:space="0" w:color="0000FF"/>
          <w:right w:val="single" w:sz="4" w:space="0" w:color="0000FF"/>
        </w:tblBorders>
        <w:tblCellMar>
          <w:left w:w="28" w:type="dxa"/>
          <w:right w:w="28" w:type="dxa"/>
        </w:tblCellMar>
        <w:tblLook w:val="0000" w:firstRow="0" w:lastRow="0" w:firstColumn="0" w:lastColumn="0" w:noHBand="0" w:noVBand="0"/>
      </w:tblPr>
      <w:tblGrid>
        <w:gridCol w:w="9628"/>
      </w:tblGrid>
      <w:tr w:rsidR="009F5148" w:rsidRPr="0019084D" w14:paraId="5C6AF12F" w14:textId="77777777" w:rsidTr="000B6181">
        <w:trPr>
          <w:trHeight w:val="1246"/>
        </w:trPr>
        <w:tc>
          <w:tcPr>
            <w:tcW w:w="9694" w:type="dxa"/>
            <w:tcBorders>
              <w:top w:val="single" w:sz="4" w:space="0" w:color="000000"/>
              <w:left w:val="single" w:sz="4" w:space="0" w:color="000000"/>
              <w:bottom w:val="single" w:sz="4" w:space="0" w:color="000000"/>
              <w:right w:val="single" w:sz="4" w:space="0" w:color="000000"/>
            </w:tcBorders>
          </w:tcPr>
          <w:p w14:paraId="1558037A" w14:textId="682434D0" w:rsidR="00A605E1" w:rsidRDefault="002B05AF" w:rsidP="00D27D72">
            <w:pPr>
              <w:jc w:val="both"/>
              <w:rPr>
                <w:color w:val="5F497A"/>
              </w:rPr>
            </w:pPr>
            <w:r>
              <w:rPr>
                <w:color w:val="5F497A"/>
              </w:rPr>
              <w:t>J</w:t>
            </w:r>
            <w:r w:rsidR="00100E57" w:rsidRPr="0019084D">
              <w:rPr>
                <w:color w:val="5F497A"/>
              </w:rPr>
              <w:t xml:space="preserve">aunu </w:t>
            </w:r>
            <w:r w:rsidR="00A605E1" w:rsidRPr="00A605E1">
              <w:rPr>
                <w:color w:val="5F497A"/>
              </w:rPr>
              <w:t xml:space="preserve">elektromobiļu </w:t>
            </w:r>
            <w:r w:rsidR="00A605E1">
              <w:rPr>
                <w:color w:val="5F497A"/>
              </w:rPr>
              <w:t>tirdzniecība fiziskām personām</w:t>
            </w:r>
            <w:r w:rsidR="00D27D72" w:rsidRPr="0019084D">
              <w:rPr>
                <w:color w:val="5F497A"/>
              </w:rPr>
              <w:t>. Projekta iesniedzēj</w:t>
            </w:r>
            <w:r w:rsidR="00A605E1">
              <w:rPr>
                <w:color w:val="5F497A"/>
              </w:rPr>
              <w:t>am ir 10 gadus pieredze automobiļu tirdzniecībā</w:t>
            </w:r>
            <w:r w:rsidR="00707C48" w:rsidRPr="0019084D">
              <w:rPr>
                <w:color w:val="5F497A"/>
              </w:rPr>
              <w:t xml:space="preserve"> </w:t>
            </w:r>
            <w:r w:rsidR="00FD3261" w:rsidRPr="0019084D">
              <w:rPr>
                <w:color w:val="5F497A"/>
              </w:rPr>
              <w:t>un projekt</w:t>
            </w:r>
            <w:r w:rsidR="00AD1307" w:rsidRPr="0019084D">
              <w:rPr>
                <w:color w:val="5F497A"/>
              </w:rPr>
              <w:t>a aktivitātes</w:t>
            </w:r>
            <w:r w:rsidR="00A605E1">
              <w:rPr>
                <w:color w:val="5F497A"/>
              </w:rPr>
              <w:t xml:space="preserve"> ir plānots realizēt R</w:t>
            </w:r>
            <w:r w:rsidR="00890EE8" w:rsidRPr="0019084D">
              <w:rPr>
                <w:color w:val="5F497A"/>
              </w:rPr>
              <w:t>īgas ielā 1</w:t>
            </w:r>
            <w:r w:rsidR="00D27D72" w:rsidRPr="0019084D">
              <w:rPr>
                <w:color w:val="5F497A"/>
              </w:rPr>
              <w:t xml:space="preserve">, </w:t>
            </w:r>
            <w:r w:rsidR="00890EE8" w:rsidRPr="0019084D">
              <w:rPr>
                <w:color w:val="5F497A"/>
              </w:rPr>
              <w:t>Rīga</w:t>
            </w:r>
            <w:r w:rsidR="00D27D72" w:rsidRPr="0019084D">
              <w:rPr>
                <w:color w:val="5F497A"/>
              </w:rPr>
              <w:t>,</w:t>
            </w:r>
            <w:r w:rsidR="00A605E1">
              <w:rPr>
                <w:color w:val="5F497A"/>
              </w:rPr>
              <w:t xml:space="preserve"> kur atrodas SIA</w:t>
            </w:r>
            <w:r w:rsidR="00A605E1" w:rsidRPr="0019084D">
              <w:rPr>
                <w:color w:val="5F497A"/>
              </w:rPr>
              <w:t xml:space="preserve"> “</w:t>
            </w:r>
            <w:proofErr w:type="spellStart"/>
            <w:r w:rsidR="00A605E1">
              <w:rPr>
                <w:color w:val="5F497A"/>
              </w:rPr>
              <w:t>AutoPlacis</w:t>
            </w:r>
            <w:proofErr w:type="spellEnd"/>
            <w:r w:rsidR="00A605E1" w:rsidRPr="0019084D">
              <w:rPr>
                <w:color w:val="5F497A"/>
              </w:rPr>
              <w:t>”</w:t>
            </w:r>
            <w:r w:rsidR="00A605E1">
              <w:rPr>
                <w:color w:val="5F497A"/>
              </w:rPr>
              <w:t xml:space="preserve"> auto tirdzniecības salons 2</w:t>
            </w:r>
            <w:r w:rsidR="003641AA">
              <w:rPr>
                <w:color w:val="5F497A"/>
              </w:rPr>
              <w:t> </w:t>
            </w:r>
            <w:r w:rsidR="00A605E1">
              <w:rPr>
                <w:color w:val="5F497A"/>
              </w:rPr>
              <w:t>000</w:t>
            </w:r>
            <w:r w:rsidR="003641AA">
              <w:rPr>
                <w:color w:val="5F497A"/>
              </w:rPr>
              <w:t> </w:t>
            </w:r>
            <w:r w:rsidR="00A605E1">
              <w:rPr>
                <w:color w:val="5F497A"/>
              </w:rPr>
              <w:t>m</w:t>
            </w:r>
            <w:r w:rsidR="00A605E1" w:rsidRPr="00A605E1">
              <w:rPr>
                <w:color w:val="5F497A"/>
                <w:vertAlign w:val="superscript"/>
              </w:rPr>
              <w:t>2</w:t>
            </w:r>
            <w:r w:rsidR="00A605E1">
              <w:rPr>
                <w:color w:val="5F497A"/>
              </w:rPr>
              <w:t xml:space="preserve"> platībā.</w:t>
            </w:r>
          </w:p>
          <w:p w14:paraId="76901BBF" w14:textId="0E560571" w:rsidR="000C2FB2" w:rsidRDefault="00F9742E" w:rsidP="00100E57">
            <w:pPr>
              <w:jc w:val="both"/>
              <w:rPr>
                <w:color w:val="5F497A"/>
              </w:rPr>
            </w:pPr>
            <w:r>
              <w:rPr>
                <w:color w:val="5F497A"/>
              </w:rPr>
              <w:t>SIA</w:t>
            </w:r>
            <w:r w:rsidRPr="0019084D">
              <w:rPr>
                <w:color w:val="5F497A"/>
              </w:rPr>
              <w:t xml:space="preserve"> “</w:t>
            </w:r>
            <w:proofErr w:type="spellStart"/>
            <w:r>
              <w:rPr>
                <w:color w:val="5F497A"/>
              </w:rPr>
              <w:t>AutoPlacis</w:t>
            </w:r>
            <w:proofErr w:type="spellEnd"/>
            <w:r w:rsidRPr="0019084D">
              <w:rPr>
                <w:color w:val="5F497A"/>
              </w:rPr>
              <w:t>”</w:t>
            </w:r>
            <w:r>
              <w:rPr>
                <w:color w:val="5F497A"/>
              </w:rPr>
              <w:t xml:space="preserve"> plāno ar EKII finansējumu pārdot vismaz 100 </w:t>
            </w:r>
            <w:r w:rsidR="002B05AF">
              <w:rPr>
                <w:color w:val="5F497A"/>
              </w:rPr>
              <w:t xml:space="preserve">Electro </w:t>
            </w:r>
            <w:proofErr w:type="spellStart"/>
            <w:r w:rsidRPr="00F9742E">
              <w:rPr>
                <w:color w:val="5F497A"/>
              </w:rPr>
              <w:t>MiEV</w:t>
            </w:r>
            <w:proofErr w:type="spellEnd"/>
            <w:r w:rsidRPr="00F9742E">
              <w:rPr>
                <w:color w:val="5F497A"/>
              </w:rPr>
              <w:t xml:space="preserve"> </w:t>
            </w:r>
            <w:r>
              <w:rPr>
                <w:color w:val="5F497A"/>
              </w:rPr>
              <w:t>elektromobiļus.</w:t>
            </w:r>
          </w:p>
          <w:p w14:paraId="40356B87" w14:textId="52E9AAC0" w:rsidR="009F5148" w:rsidRPr="00F9742E" w:rsidRDefault="00890EE8" w:rsidP="000C2FB2">
            <w:pPr>
              <w:jc w:val="both"/>
              <w:rPr>
                <w:color w:val="5F497A"/>
              </w:rPr>
            </w:pPr>
            <w:r w:rsidRPr="0019084D">
              <w:rPr>
                <w:i/>
                <w:color w:val="FF0000"/>
              </w:rPr>
              <w:t>(</w:t>
            </w:r>
            <w:r w:rsidR="002B05AF" w:rsidRPr="002B05AF">
              <w:rPr>
                <w:b/>
                <w:bCs/>
                <w:i/>
                <w:color w:val="FF0000"/>
              </w:rPr>
              <w:t>Norādīt vai plāno tirgot tikai jaunus vai lietotus transportlīdzekļus un darbības pieredzi</w:t>
            </w:r>
            <w:r w:rsidR="000C2FB2">
              <w:rPr>
                <w:i/>
                <w:color w:val="FF0000"/>
              </w:rPr>
              <w:t xml:space="preserve">, </w:t>
            </w:r>
            <w:r w:rsidR="003348D3">
              <w:rPr>
                <w:i/>
                <w:color w:val="FF0000"/>
              </w:rPr>
              <w:t xml:space="preserve">sniegt informāciju vai ir </w:t>
            </w:r>
            <w:r w:rsidR="00063B20" w:rsidRPr="00063B20">
              <w:rPr>
                <w:i/>
                <w:color w:val="FF0000"/>
              </w:rPr>
              <w:t>transportlīdzekļa izgatavotāja oficiāla pilnvara pārstāvēt tā intereses Latvijā</w:t>
            </w:r>
            <w:r w:rsidR="00063B20">
              <w:rPr>
                <w:i/>
                <w:color w:val="FF0000"/>
              </w:rPr>
              <w:t xml:space="preserve"> un kas nodrošinātu garantijas servisu</w:t>
            </w:r>
            <w:r w:rsidRPr="0019084D">
              <w:rPr>
                <w:i/>
                <w:color w:val="FF0000"/>
              </w:rPr>
              <w:t>)</w:t>
            </w:r>
            <w:r w:rsidRPr="0019084D">
              <w:rPr>
                <w:color w:val="5F497A"/>
              </w:rPr>
              <w:t xml:space="preserve"> </w:t>
            </w:r>
          </w:p>
        </w:tc>
      </w:tr>
    </w:tbl>
    <w:p w14:paraId="56297873" w14:textId="77777777" w:rsidR="009817F0" w:rsidRPr="00767B8D" w:rsidRDefault="009817F0" w:rsidP="00767B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CellMar>
          <w:left w:w="28" w:type="dxa"/>
          <w:right w:w="28" w:type="dxa"/>
        </w:tblCellMar>
        <w:tblLook w:val="01E0" w:firstRow="1" w:lastRow="1" w:firstColumn="1" w:lastColumn="1" w:noHBand="0" w:noVBand="0"/>
      </w:tblPr>
      <w:tblGrid>
        <w:gridCol w:w="9628"/>
      </w:tblGrid>
      <w:tr w:rsidR="00287B9E" w:rsidRPr="003641AA" w14:paraId="2B780895" w14:textId="77777777" w:rsidTr="00767B8D">
        <w:trPr>
          <w:trHeight w:val="285"/>
        </w:trPr>
        <w:tc>
          <w:tcPr>
            <w:tcW w:w="9694" w:type="dxa"/>
            <w:shd w:val="pct25" w:color="auto" w:fill="auto"/>
          </w:tcPr>
          <w:p w14:paraId="2C1B3975" w14:textId="7E2210B6" w:rsidR="00287B9E" w:rsidRPr="003641AA" w:rsidRDefault="00287B9E" w:rsidP="00B37B84">
            <w:pPr>
              <w:pStyle w:val="Heading2"/>
              <w:spacing w:before="0" w:after="0"/>
              <w:rPr>
                <w:i w:val="0"/>
                <w:sz w:val="24"/>
                <w:szCs w:val="24"/>
              </w:rPr>
            </w:pPr>
            <w:bookmarkStart w:id="20" w:name="_Toc229353519"/>
            <w:r w:rsidRPr="003641AA">
              <w:rPr>
                <w:i w:val="0"/>
                <w:sz w:val="24"/>
                <w:szCs w:val="24"/>
              </w:rPr>
              <w:t>3. </w:t>
            </w:r>
            <w:r w:rsidR="00B37B84" w:rsidRPr="003641AA">
              <w:rPr>
                <w:i w:val="0"/>
                <w:sz w:val="24"/>
                <w:szCs w:val="24"/>
              </w:rPr>
              <w:t>s</w:t>
            </w:r>
            <w:r w:rsidRPr="003641AA">
              <w:rPr>
                <w:i w:val="0"/>
                <w:sz w:val="24"/>
                <w:szCs w:val="24"/>
              </w:rPr>
              <w:t>adaļa</w:t>
            </w:r>
            <w:r w:rsidR="00380F17">
              <w:rPr>
                <w:i w:val="0"/>
                <w:sz w:val="24"/>
                <w:szCs w:val="24"/>
              </w:rPr>
              <w:t>.</w:t>
            </w:r>
            <w:r w:rsidRPr="003641AA">
              <w:rPr>
                <w:i w:val="0"/>
                <w:sz w:val="24"/>
                <w:szCs w:val="24"/>
              </w:rPr>
              <w:t xml:space="preserve"> Projekta </w:t>
            </w:r>
            <w:r w:rsidR="00B37B84" w:rsidRPr="003641AA">
              <w:rPr>
                <w:i w:val="0"/>
                <w:sz w:val="24"/>
                <w:szCs w:val="24"/>
              </w:rPr>
              <w:t>īstenošana</w:t>
            </w:r>
            <w:bookmarkEnd w:id="20"/>
          </w:p>
        </w:tc>
      </w:tr>
    </w:tbl>
    <w:p w14:paraId="308A3A81" w14:textId="508F8633" w:rsidR="00767B8D" w:rsidRPr="003641AA" w:rsidRDefault="00767B8D" w:rsidP="00767B8D">
      <w:pPr>
        <w:spacing w:before="240" w:after="120"/>
        <w:jc w:val="both"/>
        <w:rPr>
          <w:b/>
        </w:rPr>
      </w:pPr>
      <w:r w:rsidRPr="003641AA">
        <w:rPr>
          <w:b/>
        </w:rPr>
        <w:t>3.</w:t>
      </w:r>
      <w:r w:rsidR="002B05AF" w:rsidRPr="003641AA">
        <w:rPr>
          <w:b/>
        </w:rPr>
        <w:t>1</w:t>
      </w:r>
      <w:r w:rsidRPr="003641AA">
        <w:rPr>
          <w:b/>
        </w:rPr>
        <w:t>. Projekta īstenošanas vieta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2"/>
        <w:gridCol w:w="4079"/>
        <w:gridCol w:w="5097"/>
      </w:tblGrid>
      <w:tr w:rsidR="00767B8D" w:rsidRPr="0019084D" w14:paraId="66880FA6" w14:textId="77777777" w:rsidTr="00236AAC">
        <w:tc>
          <w:tcPr>
            <w:tcW w:w="454" w:type="dxa"/>
          </w:tcPr>
          <w:p w14:paraId="41F32940" w14:textId="77777777" w:rsidR="00767B8D" w:rsidRPr="0019084D" w:rsidRDefault="00767B8D" w:rsidP="00236AAC">
            <w:pPr>
              <w:jc w:val="center"/>
            </w:pPr>
            <w:r w:rsidRPr="0019084D">
              <w:t>1.</w:t>
            </w:r>
          </w:p>
        </w:tc>
        <w:tc>
          <w:tcPr>
            <w:tcW w:w="4110" w:type="dxa"/>
          </w:tcPr>
          <w:p w14:paraId="2882538B" w14:textId="77777777" w:rsidR="00767B8D" w:rsidRPr="0019084D" w:rsidRDefault="00767B8D" w:rsidP="00236AAC">
            <w:r w:rsidRPr="0019084D">
              <w:t>Projekta īstenošanas vietas adrese</w:t>
            </w:r>
          </w:p>
        </w:tc>
        <w:tc>
          <w:tcPr>
            <w:tcW w:w="5130" w:type="dxa"/>
          </w:tcPr>
          <w:p w14:paraId="2ACBC66D" w14:textId="0FB76002" w:rsidR="00767B8D" w:rsidRPr="0019084D" w:rsidRDefault="00767B8D" w:rsidP="008F3903">
            <w:pPr>
              <w:jc w:val="both"/>
            </w:pPr>
            <w:r w:rsidRPr="0019084D">
              <w:rPr>
                <w:color w:val="5F497A"/>
              </w:rPr>
              <w:t xml:space="preserve">Rīgas iela 1, </w:t>
            </w:r>
            <w:r w:rsidRPr="0093240C">
              <w:rPr>
                <w:color w:val="5F497A"/>
              </w:rPr>
              <w:t xml:space="preserve">Rīga </w:t>
            </w:r>
            <w:r w:rsidRPr="0093240C">
              <w:rPr>
                <w:i/>
                <w:color w:val="FF0000"/>
              </w:rPr>
              <w:t xml:space="preserve">(pārliecināties, ka </w:t>
            </w:r>
            <w:r w:rsidR="0093240C" w:rsidRPr="0093240C">
              <w:rPr>
                <w:i/>
                <w:color w:val="FF0000"/>
              </w:rPr>
              <w:t>ir reģistrēta transportlīdzekļu tirdzniecības vietu reģistrā</w:t>
            </w:r>
            <w:r w:rsidR="008F3903">
              <w:rPr>
                <w:i/>
                <w:color w:val="FF0000"/>
              </w:rPr>
              <w:t xml:space="preserve">: </w:t>
            </w:r>
            <w:hyperlink r:id="rId29" w:history="1">
              <w:r w:rsidR="008F3903" w:rsidRPr="000A1CBF">
                <w:rPr>
                  <w:rStyle w:val="Hyperlink"/>
                </w:rPr>
                <w:t>e.csdd.lv/autoveikali/</w:t>
              </w:r>
            </w:hyperlink>
            <w:r w:rsidRPr="0093240C">
              <w:rPr>
                <w:i/>
                <w:color w:val="FF0000"/>
              </w:rPr>
              <w:t>)</w:t>
            </w:r>
          </w:p>
        </w:tc>
      </w:tr>
      <w:tr w:rsidR="00767B8D" w:rsidRPr="0019084D" w14:paraId="5B4ECBC3" w14:textId="77777777" w:rsidTr="00236AAC">
        <w:tc>
          <w:tcPr>
            <w:tcW w:w="454" w:type="dxa"/>
          </w:tcPr>
          <w:p w14:paraId="0CCD3B29" w14:textId="77777777" w:rsidR="00767B8D" w:rsidRPr="0019084D" w:rsidRDefault="00767B8D" w:rsidP="00236AAC">
            <w:pPr>
              <w:jc w:val="center"/>
            </w:pPr>
            <w:r w:rsidRPr="0019084D">
              <w:t>2.</w:t>
            </w:r>
          </w:p>
        </w:tc>
        <w:tc>
          <w:tcPr>
            <w:tcW w:w="4110" w:type="dxa"/>
          </w:tcPr>
          <w:p w14:paraId="38633DEE" w14:textId="77777777" w:rsidR="00767B8D" w:rsidRPr="0019084D" w:rsidRDefault="00767B8D" w:rsidP="00236AAC">
            <w:r w:rsidRPr="0019084D">
              <w:t>Projekta īstenošanas vietas (objekta, zemes) kadastra numurs</w:t>
            </w:r>
          </w:p>
        </w:tc>
        <w:tc>
          <w:tcPr>
            <w:tcW w:w="5130" w:type="dxa"/>
          </w:tcPr>
          <w:p w14:paraId="524BA97A" w14:textId="77777777" w:rsidR="00767B8D" w:rsidRPr="0019084D" w:rsidRDefault="00767B8D" w:rsidP="00236AAC">
            <w:pPr>
              <w:rPr>
                <w:color w:val="5F497A"/>
              </w:rPr>
            </w:pPr>
            <w:r w:rsidRPr="0019084D">
              <w:rPr>
                <w:color w:val="5F497A"/>
              </w:rPr>
              <w:t>Kadastra numurs: 11100011100</w:t>
            </w:r>
          </w:p>
          <w:p w14:paraId="279D5EE9" w14:textId="13E616AB" w:rsidR="00767B8D" w:rsidRPr="0019084D" w:rsidRDefault="00767B8D" w:rsidP="0093240C">
            <w:pPr>
              <w:rPr>
                <w:color w:val="5F497A"/>
              </w:rPr>
            </w:pPr>
            <w:r w:rsidRPr="0019084D">
              <w:rPr>
                <w:color w:val="5F497A"/>
              </w:rPr>
              <w:t>Ēkas kada</w:t>
            </w:r>
            <w:r w:rsidR="0093240C">
              <w:rPr>
                <w:color w:val="5F497A"/>
              </w:rPr>
              <w:t>stra apzīmējums: 11100011100001</w:t>
            </w:r>
          </w:p>
        </w:tc>
      </w:tr>
      <w:tr w:rsidR="005E3278" w:rsidRPr="0019084D" w14:paraId="61723270" w14:textId="77777777" w:rsidTr="0093240C">
        <w:tc>
          <w:tcPr>
            <w:tcW w:w="454" w:type="dxa"/>
          </w:tcPr>
          <w:p w14:paraId="1A67D7DB" w14:textId="71122C23" w:rsidR="005E3278" w:rsidRPr="0019084D" w:rsidRDefault="005E3278" w:rsidP="00236AAC">
            <w:pPr>
              <w:jc w:val="center"/>
            </w:pPr>
            <w:r>
              <w:t>3.</w:t>
            </w:r>
          </w:p>
        </w:tc>
        <w:tc>
          <w:tcPr>
            <w:tcW w:w="4110" w:type="dxa"/>
          </w:tcPr>
          <w:p w14:paraId="1CD0BE88" w14:textId="5FC98F7F" w:rsidR="005E3278" w:rsidRPr="00767B8D" w:rsidRDefault="005E3278" w:rsidP="00236AAC">
            <w:r w:rsidRPr="005E3278">
              <w:t>Tirdzniecības vietas reģistrācijas apliecība</w:t>
            </w:r>
          </w:p>
        </w:tc>
        <w:tc>
          <w:tcPr>
            <w:tcW w:w="5130" w:type="dxa"/>
          </w:tcPr>
          <w:p w14:paraId="0F2A364F" w14:textId="5516C8E5" w:rsidR="005E3278" w:rsidRPr="0093240C" w:rsidRDefault="005E3278" w:rsidP="0093240C">
            <w:pPr>
              <w:jc w:val="both"/>
              <w:rPr>
                <w:color w:val="5F497A"/>
              </w:rPr>
            </w:pPr>
            <w:r>
              <w:rPr>
                <w:color w:val="5F497A"/>
              </w:rPr>
              <w:t>0000 (derīga no 01.01.2022)</w:t>
            </w:r>
          </w:p>
        </w:tc>
      </w:tr>
      <w:tr w:rsidR="00767B8D" w:rsidRPr="0019084D" w14:paraId="7C039483" w14:textId="77777777" w:rsidTr="0093240C">
        <w:tc>
          <w:tcPr>
            <w:tcW w:w="454" w:type="dxa"/>
          </w:tcPr>
          <w:p w14:paraId="78EBDDBD" w14:textId="7EF8643E" w:rsidR="00767B8D" w:rsidRPr="0019084D" w:rsidRDefault="005E3278" w:rsidP="00236AAC">
            <w:pPr>
              <w:jc w:val="center"/>
            </w:pPr>
            <w:r>
              <w:t>4</w:t>
            </w:r>
            <w:r w:rsidR="00767B8D" w:rsidRPr="0019084D">
              <w:t>.</w:t>
            </w:r>
          </w:p>
        </w:tc>
        <w:tc>
          <w:tcPr>
            <w:tcW w:w="4110" w:type="dxa"/>
          </w:tcPr>
          <w:p w14:paraId="0BA69D11" w14:textId="302DEE2C" w:rsidR="00767B8D" w:rsidRPr="0019084D" w:rsidRDefault="00767B8D" w:rsidP="00236AAC">
            <w:r w:rsidRPr="00767B8D">
              <w:t>Projekta īstenošanas vietas apraksts</w:t>
            </w:r>
          </w:p>
        </w:tc>
        <w:tc>
          <w:tcPr>
            <w:tcW w:w="5130" w:type="dxa"/>
          </w:tcPr>
          <w:p w14:paraId="11E43CF7" w14:textId="1DAA11B5" w:rsidR="00767B8D" w:rsidRPr="0093240C" w:rsidRDefault="0093240C" w:rsidP="0093240C">
            <w:pPr>
              <w:jc w:val="both"/>
            </w:pPr>
            <w:r w:rsidRPr="0093240C">
              <w:rPr>
                <w:color w:val="5F497A"/>
              </w:rPr>
              <w:t>Pieder SIA “</w:t>
            </w:r>
            <w:proofErr w:type="spellStart"/>
            <w:r w:rsidRPr="0093240C">
              <w:rPr>
                <w:color w:val="5F497A"/>
              </w:rPr>
              <w:t>AutoPlacis</w:t>
            </w:r>
            <w:proofErr w:type="spellEnd"/>
            <w:r w:rsidRPr="0093240C">
              <w:rPr>
                <w:color w:val="5F497A"/>
              </w:rPr>
              <w:t>”, ierīkota tirdzniecības halle</w:t>
            </w:r>
            <w:r w:rsidR="00767B8D" w:rsidRPr="0093240C">
              <w:rPr>
                <w:color w:val="5F497A"/>
              </w:rPr>
              <w:t xml:space="preserve"> </w:t>
            </w:r>
            <w:r w:rsidR="00767B8D" w:rsidRPr="0093240C">
              <w:rPr>
                <w:i/>
                <w:color w:val="FF0000"/>
              </w:rPr>
              <w:t>(</w:t>
            </w:r>
            <w:r w:rsidRPr="0093240C">
              <w:rPr>
                <w:i/>
                <w:color w:val="FF0000"/>
              </w:rPr>
              <w:t>ja tiek nomāts, tad norādīt no kā nomā un līdz kuram datumam spēkā ir nomas līgums – ne īsāks par projekta īstenošanas termiņu</w:t>
            </w:r>
            <w:r w:rsidR="00767B8D" w:rsidRPr="0093240C">
              <w:rPr>
                <w:i/>
                <w:color w:val="FF0000"/>
              </w:rPr>
              <w:t>)</w:t>
            </w:r>
          </w:p>
        </w:tc>
      </w:tr>
    </w:tbl>
    <w:p w14:paraId="30655C0E" w14:textId="77777777" w:rsidR="00767B8D" w:rsidRPr="0019084D" w:rsidRDefault="00767B8D" w:rsidP="00767B8D"/>
    <w:p w14:paraId="224F2917" w14:textId="77777777" w:rsidR="00767B8D" w:rsidRDefault="00767B8D" w:rsidP="00F75D32">
      <w:pPr>
        <w:shd w:val="clear" w:color="auto" w:fill="F2DBDB" w:themeFill="accent2" w:themeFillTint="33"/>
        <w:jc w:val="both"/>
        <w:rPr>
          <w:color w:val="FF0000"/>
        </w:rPr>
      </w:pPr>
      <w:r>
        <w:rPr>
          <w:color w:val="FF0000"/>
        </w:rPr>
        <w:t xml:space="preserve">Projekta īstenošanas vietas var būt </w:t>
      </w:r>
      <w:r w:rsidRPr="00767B8D">
        <w:rPr>
          <w:color w:val="FF0000"/>
        </w:rPr>
        <w:t>tik</w:t>
      </w:r>
      <w:r>
        <w:rPr>
          <w:color w:val="FF0000"/>
        </w:rPr>
        <w:t>ai</w:t>
      </w:r>
      <w:r w:rsidRPr="00767B8D">
        <w:rPr>
          <w:color w:val="FF0000"/>
        </w:rPr>
        <w:t xml:space="preserve"> Latvijas Republikas teritorijā</w:t>
      </w:r>
      <w:r>
        <w:rPr>
          <w:color w:val="FF0000"/>
        </w:rPr>
        <w:t>.</w:t>
      </w:r>
      <w:r w:rsidRPr="00767B8D">
        <w:rPr>
          <w:color w:val="FF0000"/>
        </w:rPr>
        <w:t xml:space="preserve"> </w:t>
      </w:r>
    </w:p>
    <w:p w14:paraId="2B858019" w14:textId="7A6A0024" w:rsidR="00767B8D" w:rsidRPr="0019084D" w:rsidRDefault="00767B8D" w:rsidP="00F75D32">
      <w:pPr>
        <w:shd w:val="clear" w:color="auto" w:fill="F2DBDB" w:themeFill="accent2" w:themeFillTint="33"/>
        <w:jc w:val="both"/>
        <w:rPr>
          <w:color w:val="FF0000"/>
        </w:rPr>
      </w:pPr>
      <w:r w:rsidRPr="0019084D">
        <w:rPr>
          <w:color w:val="FF0000"/>
        </w:rPr>
        <w:t xml:space="preserve">Projektā var būt </w:t>
      </w:r>
      <w:r>
        <w:rPr>
          <w:color w:val="FF0000"/>
        </w:rPr>
        <w:t>vairākas</w:t>
      </w:r>
      <w:r w:rsidRPr="0019084D">
        <w:rPr>
          <w:color w:val="FF0000"/>
        </w:rPr>
        <w:t xml:space="preserve"> īstenošanas vieta</w:t>
      </w:r>
      <w:r>
        <w:rPr>
          <w:color w:val="FF0000"/>
        </w:rPr>
        <w:t>s</w:t>
      </w:r>
      <w:r w:rsidR="00843194">
        <w:rPr>
          <w:color w:val="FF0000"/>
        </w:rPr>
        <w:t xml:space="preserve"> – automašīnu tirdzniecības vietas un tad par katru vietu atsevišķi aizpilda tabulu</w:t>
      </w:r>
      <w:r>
        <w:rPr>
          <w:color w:val="FF0000"/>
        </w:rPr>
        <w:t xml:space="preserve">. </w:t>
      </w:r>
    </w:p>
    <w:p w14:paraId="36C297E6" w14:textId="22DE1E98" w:rsidR="00767B8D" w:rsidRPr="00767B8D" w:rsidRDefault="00767B8D" w:rsidP="00F75D32">
      <w:pPr>
        <w:shd w:val="clear" w:color="auto" w:fill="F2DBDB" w:themeFill="accent2" w:themeFillTint="33"/>
        <w:jc w:val="both"/>
        <w:rPr>
          <w:b/>
          <w:color w:val="FF0000"/>
        </w:rPr>
      </w:pPr>
      <w:r w:rsidRPr="00767B8D">
        <w:rPr>
          <w:b/>
          <w:color w:val="FF0000"/>
        </w:rPr>
        <w:t>Projekt</w:t>
      </w:r>
      <w:r w:rsidR="005E3278">
        <w:rPr>
          <w:b/>
          <w:color w:val="FF0000"/>
        </w:rPr>
        <w:t>a iesniegums</w:t>
      </w:r>
      <w:r w:rsidRPr="00767B8D">
        <w:rPr>
          <w:b/>
          <w:color w:val="FF0000"/>
        </w:rPr>
        <w:t>, kas neatbilst prasībām TIKS NORAIDĪTS!</w:t>
      </w:r>
    </w:p>
    <w:p w14:paraId="29874E33" w14:textId="41CCA274" w:rsidR="007303E1" w:rsidRPr="0019084D" w:rsidRDefault="007303E1" w:rsidP="00614CC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CellMar>
          <w:left w:w="28" w:type="dxa"/>
          <w:right w:w="28" w:type="dxa"/>
        </w:tblCellMar>
        <w:tblLook w:val="01E0" w:firstRow="1" w:lastRow="1" w:firstColumn="1" w:lastColumn="1" w:noHBand="0" w:noVBand="0"/>
      </w:tblPr>
      <w:tblGrid>
        <w:gridCol w:w="9628"/>
      </w:tblGrid>
      <w:tr w:rsidR="00EE3175" w:rsidRPr="003641AA" w14:paraId="5F25D3DD" w14:textId="77777777" w:rsidTr="002B05AF">
        <w:trPr>
          <w:trHeight w:val="151"/>
        </w:trPr>
        <w:tc>
          <w:tcPr>
            <w:tcW w:w="9628" w:type="dxa"/>
            <w:shd w:val="pct25" w:color="auto" w:fill="auto"/>
            <w:vAlign w:val="center"/>
          </w:tcPr>
          <w:p w14:paraId="1DD3BDD2" w14:textId="585EE14B" w:rsidR="00EE3175" w:rsidRPr="003641AA" w:rsidRDefault="002B05AF" w:rsidP="00EB1F6D">
            <w:pPr>
              <w:pStyle w:val="Heading2"/>
              <w:spacing w:before="0" w:after="0"/>
              <w:rPr>
                <w:i w:val="0"/>
                <w:sz w:val="24"/>
                <w:szCs w:val="24"/>
              </w:rPr>
            </w:pPr>
            <w:bookmarkStart w:id="21" w:name="_Toc229353520"/>
            <w:r w:rsidRPr="003641AA">
              <w:rPr>
                <w:i w:val="0"/>
                <w:sz w:val="24"/>
                <w:szCs w:val="24"/>
              </w:rPr>
              <w:t>4</w:t>
            </w:r>
            <w:r w:rsidR="000B1028" w:rsidRPr="003641AA">
              <w:rPr>
                <w:i w:val="0"/>
                <w:sz w:val="24"/>
                <w:szCs w:val="24"/>
              </w:rPr>
              <w:t>.</w:t>
            </w:r>
            <w:r w:rsidR="00EB1F6D" w:rsidRPr="003641AA">
              <w:rPr>
                <w:i w:val="0"/>
                <w:sz w:val="24"/>
                <w:szCs w:val="24"/>
              </w:rPr>
              <w:t> sadaļa</w:t>
            </w:r>
            <w:r w:rsidR="00380F17">
              <w:rPr>
                <w:i w:val="0"/>
                <w:sz w:val="24"/>
                <w:szCs w:val="24"/>
              </w:rPr>
              <w:t>.</w:t>
            </w:r>
            <w:r w:rsidR="00EB1F6D" w:rsidRPr="003641AA">
              <w:rPr>
                <w:i w:val="0"/>
                <w:sz w:val="24"/>
                <w:szCs w:val="24"/>
              </w:rPr>
              <w:t> </w:t>
            </w:r>
            <w:r w:rsidR="000B1028" w:rsidRPr="003641AA">
              <w:rPr>
                <w:i w:val="0"/>
                <w:sz w:val="24"/>
                <w:szCs w:val="24"/>
              </w:rPr>
              <w:t>I</w:t>
            </w:r>
            <w:r w:rsidR="00EE3175" w:rsidRPr="003641AA">
              <w:rPr>
                <w:i w:val="0"/>
                <w:sz w:val="24"/>
                <w:szCs w:val="24"/>
              </w:rPr>
              <w:t>esniedzamie dokumenti</w:t>
            </w:r>
            <w:bookmarkEnd w:id="21"/>
          </w:p>
        </w:tc>
      </w:tr>
    </w:tbl>
    <w:p w14:paraId="493DB66D" w14:textId="17FD3CD5" w:rsidR="00EE3175" w:rsidRPr="00F75D32" w:rsidRDefault="007F63BF" w:rsidP="00F75D32">
      <w:pPr>
        <w:shd w:val="clear" w:color="auto" w:fill="DBE5F1" w:themeFill="accent1" w:themeFillTint="33"/>
        <w:jc w:val="both"/>
      </w:pPr>
      <w:r w:rsidRPr="00F75D32">
        <w:t>Atzīmēt attiecīga projekta iesniedzēja iesniedzamos 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3"/>
        <w:gridCol w:w="8067"/>
        <w:gridCol w:w="628"/>
      </w:tblGrid>
      <w:tr w:rsidR="00EE3175" w:rsidRPr="0019084D" w14:paraId="283F0D89" w14:textId="77777777" w:rsidTr="002B05AF">
        <w:tc>
          <w:tcPr>
            <w:tcW w:w="933" w:type="dxa"/>
          </w:tcPr>
          <w:p w14:paraId="261BC0FF" w14:textId="77777777" w:rsidR="00EE3175" w:rsidRPr="0019084D" w:rsidRDefault="00EE3175" w:rsidP="00EE3175">
            <w:pPr>
              <w:jc w:val="center"/>
              <w:rPr>
                <w:b/>
              </w:rPr>
            </w:pPr>
            <w:r w:rsidRPr="0019084D">
              <w:rPr>
                <w:b/>
              </w:rPr>
              <w:t>Nr.p.k.</w:t>
            </w:r>
          </w:p>
        </w:tc>
        <w:tc>
          <w:tcPr>
            <w:tcW w:w="8067" w:type="dxa"/>
          </w:tcPr>
          <w:p w14:paraId="11C7C64A" w14:textId="77777777" w:rsidR="00EE3175" w:rsidRPr="0019084D" w:rsidRDefault="00EE3175" w:rsidP="00EE3175">
            <w:pPr>
              <w:jc w:val="center"/>
              <w:rPr>
                <w:b/>
              </w:rPr>
            </w:pPr>
            <w:r w:rsidRPr="0019084D">
              <w:rPr>
                <w:b/>
              </w:rPr>
              <w:t>Dokumenta nosaukums</w:t>
            </w:r>
          </w:p>
        </w:tc>
        <w:tc>
          <w:tcPr>
            <w:tcW w:w="628" w:type="dxa"/>
          </w:tcPr>
          <w:p w14:paraId="380EBB95" w14:textId="77777777" w:rsidR="00EE3175" w:rsidRPr="0019084D" w:rsidRDefault="00EE3175" w:rsidP="00EE3175">
            <w:pPr>
              <w:jc w:val="center"/>
              <w:rPr>
                <w:b/>
              </w:rPr>
            </w:pPr>
          </w:p>
        </w:tc>
      </w:tr>
      <w:tr w:rsidR="00236AAC" w:rsidRPr="0019084D" w14:paraId="03B4864A" w14:textId="77777777" w:rsidTr="002B05AF">
        <w:tc>
          <w:tcPr>
            <w:tcW w:w="933" w:type="dxa"/>
          </w:tcPr>
          <w:p w14:paraId="57E07D1B" w14:textId="5DFE4C2F" w:rsidR="00236AAC" w:rsidRPr="0019084D" w:rsidRDefault="002B05AF" w:rsidP="00236AAC">
            <w:pPr>
              <w:jc w:val="center"/>
            </w:pPr>
            <w:r>
              <w:t>1</w:t>
            </w:r>
            <w:r w:rsidR="00236AAC" w:rsidRPr="0019084D">
              <w:t>.</w:t>
            </w:r>
          </w:p>
        </w:tc>
        <w:tc>
          <w:tcPr>
            <w:tcW w:w="8067" w:type="dxa"/>
          </w:tcPr>
          <w:p w14:paraId="5A2C486D" w14:textId="3FAF6188" w:rsidR="00236AAC" w:rsidRPr="0019084D" w:rsidRDefault="003348D3" w:rsidP="00236AAC">
            <w:pPr>
              <w:jc w:val="both"/>
              <w:rPr>
                <w:color w:val="000000"/>
              </w:rPr>
            </w:pPr>
            <w:r w:rsidRPr="003348D3">
              <w:rPr>
                <w:color w:val="000000"/>
              </w:rPr>
              <w:t>Pilnvara, kurā persona ir pilnvarota parakstīt projekta iesniegumu (ja attiecināms)</w:t>
            </w:r>
          </w:p>
        </w:tc>
        <w:tc>
          <w:tcPr>
            <w:tcW w:w="628" w:type="dxa"/>
          </w:tcPr>
          <w:p w14:paraId="6FE372B5" w14:textId="77777777" w:rsidR="00236AAC" w:rsidRPr="0019084D" w:rsidRDefault="00236AAC" w:rsidP="00236AAC">
            <w:pPr>
              <w:jc w:val="center"/>
            </w:pPr>
            <w:r w:rsidRPr="0019084D">
              <w:fldChar w:fldCharType="begin">
                <w:ffData>
                  <w:name w:val="Check1"/>
                  <w:enabled/>
                  <w:calcOnExit w:val="0"/>
                  <w:checkBox>
                    <w:sizeAuto/>
                    <w:default w:val="0"/>
                  </w:checkBox>
                </w:ffData>
              </w:fldChar>
            </w:r>
            <w:r w:rsidRPr="0019084D">
              <w:instrText xml:space="preserve"> FORMCHECKBOX </w:instrText>
            </w:r>
            <w:r w:rsidRPr="0019084D">
              <w:fldChar w:fldCharType="separate"/>
            </w:r>
            <w:r w:rsidRPr="0019084D">
              <w:fldChar w:fldCharType="end"/>
            </w:r>
          </w:p>
        </w:tc>
      </w:tr>
      <w:tr w:rsidR="00D572BE" w:rsidRPr="0019084D" w14:paraId="4FB196C0" w14:textId="77777777" w:rsidTr="002B05AF">
        <w:tc>
          <w:tcPr>
            <w:tcW w:w="933" w:type="dxa"/>
          </w:tcPr>
          <w:p w14:paraId="6ED78C24" w14:textId="267166E0" w:rsidR="00D572BE" w:rsidRPr="0019084D" w:rsidRDefault="002B05AF" w:rsidP="005B6108">
            <w:pPr>
              <w:jc w:val="center"/>
            </w:pPr>
            <w:r>
              <w:t>2</w:t>
            </w:r>
            <w:r w:rsidR="00D572BE" w:rsidRPr="0019084D">
              <w:t>.</w:t>
            </w:r>
          </w:p>
        </w:tc>
        <w:tc>
          <w:tcPr>
            <w:tcW w:w="8067" w:type="dxa"/>
          </w:tcPr>
          <w:p w14:paraId="5E283A03" w14:textId="6F00B53A" w:rsidR="00D572BE" w:rsidRPr="0019084D" w:rsidRDefault="002B05AF" w:rsidP="009F3AFC">
            <w:pPr>
              <w:jc w:val="both"/>
              <w:rPr>
                <w:color w:val="000000"/>
              </w:rPr>
            </w:pPr>
            <w:r w:rsidRPr="002B05AF">
              <w:rPr>
                <w:color w:val="000000"/>
              </w:rPr>
              <w:t>Veidlapa personas datu apstrādei</w:t>
            </w:r>
          </w:p>
        </w:tc>
        <w:tc>
          <w:tcPr>
            <w:tcW w:w="628" w:type="dxa"/>
          </w:tcPr>
          <w:p w14:paraId="48466586" w14:textId="4A2B987D" w:rsidR="00D572BE" w:rsidRPr="0019084D" w:rsidRDefault="003641AA" w:rsidP="00EE3175">
            <w:pPr>
              <w:jc w:val="center"/>
            </w:pPr>
            <w:r>
              <w:fldChar w:fldCharType="begin">
                <w:ffData>
                  <w:name w:val=""/>
                  <w:enabled/>
                  <w:calcOnExit w:val="0"/>
                  <w:checkBox>
                    <w:sizeAuto/>
                    <w:default w:val="1"/>
                  </w:checkBox>
                </w:ffData>
              </w:fldChar>
            </w:r>
            <w:r>
              <w:instrText xml:space="preserve"> FORMCHECKBOX </w:instrText>
            </w:r>
            <w:r>
              <w:fldChar w:fldCharType="separate"/>
            </w:r>
            <w:r>
              <w:fldChar w:fldCharType="end"/>
            </w:r>
          </w:p>
        </w:tc>
      </w:tr>
    </w:tbl>
    <w:p w14:paraId="01D2EA85" w14:textId="0D256760" w:rsidR="00655448" w:rsidRDefault="00655448" w:rsidP="00EE3175">
      <w:pPr>
        <w:ind w:firstLine="720"/>
        <w:jc w:val="both"/>
        <w:rPr>
          <w:sz w:val="28"/>
          <w:szCs w:val="28"/>
        </w:rPr>
      </w:pPr>
    </w:p>
    <w:p w14:paraId="6EFB7DAD" w14:textId="77777777" w:rsidR="00655448" w:rsidRDefault="00655448">
      <w:pPr>
        <w:rPr>
          <w:sz w:val="28"/>
          <w:szCs w:val="28"/>
        </w:rPr>
      </w:pPr>
      <w:r>
        <w:rPr>
          <w:sz w:val="28"/>
          <w:szCs w:val="28"/>
        </w:rPr>
        <w:br w:type="page"/>
      </w:r>
    </w:p>
    <w:p w14:paraId="1E0A532B" w14:textId="77777777" w:rsidR="00EE3175" w:rsidRPr="0019084D" w:rsidRDefault="00EE3175" w:rsidP="00EE3175">
      <w:pPr>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CellMar>
          <w:left w:w="28" w:type="dxa"/>
          <w:right w:w="28" w:type="dxa"/>
        </w:tblCellMar>
        <w:tblLook w:val="01E0" w:firstRow="1" w:lastRow="1" w:firstColumn="1" w:lastColumn="1" w:noHBand="0" w:noVBand="0"/>
      </w:tblPr>
      <w:tblGrid>
        <w:gridCol w:w="9628"/>
      </w:tblGrid>
      <w:tr w:rsidR="00EE3175" w:rsidRPr="003641AA" w14:paraId="0B6C7BB9" w14:textId="77777777" w:rsidTr="00EE3175">
        <w:trPr>
          <w:trHeight w:val="151"/>
        </w:trPr>
        <w:tc>
          <w:tcPr>
            <w:tcW w:w="9694" w:type="dxa"/>
            <w:shd w:val="pct25" w:color="auto" w:fill="auto"/>
            <w:vAlign w:val="center"/>
          </w:tcPr>
          <w:p w14:paraId="137BB21B" w14:textId="1DB6A76B" w:rsidR="00EE3175" w:rsidRPr="003641AA" w:rsidRDefault="002B05AF" w:rsidP="00B96935">
            <w:pPr>
              <w:pStyle w:val="Heading2"/>
              <w:spacing w:before="0" w:after="0"/>
              <w:rPr>
                <w:i w:val="0"/>
                <w:sz w:val="24"/>
                <w:szCs w:val="24"/>
              </w:rPr>
            </w:pPr>
            <w:bookmarkStart w:id="22" w:name="_Toc229353521"/>
            <w:r w:rsidRPr="003641AA">
              <w:rPr>
                <w:i w:val="0"/>
                <w:sz w:val="24"/>
                <w:szCs w:val="24"/>
              </w:rPr>
              <w:t>5</w:t>
            </w:r>
            <w:r w:rsidR="00EB1F6D" w:rsidRPr="003641AA">
              <w:rPr>
                <w:i w:val="0"/>
                <w:sz w:val="24"/>
                <w:szCs w:val="24"/>
              </w:rPr>
              <w:t>. sadaļa</w:t>
            </w:r>
            <w:r w:rsidR="00380F17">
              <w:rPr>
                <w:i w:val="0"/>
                <w:sz w:val="24"/>
                <w:szCs w:val="24"/>
              </w:rPr>
              <w:t>.</w:t>
            </w:r>
            <w:r w:rsidR="00EB1F6D" w:rsidRPr="003641AA">
              <w:rPr>
                <w:i w:val="0"/>
                <w:sz w:val="24"/>
                <w:szCs w:val="24"/>
              </w:rPr>
              <w:t> </w:t>
            </w:r>
            <w:r w:rsidR="00EE3175" w:rsidRPr="003641AA">
              <w:rPr>
                <w:i w:val="0"/>
                <w:sz w:val="24"/>
                <w:szCs w:val="24"/>
              </w:rPr>
              <w:t>Apliecinājums</w:t>
            </w:r>
            <w:bookmarkEnd w:id="22"/>
          </w:p>
        </w:tc>
      </w:tr>
    </w:tbl>
    <w:p w14:paraId="5BD31E61" w14:textId="77777777" w:rsidR="00EE3175" w:rsidRPr="0019084D" w:rsidRDefault="00EE3175" w:rsidP="00EE3175">
      <w:pPr>
        <w:tabs>
          <w:tab w:val="left" w:pos="709"/>
          <w:tab w:val="left" w:pos="1134"/>
          <w:tab w:val="left" w:pos="3119"/>
          <w:tab w:val="left" w:pos="4537"/>
          <w:tab w:val="left" w:pos="6237"/>
          <w:tab w:val="left" w:pos="6407"/>
          <w:tab w:val="left" w:leader="dot" w:pos="8789"/>
        </w:tabs>
      </w:pPr>
    </w:p>
    <w:p w14:paraId="4D415597" w14:textId="7C0E202A" w:rsidR="00EE3175" w:rsidRPr="0019084D" w:rsidRDefault="00EE3175" w:rsidP="00F75D32">
      <w:pPr>
        <w:shd w:val="clear" w:color="auto" w:fill="F2DBDB" w:themeFill="accent2" w:themeFillTint="33"/>
        <w:jc w:val="both"/>
        <w:rPr>
          <w:b/>
          <w:i/>
          <w:color w:val="FF0000"/>
        </w:rPr>
      </w:pPr>
      <w:r w:rsidRPr="0019084D">
        <w:rPr>
          <w:b/>
          <w:i/>
          <w:color w:val="FF0000"/>
        </w:rPr>
        <w:t>Šajā sadaļā nedrīkst mainīt apliecinājuma redakciju!</w:t>
      </w:r>
    </w:p>
    <w:p w14:paraId="2BCF9ADB" w14:textId="77777777" w:rsidR="00EE3175" w:rsidRPr="0019084D" w:rsidRDefault="00EE3175" w:rsidP="00EE3175">
      <w:pPr>
        <w:jc w:val="both"/>
        <w:rPr>
          <w:bCs/>
        </w:rPr>
      </w:pPr>
    </w:p>
    <w:tbl>
      <w:tblPr>
        <w:tblW w:w="5000" w:type="pct"/>
        <w:tblCellMar>
          <w:left w:w="28" w:type="dxa"/>
          <w:right w:w="28" w:type="dxa"/>
        </w:tblCellMar>
        <w:tblLook w:val="04A0" w:firstRow="1" w:lastRow="0" w:firstColumn="1" w:lastColumn="0" w:noHBand="0" w:noVBand="1"/>
      </w:tblPr>
      <w:tblGrid>
        <w:gridCol w:w="2710"/>
        <w:gridCol w:w="6928"/>
      </w:tblGrid>
      <w:tr w:rsidR="00EE3175" w:rsidRPr="0019084D" w14:paraId="7480C4FD" w14:textId="77777777" w:rsidTr="002B05AF">
        <w:tc>
          <w:tcPr>
            <w:tcW w:w="2710" w:type="dxa"/>
          </w:tcPr>
          <w:p w14:paraId="567482A6" w14:textId="76BB1C4E" w:rsidR="00EE3175" w:rsidRPr="0019084D" w:rsidRDefault="00F62D29" w:rsidP="00F62D29">
            <w:pPr>
              <w:jc w:val="both"/>
              <w:rPr>
                <w:bCs/>
              </w:rPr>
            </w:pPr>
            <w:r w:rsidRPr="0019084D">
              <w:rPr>
                <w:bCs/>
              </w:rPr>
              <w:t>Es, projekta iesniedzēja,</w:t>
            </w:r>
          </w:p>
        </w:tc>
        <w:tc>
          <w:tcPr>
            <w:tcW w:w="6928" w:type="dxa"/>
            <w:tcBorders>
              <w:bottom w:val="single" w:sz="4" w:space="0" w:color="auto"/>
            </w:tcBorders>
          </w:tcPr>
          <w:p w14:paraId="4EC4F1E5" w14:textId="67A1A14F" w:rsidR="00EE3175" w:rsidRPr="0019084D" w:rsidRDefault="009F3AFC" w:rsidP="00223006">
            <w:pPr>
              <w:jc w:val="both"/>
            </w:pPr>
            <w:r w:rsidRPr="009F3AFC">
              <w:rPr>
                <w:color w:val="5F497A"/>
              </w:rPr>
              <w:t>SIA “</w:t>
            </w:r>
            <w:proofErr w:type="spellStart"/>
            <w:r w:rsidRPr="009F3AFC">
              <w:rPr>
                <w:color w:val="5F497A"/>
              </w:rPr>
              <w:t>AutoPlacis</w:t>
            </w:r>
            <w:proofErr w:type="spellEnd"/>
            <w:r w:rsidRPr="009F3AFC">
              <w:rPr>
                <w:color w:val="5F497A"/>
              </w:rPr>
              <w:t>”</w:t>
            </w:r>
          </w:p>
        </w:tc>
      </w:tr>
      <w:tr w:rsidR="00EE3175" w:rsidRPr="0019084D" w14:paraId="75A426B4" w14:textId="77777777" w:rsidTr="002B05AF">
        <w:tc>
          <w:tcPr>
            <w:tcW w:w="2710" w:type="dxa"/>
          </w:tcPr>
          <w:p w14:paraId="0B122635" w14:textId="21E5E93F" w:rsidR="00EE3175" w:rsidRPr="0019084D" w:rsidRDefault="00EE3175" w:rsidP="00EE3175">
            <w:pPr>
              <w:jc w:val="both"/>
            </w:pPr>
          </w:p>
        </w:tc>
        <w:tc>
          <w:tcPr>
            <w:tcW w:w="6928" w:type="dxa"/>
            <w:tcBorders>
              <w:top w:val="single" w:sz="4" w:space="0" w:color="auto"/>
            </w:tcBorders>
          </w:tcPr>
          <w:p w14:paraId="52508250" w14:textId="7ED056E1" w:rsidR="00EE3175" w:rsidRPr="0019084D" w:rsidRDefault="00380F17" w:rsidP="00EE3175">
            <w:pPr>
              <w:jc w:val="both"/>
              <w:rPr>
                <w:i/>
              </w:rPr>
            </w:pPr>
            <w:r>
              <w:rPr>
                <w:i/>
              </w:rPr>
              <w:t>p</w:t>
            </w:r>
            <w:r w:rsidR="00EE3175" w:rsidRPr="0019084D">
              <w:rPr>
                <w:i/>
              </w:rPr>
              <w:t>rojekta</w:t>
            </w:r>
            <w:r w:rsidR="00063B20">
              <w:rPr>
                <w:i/>
              </w:rPr>
              <w:t xml:space="preserve"> </w:t>
            </w:r>
            <w:r w:rsidR="00EE3175" w:rsidRPr="0019084D">
              <w:rPr>
                <w:i/>
              </w:rPr>
              <w:t xml:space="preserve">iesniedzēja nosaukums </w:t>
            </w:r>
            <w:r w:rsidR="00EE3175" w:rsidRPr="0019084D">
              <w:rPr>
                <w:bCs/>
                <w:i/>
                <w:color w:val="FF0000"/>
                <w:sz w:val="22"/>
                <w:szCs w:val="22"/>
              </w:rPr>
              <w:t>(j</w:t>
            </w:r>
            <w:r w:rsidR="00EE3175" w:rsidRPr="0019084D">
              <w:rPr>
                <w:bCs/>
                <w:i/>
                <w:color w:val="FF0000"/>
                <w:szCs w:val="22"/>
              </w:rPr>
              <w:t xml:space="preserve">āsakrīt ar titullapā un </w:t>
            </w:r>
            <w:r w:rsidR="00063B20">
              <w:rPr>
                <w:bCs/>
                <w:i/>
                <w:color w:val="FF0000"/>
                <w:szCs w:val="22"/>
              </w:rPr>
              <w:t xml:space="preserve">projekta </w:t>
            </w:r>
            <w:r w:rsidR="00EE3175" w:rsidRPr="0019084D">
              <w:rPr>
                <w:bCs/>
                <w:i/>
                <w:color w:val="FF0000"/>
                <w:szCs w:val="22"/>
              </w:rPr>
              <w:t>iesnieguma 1.1. punktā norādīto)</w:t>
            </w:r>
          </w:p>
        </w:tc>
      </w:tr>
      <w:tr w:rsidR="00EE3175" w:rsidRPr="0019084D" w14:paraId="51BD12FD" w14:textId="77777777" w:rsidTr="002B05AF">
        <w:tc>
          <w:tcPr>
            <w:tcW w:w="2710" w:type="dxa"/>
          </w:tcPr>
          <w:p w14:paraId="356DB9F5" w14:textId="0C31D62E" w:rsidR="00EE3175" w:rsidRPr="0019084D" w:rsidRDefault="00F62D29" w:rsidP="00EE3175">
            <w:pPr>
              <w:jc w:val="both"/>
            </w:pPr>
            <w:r w:rsidRPr="0019084D">
              <w:t>atbildīgā amatpersona</w:t>
            </w:r>
          </w:p>
        </w:tc>
        <w:tc>
          <w:tcPr>
            <w:tcW w:w="6928" w:type="dxa"/>
            <w:tcBorders>
              <w:bottom w:val="single" w:sz="4" w:space="0" w:color="auto"/>
            </w:tcBorders>
          </w:tcPr>
          <w:p w14:paraId="4D83BB81" w14:textId="1A584FB1" w:rsidR="00EE3175" w:rsidRPr="0019084D" w:rsidRDefault="00380F17" w:rsidP="00EE3175">
            <w:pPr>
              <w:jc w:val="both"/>
            </w:pPr>
            <w:r>
              <w:rPr>
                <w:color w:val="5F497A"/>
              </w:rPr>
              <w:t>Valdes p</w:t>
            </w:r>
            <w:r w:rsidRPr="00380F17">
              <w:rPr>
                <w:color w:val="5F497A"/>
              </w:rPr>
              <w:t xml:space="preserve">riekšsēdētājs </w:t>
            </w:r>
            <w:r w:rsidR="00EE3175" w:rsidRPr="0019084D">
              <w:rPr>
                <w:color w:val="5F497A"/>
              </w:rPr>
              <w:t>Jānis Bērziņš</w:t>
            </w:r>
          </w:p>
        </w:tc>
      </w:tr>
      <w:tr w:rsidR="00EE3175" w:rsidRPr="0019084D" w14:paraId="41CEA31F" w14:textId="77777777" w:rsidTr="002B05AF">
        <w:tc>
          <w:tcPr>
            <w:tcW w:w="2710" w:type="dxa"/>
          </w:tcPr>
          <w:p w14:paraId="5D8E468E" w14:textId="77777777" w:rsidR="00EE3175" w:rsidRPr="0019084D" w:rsidRDefault="00EE3175" w:rsidP="00EE3175">
            <w:pPr>
              <w:jc w:val="both"/>
            </w:pPr>
          </w:p>
        </w:tc>
        <w:tc>
          <w:tcPr>
            <w:tcW w:w="6928" w:type="dxa"/>
            <w:tcBorders>
              <w:top w:val="single" w:sz="4" w:space="0" w:color="auto"/>
            </w:tcBorders>
          </w:tcPr>
          <w:p w14:paraId="36359CD7" w14:textId="626600A8" w:rsidR="00EE3175" w:rsidRPr="0019084D" w:rsidRDefault="00380F17" w:rsidP="00EE3175">
            <w:pPr>
              <w:jc w:val="both"/>
              <w:rPr>
                <w:i/>
              </w:rPr>
            </w:pPr>
            <w:r w:rsidRPr="00380F17">
              <w:rPr>
                <w:i/>
              </w:rPr>
              <w:t xml:space="preserve">amats, </w:t>
            </w:r>
            <w:r w:rsidR="005B6108" w:rsidRPr="0019084D">
              <w:rPr>
                <w:i/>
              </w:rPr>
              <w:t>v</w:t>
            </w:r>
            <w:r w:rsidR="00EE3175" w:rsidRPr="0019084D">
              <w:rPr>
                <w:i/>
              </w:rPr>
              <w:t xml:space="preserve">ārds, uzvārds </w:t>
            </w:r>
            <w:r w:rsidR="00EE3175" w:rsidRPr="0019084D">
              <w:rPr>
                <w:bCs/>
                <w:i/>
                <w:color w:val="FF0000"/>
                <w:sz w:val="22"/>
                <w:szCs w:val="22"/>
              </w:rPr>
              <w:t>(</w:t>
            </w:r>
            <w:r w:rsidRPr="0019084D">
              <w:rPr>
                <w:bCs/>
                <w:i/>
                <w:color w:val="FF0000"/>
                <w:sz w:val="22"/>
                <w:szCs w:val="22"/>
              </w:rPr>
              <w:t>a</w:t>
            </w:r>
            <w:r w:rsidRPr="0019084D">
              <w:rPr>
                <w:bCs/>
                <w:i/>
                <w:color w:val="FF0000"/>
                <w:szCs w:val="22"/>
              </w:rPr>
              <w:t>tbilstoši</w:t>
            </w:r>
            <w:r>
              <w:rPr>
                <w:bCs/>
                <w:i/>
                <w:color w:val="FF0000"/>
                <w:szCs w:val="22"/>
              </w:rPr>
              <w:t xml:space="preserve"> projekta </w:t>
            </w:r>
            <w:r w:rsidRPr="0019084D">
              <w:rPr>
                <w:bCs/>
                <w:i/>
                <w:color w:val="FF0000"/>
                <w:szCs w:val="22"/>
              </w:rPr>
              <w:t xml:space="preserve">iesnieguma 1.2. punktā norādītajam un tam jābūt </w:t>
            </w:r>
            <w:r w:rsidRPr="0019084D">
              <w:rPr>
                <w:i/>
                <w:color w:val="FF0000"/>
                <w:szCs w:val="22"/>
              </w:rPr>
              <w:t>projekta</w:t>
            </w:r>
            <w:r>
              <w:rPr>
                <w:i/>
                <w:color w:val="FF0000"/>
                <w:szCs w:val="22"/>
              </w:rPr>
              <w:t xml:space="preserve"> </w:t>
            </w:r>
            <w:r w:rsidRPr="0019084D">
              <w:rPr>
                <w:i/>
                <w:color w:val="FF0000"/>
                <w:szCs w:val="22"/>
              </w:rPr>
              <w:t>iesniedzēja paraksttiesīgai personai vai atbilstoši pilnvarotai personai)</w:t>
            </w:r>
          </w:p>
        </w:tc>
      </w:tr>
    </w:tbl>
    <w:p w14:paraId="79162060" w14:textId="6BFB47E9" w:rsidR="00EE3175" w:rsidRPr="0019084D" w:rsidRDefault="002B05AF" w:rsidP="00EE3175">
      <w:pPr>
        <w:pStyle w:val="BodyText"/>
        <w:spacing w:after="0"/>
        <w:jc w:val="both"/>
        <w:rPr>
          <w:b/>
        </w:rPr>
      </w:pPr>
      <w:r w:rsidRPr="002B05AF">
        <w:rPr>
          <w:b/>
        </w:rPr>
        <w:t>apliecinu, ka uz projekta iesniegšanas brīdi</w:t>
      </w:r>
      <w:r w:rsidR="009F3AFC" w:rsidRPr="009F3AFC">
        <w:rPr>
          <w:b/>
        </w:rPr>
        <w:t>:</w:t>
      </w:r>
    </w:p>
    <w:p w14:paraId="6F82BD53" w14:textId="06EC8486" w:rsidR="002B05AF" w:rsidRDefault="00380F17">
      <w:pPr>
        <w:pStyle w:val="ListParagraph"/>
        <w:numPr>
          <w:ilvl w:val="1"/>
          <w:numId w:val="4"/>
        </w:numPr>
        <w:ind w:left="567" w:hanging="567"/>
        <w:jc w:val="both"/>
      </w:pPr>
      <w:r w:rsidRPr="00380F17">
        <w:t>projekta iesniegumā un tā pielikumos iekļautā informācija ir patiesa un nav sagrozīta</w:t>
      </w:r>
      <w:r w:rsidR="002B05AF">
        <w:t>;</w:t>
      </w:r>
    </w:p>
    <w:p w14:paraId="74F71E7E" w14:textId="062258BC" w:rsidR="002B05AF" w:rsidRDefault="00380F17">
      <w:pPr>
        <w:pStyle w:val="ListParagraph"/>
        <w:numPr>
          <w:ilvl w:val="1"/>
          <w:numId w:val="4"/>
        </w:numPr>
        <w:ind w:left="567" w:hanging="567"/>
        <w:jc w:val="both"/>
      </w:pPr>
      <w:r w:rsidRPr="00380F17">
        <w:t>projekta iesniedzējam nav nodokļu un valsts sociālās apdrošināšanas obligāto iemaksu parādu, kas kopsummā pārsniedz 150</w:t>
      </w:r>
      <w:r>
        <w:t> </w:t>
      </w:r>
      <w:r w:rsidR="002B05AF" w:rsidRPr="002B05AF">
        <w:rPr>
          <w:i/>
          <w:iCs/>
        </w:rPr>
        <w:t>euro</w:t>
      </w:r>
      <w:r w:rsidR="002B05AF">
        <w:t>;</w:t>
      </w:r>
    </w:p>
    <w:p w14:paraId="6763D812" w14:textId="167A749D" w:rsidR="002B05AF" w:rsidRPr="00F75D32" w:rsidRDefault="002B05AF" w:rsidP="002B05AF">
      <w:pPr>
        <w:pStyle w:val="BodyText"/>
        <w:shd w:val="clear" w:color="auto" w:fill="DBE5F1" w:themeFill="accent1" w:themeFillTint="33"/>
        <w:spacing w:after="0"/>
        <w:jc w:val="both"/>
        <w:rPr>
          <w:i/>
          <w:szCs w:val="22"/>
        </w:rPr>
      </w:pPr>
      <w:r w:rsidRPr="00F75D32">
        <w:rPr>
          <w:i/>
          <w:szCs w:val="22"/>
        </w:rPr>
        <w:t>Projekta iesniedzējam kā papildus iesniedzamais dokuments netiek prasīta Valsts ieņēmumu dienesta izziņa par nodokļu parāda neesamību, jo minētā informācija tiek pārbaudīta publiski pieejamā Valsts ieņēmumu dienesta elektroniskā datu bāzē, bet vienlaikus iesakām projekta iesniedzējiem uz projekta iesniegšanas dienu vai cik iespējams tuvu noteiktajai dienai pārliecināties, ka nav nodokļu parādi</w:t>
      </w:r>
      <w:r w:rsidR="00380F17">
        <w:rPr>
          <w:i/>
          <w:szCs w:val="22"/>
        </w:rPr>
        <w:t>.</w:t>
      </w:r>
    </w:p>
    <w:p w14:paraId="7C650D59" w14:textId="72D863D4" w:rsidR="002B05AF" w:rsidRPr="00F75D32" w:rsidRDefault="002B05AF" w:rsidP="002B05AF">
      <w:pPr>
        <w:pStyle w:val="BodyText"/>
        <w:shd w:val="clear" w:color="auto" w:fill="DBE5F1" w:themeFill="accent1" w:themeFillTint="33"/>
        <w:spacing w:after="0"/>
        <w:jc w:val="both"/>
        <w:rPr>
          <w:b/>
          <w:i/>
          <w:szCs w:val="22"/>
        </w:rPr>
      </w:pPr>
      <w:r w:rsidRPr="00F75D32">
        <w:rPr>
          <w:b/>
          <w:i/>
          <w:szCs w:val="22"/>
        </w:rPr>
        <w:t>Vēršam uzmanību, ka projekta iesniegums netiks apstiprināts, ja projekta iesniedzējs nebūs veicis nodokļu parāda nomaksu līdz lēmuma pieņemšanas datumam.</w:t>
      </w:r>
    </w:p>
    <w:p w14:paraId="593740B4" w14:textId="60C1F902" w:rsidR="002B05AF" w:rsidRDefault="00380F17">
      <w:pPr>
        <w:pStyle w:val="ListParagraph"/>
        <w:numPr>
          <w:ilvl w:val="1"/>
          <w:numId w:val="4"/>
        </w:numPr>
        <w:ind w:left="567" w:hanging="567"/>
        <w:jc w:val="both"/>
      </w:pPr>
      <w:r w:rsidRPr="00380F17">
        <w:t>par finanšu instrumenta finansētajām attiecināmajām izmaksām nav saņemts līdzfinansējums citu finansējuma programmu ietvaros vai individuālā atbalsta projekta ietvaros no citiem finanšu instrumentiem, tajā skaitā no Eiropas Savienības vai ārvalstu finanšu palīdzības līdzekļiem</w:t>
      </w:r>
      <w:r w:rsidR="002B05AF">
        <w:t>;</w:t>
      </w:r>
    </w:p>
    <w:p w14:paraId="79A8A2C8" w14:textId="33B7FABF" w:rsidR="002B05AF" w:rsidRDefault="00380F17">
      <w:pPr>
        <w:pStyle w:val="ListParagraph"/>
        <w:numPr>
          <w:ilvl w:val="1"/>
          <w:numId w:val="4"/>
        </w:numPr>
        <w:ind w:left="567" w:hanging="567"/>
        <w:jc w:val="both"/>
      </w:pPr>
      <w:r w:rsidRPr="00380F17">
        <w:t>pret projekta iesniedzēju vai personu, kura ir projekta iesniedzēja valdes vai padomes loceklis vai prokūrists, vai personu, kura ir pilnvarota pārstāvēt projekta iesniedzēju, vai projekta iesniedzēja patieso labuma guvēju nav noteiktas starptautiskās vai nacionālās sankcijas vai būtiskas finanšu un kapitāla tirgus intereses ietekmējošas Eiropas Savienības vai Ziemeļatlantijas līguma organizācijas dalībvalsts sankcijas</w:t>
      </w:r>
      <w:r w:rsidR="002B05AF">
        <w:t>;</w:t>
      </w:r>
    </w:p>
    <w:p w14:paraId="3D2AF8A3" w14:textId="786EADDF" w:rsidR="002B05AF" w:rsidRDefault="00380F17">
      <w:pPr>
        <w:pStyle w:val="ListParagraph"/>
        <w:numPr>
          <w:ilvl w:val="1"/>
          <w:numId w:val="4"/>
        </w:numPr>
        <w:ind w:left="567" w:hanging="567"/>
        <w:jc w:val="both"/>
      </w:pPr>
      <w:r w:rsidRPr="00380F17">
        <w:t>projekta iesniedzējs vai persona, kura ir projekta iesniedzēja valdes vai padomes loceklis vai prokūrists, vai persona, kura ir pilnvarota pārstāvēt projekta iesniedzēju, vai projekta iesniedzēja patiesais labuma guvējs nav atzīts par vainīgu ar tādu prokurora priekšrakstu par sodu vai tiesas spriedumu, kas stājies spēkā un kļuvis neapstrīdams un nepārsūdzams, vai tam nav piemērots piespiedu ietekmēšanas līdzeklis jebkurā no turpmāk minētajiem noziedzīgajiem nodarījumiem</w:t>
      </w:r>
      <w:r w:rsidR="002B05AF">
        <w:t>:</w:t>
      </w:r>
    </w:p>
    <w:p w14:paraId="48FE01FD" w14:textId="74882B83" w:rsidR="002B05AF" w:rsidRDefault="00380F17">
      <w:pPr>
        <w:pStyle w:val="ListParagraph"/>
        <w:numPr>
          <w:ilvl w:val="2"/>
          <w:numId w:val="4"/>
        </w:numPr>
        <w:jc w:val="both"/>
      </w:pPr>
      <w:r w:rsidRPr="00380F17">
        <w:t>kukuļņemšana, kukuļdošana, kukuļa piesavināšanās, neatļauta labumu pieņemšana vai komerciāla uzpirkšana, neatļauta piedalīšanās mantiskos darījumos, prettiesiska labumu pieprasīšana, pieņemšana un došana vai tirgošanās ar ietekmi</w:t>
      </w:r>
      <w:r w:rsidR="002B05AF">
        <w:t>;</w:t>
      </w:r>
    </w:p>
    <w:p w14:paraId="1BF18954" w14:textId="72C72331" w:rsidR="002B05AF" w:rsidRDefault="00380F17">
      <w:pPr>
        <w:pStyle w:val="ListParagraph"/>
        <w:numPr>
          <w:ilvl w:val="2"/>
          <w:numId w:val="4"/>
        </w:numPr>
        <w:jc w:val="both"/>
      </w:pPr>
      <w:r w:rsidRPr="00380F17">
        <w:t>krāpšana, piesavināšanās vai noziedzīgi iegūtu līdzekļu legalizēšana</w:t>
      </w:r>
      <w:r w:rsidR="002B05AF">
        <w:t>;</w:t>
      </w:r>
    </w:p>
    <w:p w14:paraId="2F9D0574" w14:textId="6A9DE0D1" w:rsidR="002B05AF" w:rsidRDefault="00380F17">
      <w:pPr>
        <w:pStyle w:val="ListParagraph"/>
        <w:numPr>
          <w:ilvl w:val="2"/>
          <w:numId w:val="4"/>
        </w:numPr>
        <w:jc w:val="both"/>
      </w:pPr>
      <w:r w:rsidRPr="00380F17">
        <w:t>izvairīšanās no nodokļu un tiem pielīdzināto maksājumu nomaksas</w:t>
      </w:r>
      <w:r w:rsidR="002B05AF">
        <w:t>;</w:t>
      </w:r>
    </w:p>
    <w:p w14:paraId="79C4C38E" w14:textId="423751DE" w:rsidR="002B05AF" w:rsidRDefault="00380F17">
      <w:pPr>
        <w:pStyle w:val="ListParagraph"/>
        <w:numPr>
          <w:ilvl w:val="2"/>
          <w:numId w:val="4"/>
        </w:numPr>
        <w:jc w:val="both"/>
      </w:pPr>
      <w:r w:rsidRPr="00380F17">
        <w:t>terorisms, terorisma finansēšana, aicinājums uz terorismu, terorisma draudi vai personas vervēšana, apmācīšana un apmācīšanās terorismam</w:t>
      </w:r>
      <w:r w:rsidR="002B05AF">
        <w:t>;</w:t>
      </w:r>
    </w:p>
    <w:p w14:paraId="1E737FAA" w14:textId="4C3C77E1" w:rsidR="002B05AF" w:rsidRPr="002B05AF" w:rsidRDefault="00380F17">
      <w:pPr>
        <w:pStyle w:val="ListParagraph"/>
        <w:numPr>
          <w:ilvl w:val="2"/>
          <w:numId w:val="4"/>
        </w:numPr>
        <w:jc w:val="both"/>
      </w:pPr>
      <w:r w:rsidRPr="00380F17">
        <w:t>vienas vai vairāku personu nodarbināšana, ja tām nav nepieciešamās darba atļaujas vai ja tās nav tiesīgas uzturēties Eiropas Savienības dalībvalstī</w:t>
      </w:r>
      <w:r w:rsidR="002B05AF">
        <w:t>.</w:t>
      </w:r>
    </w:p>
    <w:p w14:paraId="60E4FAE9" w14:textId="253E8C87" w:rsidR="00EE3175" w:rsidRPr="0019084D" w:rsidRDefault="00EE3175" w:rsidP="009F3AFC">
      <w:pPr>
        <w:ind w:left="567"/>
        <w:jc w:val="both"/>
      </w:pPr>
    </w:p>
    <w:p w14:paraId="31F92C22" w14:textId="2A950A30" w:rsidR="00EE3175" w:rsidRPr="0019084D" w:rsidRDefault="002B05AF" w:rsidP="00EE3175">
      <w:pPr>
        <w:pStyle w:val="BodyText"/>
        <w:spacing w:after="0"/>
        <w:jc w:val="both"/>
        <w:rPr>
          <w:b/>
        </w:rPr>
      </w:pPr>
      <w:r w:rsidRPr="002B05AF">
        <w:rPr>
          <w:b/>
          <w:bCs/>
        </w:rPr>
        <w:t>Apliecinu, ka tad, ja projekts tiks apstiprināts</w:t>
      </w:r>
      <w:r w:rsidR="0093699F" w:rsidRPr="0019084D">
        <w:rPr>
          <w:b/>
          <w:bCs/>
        </w:rPr>
        <w:t>:</w:t>
      </w:r>
    </w:p>
    <w:p w14:paraId="36A2A876" w14:textId="763E8E7A" w:rsidR="00BB34DE" w:rsidRDefault="00380F17">
      <w:pPr>
        <w:pStyle w:val="ListParagraph"/>
        <w:numPr>
          <w:ilvl w:val="1"/>
          <w:numId w:val="4"/>
        </w:numPr>
        <w:ind w:left="567" w:hanging="567"/>
        <w:jc w:val="both"/>
      </w:pPr>
      <w:r w:rsidRPr="00380F17">
        <w:t>projekta iesniegumā paredzētās aktivitātes netiks iesniegtas līdzfinansēšanai citu finansējuma programmu vai individuālo atbalsta projektu ietvaros no citiem finanšu instrumentiem, tajā skaitā no Eiropas Savienības vai ārvalstu finanšu palīdzības līdzekļiem vai nacionālā publiskā finansējuma līdzekļiem</w:t>
      </w:r>
      <w:r w:rsidR="00BB34DE">
        <w:t>;</w:t>
      </w:r>
    </w:p>
    <w:p w14:paraId="0BCA161A" w14:textId="26294E47" w:rsidR="00BB34DE" w:rsidRDefault="00380F17">
      <w:pPr>
        <w:pStyle w:val="ListParagraph"/>
        <w:numPr>
          <w:ilvl w:val="1"/>
          <w:numId w:val="4"/>
        </w:numPr>
        <w:ind w:left="567" w:hanging="567"/>
        <w:jc w:val="both"/>
      </w:pPr>
      <w:r w:rsidRPr="00380F17">
        <w:lastRenderedPageBreak/>
        <w:t>projekta īstenošanas laikā tiks īstenoti publicitātes pasākumi saskaņā ar noteikumiem, kā arī atbilstoši šā iesnieguma 4. sadaļai</w:t>
      </w:r>
      <w:r w:rsidR="00BB34DE">
        <w:t>.</w:t>
      </w:r>
    </w:p>
    <w:p w14:paraId="395BE555" w14:textId="77777777" w:rsidR="00BB34DE" w:rsidRDefault="00BB34DE" w:rsidP="00BB34DE">
      <w:pPr>
        <w:jc w:val="both"/>
      </w:pPr>
    </w:p>
    <w:p w14:paraId="409C2B5F" w14:textId="6A52F595" w:rsidR="009F3AFC" w:rsidRDefault="00380F17" w:rsidP="00BB34DE">
      <w:pPr>
        <w:jc w:val="both"/>
      </w:pPr>
      <w:r w:rsidRPr="00380F17">
        <w:t>Apzinos, ka nepatiesas apliecinājumā sniegtās informācijas dēļ pret projekta iesniedzēju var tikt uzsāktas administratīva un finansiāla rakstura sankcijas</w:t>
      </w:r>
      <w:r w:rsidR="009F3AFC" w:rsidRPr="00D91843">
        <w:t>.</w:t>
      </w:r>
    </w:p>
    <w:p w14:paraId="60C16E02" w14:textId="77777777" w:rsidR="00BB34DE" w:rsidRPr="00D91843" w:rsidRDefault="00BB34DE" w:rsidP="00BB34DE">
      <w:pPr>
        <w:jc w:val="both"/>
      </w:pPr>
    </w:p>
    <w:p w14:paraId="76B60CB3" w14:textId="3BCB8AEE" w:rsidR="00A20820" w:rsidRPr="0019084D" w:rsidRDefault="00380F17" w:rsidP="009F3AFC">
      <w:pPr>
        <w:pStyle w:val="BodyText"/>
        <w:jc w:val="both"/>
      </w:pPr>
      <w:r w:rsidRPr="00380F17">
        <w:t>Apliecinu, ka projekta iesniegumam pievienotās kopijas atbilst manā rīcībā esošajiem dokumentu oriģināliem</w:t>
      </w:r>
      <w:r w:rsidR="005B6108" w:rsidRPr="0019084D">
        <w:t>.</w:t>
      </w:r>
    </w:p>
    <w:tbl>
      <w:tblPr>
        <w:tblW w:w="5000" w:type="pct"/>
        <w:tblCellMar>
          <w:left w:w="28" w:type="dxa"/>
          <w:right w:w="28" w:type="dxa"/>
        </w:tblCellMar>
        <w:tblLook w:val="04A0" w:firstRow="1" w:lastRow="0" w:firstColumn="1" w:lastColumn="0" w:noHBand="0" w:noVBand="1"/>
      </w:tblPr>
      <w:tblGrid>
        <w:gridCol w:w="2710"/>
        <w:gridCol w:w="6928"/>
      </w:tblGrid>
      <w:tr w:rsidR="00380F17" w:rsidRPr="0019084D" w14:paraId="24479036" w14:textId="77777777" w:rsidTr="00380F17">
        <w:tc>
          <w:tcPr>
            <w:tcW w:w="2710" w:type="dxa"/>
          </w:tcPr>
          <w:p w14:paraId="464839A8" w14:textId="0E859759" w:rsidR="00380F17" w:rsidRPr="0019084D" w:rsidRDefault="00380F17" w:rsidP="00D10F84">
            <w:pPr>
              <w:jc w:val="both"/>
              <w:rPr>
                <w:bCs/>
              </w:rPr>
            </w:pPr>
            <w:r>
              <w:rPr>
                <w:bCs/>
              </w:rPr>
              <w:t>Paraksts</w:t>
            </w:r>
          </w:p>
        </w:tc>
        <w:tc>
          <w:tcPr>
            <w:tcW w:w="6928" w:type="dxa"/>
            <w:tcBorders>
              <w:bottom w:val="single" w:sz="4" w:space="0" w:color="auto"/>
            </w:tcBorders>
          </w:tcPr>
          <w:p w14:paraId="5BD8B93F" w14:textId="360BFCA3" w:rsidR="00380F17" w:rsidRPr="0019084D" w:rsidRDefault="00380F17" w:rsidP="00D10F84">
            <w:pPr>
              <w:jc w:val="both"/>
            </w:pPr>
          </w:p>
        </w:tc>
      </w:tr>
      <w:tr w:rsidR="00380F17" w:rsidRPr="0019084D" w14:paraId="3B3EF6D8" w14:textId="77777777" w:rsidTr="00380F17">
        <w:tc>
          <w:tcPr>
            <w:tcW w:w="2710" w:type="dxa"/>
          </w:tcPr>
          <w:p w14:paraId="687437CA" w14:textId="77777777" w:rsidR="00380F17" w:rsidRPr="0019084D" w:rsidRDefault="00380F17" w:rsidP="00D10F84">
            <w:pPr>
              <w:jc w:val="both"/>
            </w:pPr>
          </w:p>
        </w:tc>
        <w:tc>
          <w:tcPr>
            <w:tcW w:w="6928" w:type="dxa"/>
            <w:tcBorders>
              <w:top w:val="single" w:sz="4" w:space="0" w:color="auto"/>
            </w:tcBorders>
          </w:tcPr>
          <w:p w14:paraId="4D8D27DC" w14:textId="04E7C1C0" w:rsidR="00380F17" w:rsidRPr="0019084D" w:rsidRDefault="00380F17" w:rsidP="00D10F84">
            <w:pPr>
              <w:jc w:val="both"/>
              <w:rPr>
                <w:i/>
              </w:rPr>
            </w:pPr>
          </w:p>
        </w:tc>
      </w:tr>
      <w:tr w:rsidR="00380F17" w:rsidRPr="0019084D" w14:paraId="280CC38B" w14:textId="77777777" w:rsidTr="00380F17">
        <w:tc>
          <w:tcPr>
            <w:tcW w:w="2710" w:type="dxa"/>
          </w:tcPr>
          <w:p w14:paraId="799080BA" w14:textId="576530B1" w:rsidR="00380F17" w:rsidRPr="0019084D" w:rsidRDefault="00380F17" w:rsidP="00D10F84">
            <w:pPr>
              <w:jc w:val="both"/>
            </w:pPr>
            <w:r>
              <w:t>Datums</w:t>
            </w:r>
          </w:p>
        </w:tc>
        <w:tc>
          <w:tcPr>
            <w:tcW w:w="6928" w:type="dxa"/>
            <w:tcBorders>
              <w:bottom w:val="single" w:sz="4" w:space="0" w:color="auto"/>
            </w:tcBorders>
          </w:tcPr>
          <w:p w14:paraId="37A74B9E" w14:textId="01532D67" w:rsidR="00380F17" w:rsidRPr="0019084D" w:rsidRDefault="00380F17" w:rsidP="00D10F84">
            <w:pPr>
              <w:jc w:val="both"/>
            </w:pPr>
          </w:p>
        </w:tc>
      </w:tr>
      <w:tr w:rsidR="00380F17" w:rsidRPr="0019084D" w14:paraId="2DAE15D0" w14:textId="77777777" w:rsidTr="00380F17">
        <w:tc>
          <w:tcPr>
            <w:tcW w:w="2710" w:type="dxa"/>
          </w:tcPr>
          <w:p w14:paraId="577D43D0" w14:textId="77777777" w:rsidR="00380F17" w:rsidRDefault="00380F17" w:rsidP="00D10F84">
            <w:pPr>
              <w:jc w:val="both"/>
            </w:pPr>
          </w:p>
        </w:tc>
        <w:tc>
          <w:tcPr>
            <w:tcW w:w="6928" w:type="dxa"/>
            <w:tcBorders>
              <w:top w:val="single" w:sz="4" w:space="0" w:color="auto"/>
            </w:tcBorders>
          </w:tcPr>
          <w:p w14:paraId="7B9F69E3" w14:textId="6C151F00" w:rsidR="00380F17" w:rsidRDefault="00380F17" w:rsidP="00380F17">
            <w:pPr>
              <w:jc w:val="center"/>
              <w:rPr>
                <w:color w:val="5F497A"/>
              </w:rPr>
            </w:pPr>
            <w:proofErr w:type="spellStart"/>
            <w:r w:rsidRPr="00380F17">
              <w:t>dd.mm.gggg</w:t>
            </w:r>
            <w:proofErr w:type="spellEnd"/>
            <w:r w:rsidRPr="00380F17">
              <w:t>.</w:t>
            </w:r>
          </w:p>
        </w:tc>
      </w:tr>
    </w:tbl>
    <w:p w14:paraId="1A04E4F5" w14:textId="77777777" w:rsidR="00380F17" w:rsidRDefault="00380F17" w:rsidP="00EE3175">
      <w:pPr>
        <w:pStyle w:val="BodyText"/>
        <w:jc w:val="both"/>
        <w:rPr>
          <w:i/>
        </w:rPr>
      </w:pPr>
    </w:p>
    <w:p w14:paraId="3EBABE91" w14:textId="0C93B7F5" w:rsidR="00EE3175" w:rsidRPr="00380F17" w:rsidRDefault="00BB34DE" w:rsidP="00EE3175">
      <w:pPr>
        <w:pStyle w:val="BodyText"/>
        <w:jc w:val="both"/>
        <w:rPr>
          <w:iCs/>
        </w:rPr>
      </w:pPr>
      <w:r w:rsidRPr="00380F17">
        <w:rPr>
          <w:iCs/>
        </w:rPr>
        <w:t xml:space="preserve">Piezīme. </w:t>
      </w:r>
      <w:r w:rsidR="00380F17" w:rsidRPr="00380F17">
        <w:rPr>
          <w:iCs/>
        </w:rPr>
        <w:t>Dokumenta rekvizītus "Paraksts" un "Datums" neaizpilda, ja elektroniskais dokuments ir sagatavots atbilstoši normatīvajiem aktiem par elektronisko dokumentu noformēšanu</w:t>
      </w:r>
      <w:r w:rsidRPr="00380F17">
        <w:rPr>
          <w:iCs/>
        </w:rPr>
        <w:t>.</w:t>
      </w:r>
    </w:p>
    <w:p w14:paraId="402A301A" w14:textId="2D8433C8" w:rsidR="009B3DC9" w:rsidRDefault="009B3DC9">
      <w:pPr>
        <w:rPr>
          <w:b/>
          <w:bCs/>
          <w:sz w:val="28"/>
          <w:szCs w:val="28"/>
        </w:rPr>
      </w:pPr>
      <w:r>
        <w:rPr>
          <w:b/>
          <w:bCs/>
          <w:sz w:val="28"/>
          <w:szCs w:val="28"/>
        </w:rPr>
        <w:br w:type="page"/>
      </w:r>
    </w:p>
    <w:p w14:paraId="5158E9F3" w14:textId="191E72E3" w:rsidR="009B3DC9" w:rsidRPr="00C75AD6" w:rsidRDefault="009B3DC9" w:rsidP="009B3DC9">
      <w:pPr>
        <w:jc w:val="center"/>
        <w:rPr>
          <w:b/>
          <w:bCs/>
          <w:sz w:val="28"/>
          <w:szCs w:val="28"/>
        </w:rPr>
      </w:pPr>
      <w:r w:rsidRPr="00C75AD6">
        <w:rPr>
          <w:b/>
          <w:bCs/>
          <w:sz w:val="28"/>
          <w:szCs w:val="28"/>
        </w:rPr>
        <w:lastRenderedPageBreak/>
        <w:t>Apliecinājums personas datu apstrādei</w:t>
      </w:r>
    </w:p>
    <w:p w14:paraId="29C0FC32" w14:textId="77777777" w:rsidR="009B3DC9" w:rsidRDefault="009B3DC9" w:rsidP="009B3DC9">
      <w:pPr>
        <w:ind w:firstLine="720"/>
        <w:jc w:val="both"/>
        <w:rPr>
          <w:color w:val="000000" w:themeColor="text1"/>
        </w:rPr>
      </w:pPr>
    </w:p>
    <w:p w14:paraId="5B13E24C" w14:textId="367E63A2" w:rsidR="009B3DC9" w:rsidRPr="00472A6D" w:rsidRDefault="009B3DC9" w:rsidP="009B3DC9">
      <w:pPr>
        <w:ind w:firstLine="720"/>
        <w:jc w:val="both"/>
        <w:rPr>
          <w:color w:val="000000" w:themeColor="text1"/>
        </w:rPr>
      </w:pPr>
      <w:r w:rsidRPr="00472A6D">
        <w:rPr>
          <w:color w:val="000000" w:themeColor="text1"/>
        </w:rPr>
        <w:t>Ar šī apliecinājuma parakstīšanu projekta iesniedzējs apliecina, ka ir informējis savas amatpersonas, prokūristus, pilnvarotos pārstāvjus un patiesā labuma guvējus par viņu datu nodošanu sabiedrībai ar ierobežotu atbildību “Vides investīciju fonds”. Apliecinājums apstiprina, ka minētās personas piekrīt datu apstrādei, lai nodrošinātu atbilstīb</w:t>
      </w:r>
      <w:r>
        <w:rPr>
          <w:color w:val="000000" w:themeColor="text1"/>
        </w:rPr>
        <w:t>as</w:t>
      </w:r>
      <w:r w:rsidRPr="00472A6D">
        <w:rPr>
          <w:color w:val="000000" w:themeColor="text1"/>
        </w:rPr>
        <w:t xml:space="preserve"> Ministru kabineta 2026.</w:t>
      </w:r>
      <w:r>
        <w:rPr>
          <w:color w:val="000000" w:themeColor="text1"/>
        </w:rPr>
        <w:t> </w:t>
      </w:r>
      <w:r w:rsidRPr="00472A6D">
        <w:rPr>
          <w:color w:val="000000" w:themeColor="text1"/>
        </w:rPr>
        <w:t>gada 21.</w:t>
      </w:r>
      <w:r>
        <w:rPr>
          <w:color w:val="000000" w:themeColor="text1"/>
        </w:rPr>
        <w:t> </w:t>
      </w:r>
      <w:r w:rsidRPr="00472A6D">
        <w:rPr>
          <w:color w:val="000000" w:themeColor="text1"/>
        </w:rPr>
        <w:t>aprīļa noteikum</w:t>
      </w:r>
      <w:r>
        <w:rPr>
          <w:color w:val="000000" w:themeColor="text1"/>
        </w:rPr>
        <w:t>iem</w:t>
      </w:r>
      <w:r w:rsidRPr="00472A6D">
        <w:rPr>
          <w:color w:val="000000" w:themeColor="text1"/>
        </w:rPr>
        <w:t xml:space="preserve"> Nr.</w:t>
      </w:r>
      <w:r>
        <w:rPr>
          <w:color w:val="000000" w:themeColor="text1"/>
        </w:rPr>
        <w:t> </w:t>
      </w:r>
      <w:r w:rsidRPr="00472A6D">
        <w:rPr>
          <w:color w:val="000000" w:themeColor="text1"/>
        </w:rPr>
        <w:t>238 “Emisijas kvotu izsolīšanas instrumenta finansēto projektu atklāta konkursa “Atbalsts bezemisiju un mazemisiju transportlīdzekļu iegādei” nolikums”</w:t>
      </w:r>
      <w:r>
        <w:rPr>
          <w:color w:val="000000" w:themeColor="text1"/>
        </w:rPr>
        <w:t xml:space="preserve"> pārbaudi</w:t>
      </w:r>
      <w:r w:rsidRPr="00472A6D">
        <w:rPr>
          <w:color w:val="000000" w:themeColor="text1"/>
        </w:rPr>
        <w:t>. Datu apstrāde tiks veikta saskaņā ar Eiropas Parlamenta un Padomes regulu Nr.</w:t>
      </w:r>
      <w:r>
        <w:rPr>
          <w:color w:val="000000" w:themeColor="text1"/>
        </w:rPr>
        <w:t> </w:t>
      </w:r>
      <w:r w:rsidRPr="00472A6D">
        <w:rPr>
          <w:color w:val="000000" w:themeColor="text1"/>
        </w:rPr>
        <w:t>2016/679 par fizisku personu aizsardzību attiecībā uz personas datu apstrādi un šādu datu brīvu apriti un ar ko atceļ Direktīvu</w:t>
      </w:r>
      <w:r>
        <w:rPr>
          <w:color w:val="000000" w:themeColor="text1"/>
        </w:rPr>
        <w:t> </w:t>
      </w:r>
      <w:r w:rsidRPr="00472A6D">
        <w:rPr>
          <w:color w:val="000000" w:themeColor="text1"/>
        </w:rPr>
        <w:t>95/46/EK.</w:t>
      </w:r>
    </w:p>
    <w:p w14:paraId="380B05F9" w14:textId="77777777" w:rsidR="009B3DC9" w:rsidRDefault="009B3DC9" w:rsidP="009B3DC9">
      <w:pPr>
        <w:ind w:firstLine="720"/>
        <w:jc w:val="both"/>
        <w:rPr>
          <w:color w:val="000000" w:themeColor="text1"/>
        </w:rPr>
      </w:pPr>
    </w:p>
    <w:p w14:paraId="24DD6157" w14:textId="6B97C26F" w:rsidR="009B3DC9" w:rsidRDefault="009B3DC9" w:rsidP="009B3DC9">
      <w:pPr>
        <w:ind w:firstLine="720"/>
        <w:jc w:val="both"/>
        <w:rPr>
          <w:color w:val="000000" w:themeColor="text1"/>
        </w:rPr>
      </w:pPr>
      <w:r>
        <w:rPr>
          <w:color w:val="000000" w:themeColor="text1"/>
        </w:rPr>
        <w:t>P</w:t>
      </w:r>
      <w:r w:rsidRPr="00450740">
        <w:rPr>
          <w:color w:val="000000" w:themeColor="text1"/>
        </w:rPr>
        <w:t xml:space="preserve">rojekta iesniedzējs </w:t>
      </w:r>
      <w:r>
        <w:rPr>
          <w:color w:val="000000" w:themeColor="text1"/>
        </w:rPr>
        <w:t>apliecina, ka ir informējis augstāk minētās iesaistītās fiziskās personas a</w:t>
      </w:r>
      <w:r w:rsidRPr="00E1299C">
        <w:rPr>
          <w:color w:val="000000" w:themeColor="text1"/>
        </w:rPr>
        <w:t>r Vides investīciju fond</w:t>
      </w:r>
      <w:r>
        <w:rPr>
          <w:color w:val="000000" w:themeColor="text1"/>
        </w:rPr>
        <w:t>a</w:t>
      </w:r>
      <w:r w:rsidRPr="00E1299C">
        <w:rPr>
          <w:color w:val="000000" w:themeColor="text1"/>
        </w:rPr>
        <w:t xml:space="preserve"> datu privātuma politiku</w:t>
      </w:r>
      <w:r>
        <w:rPr>
          <w:color w:val="000000" w:themeColor="text1"/>
        </w:rPr>
        <w:t xml:space="preserve">, kas ir publicēta </w:t>
      </w:r>
      <w:r w:rsidRPr="00E1299C">
        <w:rPr>
          <w:color w:val="000000" w:themeColor="text1"/>
        </w:rPr>
        <w:t xml:space="preserve">tīmekļa vietnē </w:t>
      </w:r>
      <w:hyperlink r:id="rId30" w:history="1">
        <w:r w:rsidRPr="00E1299C">
          <w:rPr>
            <w:rStyle w:val="Hyperlink"/>
            <w:color w:val="000000" w:themeColor="text1"/>
          </w:rPr>
          <w:t>https://lvif.gov.lv/privatuma-politika/</w:t>
        </w:r>
      </w:hyperlink>
      <w:r w:rsidRPr="00E1299C">
        <w:rPr>
          <w:color w:val="000000" w:themeColor="text1"/>
        </w:rPr>
        <w:t>.</w:t>
      </w:r>
    </w:p>
    <w:p w14:paraId="5BEC1760" w14:textId="77777777" w:rsidR="009B3DC9" w:rsidRPr="00B140E6" w:rsidRDefault="009B3DC9" w:rsidP="009B3DC9">
      <w:pPr>
        <w:jc w:val="both"/>
        <w:rPr>
          <w:color w:val="000000" w:themeColor="text1"/>
        </w:rPr>
      </w:pPr>
    </w:p>
    <w:tbl>
      <w:tblPr>
        <w:tblW w:w="4904"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315"/>
        <w:gridCol w:w="6974"/>
        <w:gridCol w:w="164"/>
      </w:tblGrid>
      <w:tr w:rsidR="009B3DC9" w:rsidRPr="00F7513E" w14:paraId="0262DE20" w14:textId="77777777" w:rsidTr="00D10F84">
        <w:tc>
          <w:tcPr>
            <w:tcW w:w="1224" w:type="pct"/>
            <w:tcBorders>
              <w:top w:val="nil"/>
              <w:left w:val="nil"/>
              <w:bottom w:val="nil"/>
              <w:right w:val="nil"/>
            </w:tcBorders>
            <w:shd w:val="clear" w:color="auto" w:fill="FFFFFF"/>
            <w:vAlign w:val="center"/>
            <w:hideMark/>
          </w:tcPr>
          <w:p w14:paraId="0B49B6BD" w14:textId="77777777" w:rsidR="009B3DC9" w:rsidRPr="00F7513E" w:rsidRDefault="009B3DC9" w:rsidP="00D10F84">
            <w:pPr>
              <w:spacing w:before="195"/>
              <w:rPr>
                <w:color w:val="000000" w:themeColor="text1"/>
              </w:rPr>
            </w:pPr>
            <w:r w:rsidRPr="00F7513E">
              <w:rPr>
                <w:color w:val="000000" w:themeColor="text1"/>
              </w:rPr>
              <w:t>Es, projekta iesniedzēja</w:t>
            </w:r>
          </w:p>
        </w:tc>
        <w:tc>
          <w:tcPr>
            <w:tcW w:w="3689" w:type="pct"/>
            <w:tcBorders>
              <w:top w:val="nil"/>
              <w:left w:val="nil"/>
              <w:bottom w:val="single" w:sz="6" w:space="0" w:color="414142"/>
              <w:right w:val="nil"/>
            </w:tcBorders>
            <w:shd w:val="clear" w:color="auto" w:fill="FFFFFF"/>
            <w:vAlign w:val="center"/>
            <w:hideMark/>
          </w:tcPr>
          <w:p w14:paraId="25F4239D" w14:textId="300CABF2" w:rsidR="009B3DC9" w:rsidRPr="00F7513E" w:rsidRDefault="009B3DC9" w:rsidP="00D10F84">
            <w:pPr>
              <w:spacing w:before="195"/>
              <w:rPr>
                <w:color w:val="000000" w:themeColor="text1"/>
              </w:rPr>
            </w:pPr>
            <w:r w:rsidRPr="00076390">
              <w:rPr>
                <w:color w:val="5F497A"/>
              </w:rPr>
              <w:t>SIA “</w:t>
            </w:r>
            <w:proofErr w:type="spellStart"/>
            <w:r w:rsidRPr="00076390">
              <w:rPr>
                <w:color w:val="5F497A"/>
              </w:rPr>
              <w:t>AutoPlacis</w:t>
            </w:r>
            <w:proofErr w:type="spellEnd"/>
            <w:r w:rsidRPr="00076390">
              <w:rPr>
                <w:color w:val="5F497A"/>
              </w:rPr>
              <w:t>”</w:t>
            </w:r>
            <w:r>
              <w:rPr>
                <w:color w:val="5F497A"/>
              </w:rPr>
              <w:t xml:space="preserve">, </w:t>
            </w:r>
            <w:r w:rsidRPr="0019084D">
              <w:rPr>
                <w:color w:val="5F497A"/>
              </w:rPr>
              <w:t>40123456789</w:t>
            </w:r>
          </w:p>
        </w:tc>
        <w:tc>
          <w:tcPr>
            <w:tcW w:w="87" w:type="pct"/>
            <w:tcBorders>
              <w:top w:val="nil"/>
              <w:left w:val="nil"/>
              <w:bottom w:val="nil"/>
              <w:right w:val="nil"/>
            </w:tcBorders>
            <w:shd w:val="clear" w:color="auto" w:fill="FFFFFF"/>
            <w:vAlign w:val="center"/>
            <w:hideMark/>
          </w:tcPr>
          <w:p w14:paraId="2207054B" w14:textId="77777777" w:rsidR="009B3DC9" w:rsidRPr="00F7513E" w:rsidRDefault="009B3DC9" w:rsidP="00D10F84">
            <w:pPr>
              <w:spacing w:before="195"/>
              <w:ind w:hanging="319"/>
              <w:rPr>
                <w:color w:val="000000" w:themeColor="text1"/>
              </w:rPr>
            </w:pPr>
            <w:r w:rsidRPr="00F7513E">
              <w:rPr>
                <w:color w:val="000000" w:themeColor="text1"/>
              </w:rPr>
              <w:t> </w:t>
            </w:r>
          </w:p>
        </w:tc>
      </w:tr>
      <w:tr w:rsidR="009B3DC9" w:rsidRPr="00F7513E" w14:paraId="0E1736E2" w14:textId="77777777" w:rsidTr="00D10F84">
        <w:tc>
          <w:tcPr>
            <w:tcW w:w="1224" w:type="pct"/>
            <w:tcBorders>
              <w:top w:val="nil"/>
              <w:left w:val="nil"/>
              <w:bottom w:val="nil"/>
              <w:right w:val="nil"/>
            </w:tcBorders>
            <w:shd w:val="clear" w:color="auto" w:fill="FFFFFF"/>
            <w:vAlign w:val="center"/>
            <w:hideMark/>
          </w:tcPr>
          <w:p w14:paraId="25F016DE" w14:textId="77777777" w:rsidR="009B3DC9" w:rsidRPr="00F7513E" w:rsidRDefault="009B3DC9" w:rsidP="00D10F84">
            <w:pPr>
              <w:spacing w:before="195"/>
              <w:rPr>
                <w:color w:val="000000" w:themeColor="text1"/>
              </w:rPr>
            </w:pPr>
          </w:p>
        </w:tc>
        <w:tc>
          <w:tcPr>
            <w:tcW w:w="3689" w:type="pct"/>
            <w:tcBorders>
              <w:top w:val="outset" w:sz="6" w:space="0" w:color="414142"/>
              <w:left w:val="nil"/>
              <w:bottom w:val="nil"/>
              <w:right w:val="nil"/>
            </w:tcBorders>
            <w:shd w:val="clear" w:color="auto" w:fill="FFFFFF"/>
            <w:hideMark/>
          </w:tcPr>
          <w:p w14:paraId="06AA00B2" w14:textId="61A68E08" w:rsidR="009B3DC9" w:rsidRPr="00F7513E" w:rsidRDefault="009B3DC9" w:rsidP="00D10F84">
            <w:pPr>
              <w:spacing w:before="100" w:beforeAutospacing="1" w:line="293" w:lineRule="atLeast"/>
              <w:jc w:val="center"/>
              <w:rPr>
                <w:i/>
                <w:iCs/>
                <w:color w:val="000000" w:themeColor="text1"/>
              </w:rPr>
            </w:pPr>
            <w:r w:rsidRPr="00F7513E">
              <w:rPr>
                <w:i/>
                <w:iCs/>
                <w:color w:val="000000" w:themeColor="text1"/>
              </w:rPr>
              <w:t>projekta iesniedzēja nosaukums</w:t>
            </w:r>
            <w:r w:rsidRPr="00E1299C">
              <w:rPr>
                <w:i/>
                <w:iCs/>
                <w:color w:val="000000" w:themeColor="text1"/>
              </w:rPr>
              <w:t>, reģ</w:t>
            </w:r>
            <w:r>
              <w:rPr>
                <w:i/>
                <w:iCs/>
                <w:color w:val="000000" w:themeColor="text1"/>
              </w:rPr>
              <w:t>istrācijas</w:t>
            </w:r>
            <w:r w:rsidRPr="00E1299C">
              <w:rPr>
                <w:i/>
                <w:iCs/>
                <w:color w:val="000000" w:themeColor="text1"/>
              </w:rPr>
              <w:t xml:space="preserve"> </w:t>
            </w:r>
            <w:r>
              <w:rPr>
                <w:i/>
                <w:iCs/>
                <w:color w:val="000000" w:themeColor="text1"/>
              </w:rPr>
              <w:t>n</w:t>
            </w:r>
            <w:r w:rsidRPr="00E1299C">
              <w:rPr>
                <w:i/>
                <w:iCs/>
                <w:color w:val="000000" w:themeColor="text1"/>
              </w:rPr>
              <w:t>r.</w:t>
            </w:r>
            <w:r>
              <w:rPr>
                <w:i/>
                <w:iCs/>
                <w:color w:val="000000" w:themeColor="text1"/>
              </w:rPr>
              <w:t xml:space="preserve"> </w:t>
            </w:r>
            <w:r w:rsidRPr="0019084D">
              <w:rPr>
                <w:bCs/>
                <w:i/>
                <w:color w:val="FF0000"/>
                <w:sz w:val="22"/>
                <w:szCs w:val="22"/>
              </w:rPr>
              <w:t>(j</w:t>
            </w:r>
            <w:r w:rsidRPr="0019084D">
              <w:rPr>
                <w:bCs/>
                <w:i/>
                <w:color w:val="FF0000"/>
                <w:szCs w:val="22"/>
              </w:rPr>
              <w:t xml:space="preserve">āsakrīt ar </w:t>
            </w:r>
            <w:r>
              <w:rPr>
                <w:bCs/>
                <w:i/>
                <w:color w:val="FF0000"/>
                <w:szCs w:val="22"/>
              </w:rPr>
              <w:t xml:space="preserve">projekta </w:t>
            </w:r>
            <w:r w:rsidRPr="0019084D">
              <w:rPr>
                <w:bCs/>
                <w:i/>
                <w:color w:val="FF0000"/>
                <w:szCs w:val="22"/>
              </w:rPr>
              <w:t>iesnieguma 1.1. punktā norādīto)</w:t>
            </w:r>
          </w:p>
        </w:tc>
        <w:tc>
          <w:tcPr>
            <w:tcW w:w="87" w:type="pct"/>
            <w:tcBorders>
              <w:top w:val="nil"/>
              <w:left w:val="nil"/>
              <w:bottom w:val="nil"/>
              <w:right w:val="nil"/>
            </w:tcBorders>
            <w:shd w:val="clear" w:color="auto" w:fill="FFFFFF"/>
            <w:vAlign w:val="center"/>
            <w:hideMark/>
          </w:tcPr>
          <w:p w14:paraId="42E96011" w14:textId="77777777" w:rsidR="009B3DC9" w:rsidRPr="00F7513E" w:rsidRDefault="009B3DC9" w:rsidP="00D10F84">
            <w:pPr>
              <w:rPr>
                <w:color w:val="000000" w:themeColor="text1"/>
              </w:rPr>
            </w:pPr>
            <w:r w:rsidRPr="00F7513E">
              <w:rPr>
                <w:color w:val="000000" w:themeColor="text1"/>
              </w:rPr>
              <w:t> </w:t>
            </w:r>
          </w:p>
        </w:tc>
      </w:tr>
      <w:tr w:rsidR="009B3DC9" w:rsidRPr="00F7513E" w14:paraId="6616236D" w14:textId="77777777" w:rsidTr="00DE62FA">
        <w:tc>
          <w:tcPr>
            <w:tcW w:w="1224" w:type="pct"/>
            <w:tcBorders>
              <w:top w:val="nil"/>
              <w:left w:val="nil"/>
              <w:bottom w:val="nil"/>
              <w:right w:val="nil"/>
            </w:tcBorders>
            <w:shd w:val="clear" w:color="auto" w:fill="FFFFFF"/>
            <w:vAlign w:val="center"/>
            <w:hideMark/>
          </w:tcPr>
          <w:p w14:paraId="2BA13340" w14:textId="77777777" w:rsidR="009B3DC9" w:rsidRPr="00F7513E" w:rsidRDefault="009B3DC9" w:rsidP="009B3DC9">
            <w:pPr>
              <w:rPr>
                <w:color w:val="000000" w:themeColor="text1"/>
              </w:rPr>
            </w:pPr>
            <w:r w:rsidRPr="00F7513E">
              <w:rPr>
                <w:color w:val="000000" w:themeColor="text1"/>
              </w:rPr>
              <w:t>atbildīgā amatpersona</w:t>
            </w:r>
          </w:p>
        </w:tc>
        <w:tc>
          <w:tcPr>
            <w:tcW w:w="3689" w:type="pct"/>
            <w:tcBorders>
              <w:top w:val="nil"/>
              <w:left w:val="nil"/>
              <w:bottom w:val="single" w:sz="6" w:space="0" w:color="414142"/>
              <w:right w:val="nil"/>
            </w:tcBorders>
            <w:shd w:val="clear" w:color="auto" w:fill="FFFFFF"/>
            <w:hideMark/>
          </w:tcPr>
          <w:p w14:paraId="6237EC19" w14:textId="5B95C6CA" w:rsidR="009B3DC9" w:rsidRPr="00F7513E" w:rsidRDefault="009B3DC9" w:rsidP="009B3DC9">
            <w:pPr>
              <w:rPr>
                <w:color w:val="000000" w:themeColor="text1"/>
              </w:rPr>
            </w:pPr>
            <w:r>
              <w:rPr>
                <w:color w:val="5F497A"/>
              </w:rPr>
              <w:t>Valdes p</w:t>
            </w:r>
            <w:r w:rsidRPr="00380F17">
              <w:rPr>
                <w:color w:val="5F497A"/>
              </w:rPr>
              <w:t xml:space="preserve">riekšsēdētājs </w:t>
            </w:r>
            <w:r w:rsidRPr="0019084D">
              <w:rPr>
                <w:color w:val="5F497A"/>
              </w:rPr>
              <w:t>Jānis Bērziņš</w:t>
            </w:r>
          </w:p>
        </w:tc>
        <w:tc>
          <w:tcPr>
            <w:tcW w:w="87" w:type="pct"/>
            <w:tcBorders>
              <w:top w:val="nil"/>
              <w:left w:val="nil"/>
              <w:bottom w:val="nil"/>
              <w:right w:val="nil"/>
            </w:tcBorders>
            <w:shd w:val="clear" w:color="auto" w:fill="FFFFFF"/>
            <w:vAlign w:val="bottom"/>
            <w:hideMark/>
          </w:tcPr>
          <w:p w14:paraId="166970B9" w14:textId="77777777" w:rsidR="009B3DC9" w:rsidRPr="00F7513E" w:rsidRDefault="009B3DC9" w:rsidP="009B3DC9">
            <w:pPr>
              <w:rPr>
                <w:color w:val="000000" w:themeColor="text1"/>
              </w:rPr>
            </w:pPr>
          </w:p>
        </w:tc>
      </w:tr>
      <w:tr w:rsidR="009B3DC9" w:rsidRPr="00F7513E" w14:paraId="1C15B558" w14:textId="77777777" w:rsidTr="00D10F84">
        <w:trPr>
          <w:gridAfter w:val="1"/>
          <w:wAfter w:w="87" w:type="pct"/>
        </w:trPr>
        <w:tc>
          <w:tcPr>
            <w:tcW w:w="1224" w:type="pct"/>
            <w:tcBorders>
              <w:top w:val="nil"/>
              <w:left w:val="nil"/>
              <w:bottom w:val="nil"/>
              <w:right w:val="nil"/>
            </w:tcBorders>
            <w:shd w:val="clear" w:color="auto" w:fill="FFFFFF"/>
            <w:vAlign w:val="center"/>
            <w:hideMark/>
          </w:tcPr>
          <w:p w14:paraId="7A59EB9A" w14:textId="77777777" w:rsidR="009B3DC9" w:rsidRPr="00F7513E" w:rsidRDefault="009B3DC9" w:rsidP="009B3DC9">
            <w:pPr>
              <w:rPr>
                <w:color w:val="000000" w:themeColor="text1"/>
              </w:rPr>
            </w:pPr>
          </w:p>
        </w:tc>
        <w:tc>
          <w:tcPr>
            <w:tcW w:w="3689" w:type="pct"/>
            <w:tcBorders>
              <w:top w:val="outset" w:sz="6" w:space="0" w:color="414142"/>
              <w:left w:val="nil"/>
              <w:bottom w:val="nil"/>
              <w:right w:val="nil"/>
            </w:tcBorders>
            <w:shd w:val="clear" w:color="auto" w:fill="FFFFFF"/>
            <w:hideMark/>
          </w:tcPr>
          <w:p w14:paraId="66B07F6F" w14:textId="20BC70FB" w:rsidR="009B3DC9" w:rsidRPr="00F7513E" w:rsidRDefault="009B3DC9" w:rsidP="009B3DC9">
            <w:pPr>
              <w:spacing w:before="100" w:beforeAutospacing="1" w:line="293" w:lineRule="atLeast"/>
              <w:jc w:val="center"/>
              <w:rPr>
                <w:i/>
                <w:iCs/>
                <w:color w:val="000000" w:themeColor="text1"/>
              </w:rPr>
            </w:pPr>
            <w:r w:rsidRPr="00F7513E">
              <w:rPr>
                <w:i/>
                <w:iCs/>
                <w:color w:val="000000" w:themeColor="text1"/>
              </w:rPr>
              <w:t>amats, vārds, uzvārds</w:t>
            </w:r>
            <w:r>
              <w:rPr>
                <w:i/>
                <w:iCs/>
                <w:color w:val="000000" w:themeColor="text1"/>
              </w:rPr>
              <w:t xml:space="preserve"> </w:t>
            </w:r>
            <w:r w:rsidRPr="0019084D">
              <w:rPr>
                <w:bCs/>
                <w:i/>
                <w:color w:val="FF0000"/>
                <w:sz w:val="22"/>
                <w:szCs w:val="22"/>
              </w:rPr>
              <w:t>(a</w:t>
            </w:r>
            <w:r w:rsidRPr="0019084D">
              <w:rPr>
                <w:bCs/>
                <w:i/>
                <w:color w:val="FF0000"/>
                <w:szCs w:val="22"/>
              </w:rPr>
              <w:t>tbilstoši</w:t>
            </w:r>
            <w:r>
              <w:rPr>
                <w:bCs/>
                <w:i/>
                <w:color w:val="FF0000"/>
                <w:szCs w:val="22"/>
              </w:rPr>
              <w:t xml:space="preserve"> projekta </w:t>
            </w:r>
            <w:r w:rsidRPr="0019084D">
              <w:rPr>
                <w:bCs/>
                <w:i/>
                <w:color w:val="FF0000"/>
                <w:szCs w:val="22"/>
              </w:rPr>
              <w:t xml:space="preserve">iesnieguma 1.2. punktā norādītajam un tam jābūt </w:t>
            </w:r>
            <w:r w:rsidRPr="0019084D">
              <w:rPr>
                <w:i/>
                <w:color w:val="FF0000"/>
                <w:szCs w:val="22"/>
              </w:rPr>
              <w:t>projekta</w:t>
            </w:r>
            <w:r>
              <w:rPr>
                <w:i/>
                <w:color w:val="FF0000"/>
                <w:szCs w:val="22"/>
              </w:rPr>
              <w:t xml:space="preserve"> </w:t>
            </w:r>
            <w:r w:rsidRPr="0019084D">
              <w:rPr>
                <w:i/>
                <w:color w:val="FF0000"/>
                <w:szCs w:val="22"/>
              </w:rPr>
              <w:t>iesniedzēja paraksttiesīgai personai vai atbilstoši pilnvarotai personai)</w:t>
            </w:r>
          </w:p>
        </w:tc>
      </w:tr>
    </w:tbl>
    <w:p w14:paraId="07DAB9A7" w14:textId="77777777" w:rsidR="009B3DC9" w:rsidRPr="00E1299C" w:rsidRDefault="009B3DC9" w:rsidP="009B3DC9">
      <w:pPr>
        <w:jc w:val="both"/>
        <w:rPr>
          <w:color w:val="000000" w:themeColor="text1"/>
        </w:rPr>
      </w:pPr>
    </w:p>
    <w:p w14:paraId="6D10F67C" w14:textId="77777777" w:rsidR="009B3DC9" w:rsidRPr="00EF79B1" w:rsidRDefault="009B3DC9" w:rsidP="009B3DC9">
      <w:pPr>
        <w:jc w:val="both"/>
      </w:pPr>
      <w:r w:rsidRPr="00C610E6">
        <w:t>apliecinu, ka iepriekš minētā informācija ir saprotama un piekrītu personas datu apstrādei atbilstoši normatīvo aktu prasībām.</w:t>
      </w:r>
    </w:p>
    <w:p w14:paraId="0B4A370F" w14:textId="77777777" w:rsidR="009B3DC9" w:rsidRDefault="009B3DC9" w:rsidP="000C2FB2">
      <w:pPr>
        <w:jc w:val="center"/>
        <w:rPr>
          <w:color w:val="5F497A"/>
        </w:rPr>
      </w:pPr>
    </w:p>
    <w:p w14:paraId="56428799" w14:textId="77777777" w:rsidR="009B3DC9" w:rsidRDefault="009B3DC9" w:rsidP="000C2FB2">
      <w:pPr>
        <w:jc w:val="center"/>
        <w:rPr>
          <w:color w:val="5F497A"/>
        </w:rPr>
      </w:pPr>
    </w:p>
    <w:p w14:paraId="22673F4D" w14:textId="3FF09328" w:rsidR="00E050B8" w:rsidRDefault="00E050B8" w:rsidP="000C2FB2">
      <w:pPr>
        <w:jc w:val="center"/>
        <w:rPr>
          <w:color w:val="5F497A"/>
        </w:rPr>
      </w:pPr>
      <w:r w:rsidRPr="000C2FB2">
        <w:rPr>
          <w:color w:val="5F497A"/>
        </w:rPr>
        <w:t>ŠIS DOKUMENTS IR ELEKTRONISKI PARAKSTĪTS AR DROŠU ELEKTRONISKO PARAKSTU UN SATUR LAIKA ZĪMOGU</w:t>
      </w:r>
    </w:p>
    <w:p w14:paraId="7AF0A436" w14:textId="77777777" w:rsidR="00380F17" w:rsidRDefault="00380F17" w:rsidP="000C2FB2">
      <w:pPr>
        <w:jc w:val="center"/>
        <w:rPr>
          <w:color w:val="5F497A"/>
        </w:rPr>
      </w:pPr>
    </w:p>
    <w:p w14:paraId="1D2D8FE1" w14:textId="3789DD82" w:rsidR="00AE470A" w:rsidRPr="0019084D" w:rsidRDefault="0093699F" w:rsidP="00F75D32">
      <w:pPr>
        <w:shd w:val="clear" w:color="auto" w:fill="F2DBDB" w:themeFill="accent2" w:themeFillTint="33"/>
        <w:jc w:val="both"/>
      </w:pPr>
      <w:r w:rsidRPr="0019084D">
        <w:rPr>
          <w:color w:val="FF0000"/>
        </w:rPr>
        <w:t>Projekt</w:t>
      </w:r>
      <w:r w:rsidR="00D91843">
        <w:rPr>
          <w:color w:val="FF0000"/>
        </w:rPr>
        <w:t>a iesniegums</w:t>
      </w:r>
      <w:r w:rsidRPr="0019084D">
        <w:rPr>
          <w:color w:val="FF0000"/>
        </w:rPr>
        <w:t xml:space="preserve"> ir jāiesniedz noteiktajā termiņā elektroniski, parakstīts ar drošu elektronisko parakstu. Projekt</w:t>
      </w:r>
      <w:r w:rsidR="00D91843">
        <w:rPr>
          <w:color w:val="FF0000"/>
        </w:rPr>
        <w:t>a iesniegums</w:t>
      </w:r>
      <w:r w:rsidRPr="0019084D">
        <w:rPr>
          <w:color w:val="FF0000"/>
        </w:rPr>
        <w:t xml:space="preserve">, kas tiks saņemts pēc noteiktā termiņa, </w:t>
      </w:r>
      <w:r w:rsidRPr="0019084D">
        <w:rPr>
          <w:b/>
          <w:color w:val="FF0000"/>
        </w:rPr>
        <w:t>TIKS NORAIDĪTS!</w:t>
      </w:r>
      <w:r w:rsidRPr="0019084D">
        <w:rPr>
          <w:color w:val="FF0000"/>
        </w:rPr>
        <w:t xml:space="preserve"> </w:t>
      </w:r>
    </w:p>
    <w:p w14:paraId="77F55DFC" w14:textId="77777777" w:rsidR="00AE470A" w:rsidRPr="0019084D" w:rsidRDefault="00AE470A" w:rsidP="00F75D32">
      <w:pPr>
        <w:pStyle w:val="BodyText"/>
        <w:shd w:val="clear" w:color="auto" w:fill="F2DBDB" w:themeFill="accent2" w:themeFillTint="33"/>
        <w:spacing w:after="0"/>
        <w:sectPr w:rsidR="00AE470A" w:rsidRPr="0019084D" w:rsidSect="00D8406F">
          <w:headerReference w:type="first" r:id="rId31"/>
          <w:footerReference w:type="first" r:id="rId32"/>
          <w:pgSz w:w="11906" w:h="16838" w:code="9"/>
          <w:pgMar w:top="1134" w:right="1134" w:bottom="1134" w:left="1134" w:header="567" w:footer="567" w:gutter="0"/>
          <w:cols w:space="720"/>
          <w:docGrid w:linePitch="360"/>
        </w:sectPr>
      </w:pPr>
    </w:p>
    <w:p w14:paraId="32A717AC" w14:textId="77777777" w:rsidR="00A87453" w:rsidRPr="0019084D" w:rsidRDefault="00A87453" w:rsidP="00A87453">
      <w:pPr>
        <w:pStyle w:val="Heading1"/>
        <w:spacing w:before="0" w:after="0"/>
        <w:rPr>
          <w:color w:val="FFFFFF" w:themeColor="background1"/>
          <w:sz w:val="2"/>
          <w:szCs w:val="2"/>
        </w:rPr>
      </w:pPr>
      <w:bookmarkStart w:id="23" w:name="_Toc247249941"/>
      <w:bookmarkStart w:id="24" w:name="_Toc247334966"/>
      <w:bookmarkStart w:id="25" w:name="_Toc229353522"/>
      <w:r w:rsidRPr="0019084D">
        <w:rPr>
          <w:color w:val="FFFFFF" w:themeColor="background1"/>
          <w:sz w:val="2"/>
          <w:szCs w:val="2"/>
        </w:rPr>
        <w:lastRenderedPageBreak/>
        <w:t>PIELIKUMI</w:t>
      </w:r>
      <w:bookmarkEnd w:id="25"/>
      <w:r w:rsidRPr="0019084D">
        <w:rPr>
          <w:color w:val="FFFFFF" w:themeColor="background1"/>
          <w:sz w:val="2"/>
          <w:szCs w:val="2"/>
        </w:rPr>
        <w:t xml:space="preserve"> </w:t>
      </w:r>
    </w:p>
    <w:bookmarkEnd w:id="23"/>
    <w:bookmarkEnd w:id="24"/>
    <w:p w14:paraId="5BC146F4" w14:textId="7AF9E1F0" w:rsidR="00493B9A" w:rsidRPr="0019084D" w:rsidRDefault="00BB34DE" w:rsidP="00B96935">
      <w:pPr>
        <w:jc w:val="right"/>
        <w:rPr>
          <w:rFonts w:eastAsia="Arial Unicode MS"/>
        </w:rPr>
      </w:pPr>
      <w:r>
        <w:rPr>
          <w:rFonts w:eastAsia="Arial Unicode MS"/>
        </w:rPr>
        <w:t>1</w:t>
      </w:r>
      <w:r w:rsidR="00493B9A" w:rsidRPr="0019084D">
        <w:rPr>
          <w:rFonts w:eastAsia="Arial Unicode MS"/>
        </w:rPr>
        <w:t>.</w:t>
      </w:r>
      <w:r w:rsidR="00ED0CCE" w:rsidRPr="0019084D">
        <w:rPr>
          <w:rFonts w:eastAsia="Arial Unicode MS"/>
        </w:rPr>
        <w:t> </w:t>
      </w:r>
      <w:r w:rsidR="00493B9A" w:rsidRPr="0019084D">
        <w:rPr>
          <w:rFonts w:eastAsia="Arial Unicode MS"/>
        </w:rPr>
        <w:t>pielikums</w:t>
      </w:r>
    </w:p>
    <w:p w14:paraId="4ACECF3B" w14:textId="0C0B766D" w:rsidR="000001C1" w:rsidRPr="0019084D" w:rsidRDefault="00380F17" w:rsidP="00F62E72">
      <w:pPr>
        <w:pStyle w:val="Heading3"/>
        <w:jc w:val="center"/>
      </w:pPr>
      <w:bookmarkStart w:id="26" w:name="_Toc229353523"/>
      <w:r w:rsidRPr="00380F17">
        <w:t>Pilnvara, kurā persona ir pilnvarota parakstīt projekta iesniegumu (ja attiecināms)</w:t>
      </w:r>
      <w:bookmarkEnd w:id="26"/>
    </w:p>
    <w:p w14:paraId="7AF0DDAD" w14:textId="77777777" w:rsidR="000001C1" w:rsidRPr="0019084D" w:rsidRDefault="000001C1" w:rsidP="000001C1">
      <w:pPr>
        <w:rPr>
          <w:b/>
          <w:i/>
        </w:rPr>
      </w:pPr>
    </w:p>
    <w:p w14:paraId="7CD02D5E" w14:textId="02FB094D" w:rsidR="00D43DEA" w:rsidRPr="00D43DEA" w:rsidRDefault="00D43DEA" w:rsidP="00F75D32">
      <w:pPr>
        <w:shd w:val="clear" w:color="auto" w:fill="DBE5F1" w:themeFill="accent1" w:themeFillTint="33"/>
        <w:jc w:val="both"/>
        <w:rPr>
          <w:b/>
          <w:bCs/>
          <w:i/>
        </w:rPr>
      </w:pPr>
      <w:r w:rsidRPr="00D43DEA">
        <w:rPr>
          <w:b/>
          <w:bCs/>
          <w:i/>
        </w:rPr>
        <w:t>Notariāli apstiprināta pilnvara!</w:t>
      </w:r>
    </w:p>
    <w:p w14:paraId="73A07003" w14:textId="77777777" w:rsidR="00D43DEA" w:rsidRDefault="00D43DEA" w:rsidP="00F75D32">
      <w:pPr>
        <w:shd w:val="clear" w:color="auto" w:fill="DBE5F1" w:themeFill="accent1" w:themeFillTint="33"/>
        <w:jc w:val="both"/>
        <w:rPr>
          <w:i/>
        </w:rPr>
      </w:pPr>
    </w:p>
    <w:p w14:paraId="05752E7C" w14:textId="1CB6A0C1" w:rsidR="000001C1" w:rsidRPr="0019084D" w:rsidRDefault="000001C1" w:rsidP="00F75D32">
      <w:pPr>
        <w:shd w:val="clear" w:color="auto" w:fill="DBE5F1" w:themeFill="accent1" w:themeFillTint="33"/>
        <w:jc w:val="both"/>
        <w:rPr>
          <w:i/>
        </w:rPr>
      </w:pPr>
      <w:r w:rsidRPr="0019084D">
        <w:rPr>
          <w:i/>
        </w:rPr>
        <w:t>Iesniedz tajos gadījumos, ja projekta iesniegumu paraksta cita persona, kas nav paraksttiesīgā persona</w:t>
      </w:r>
      <w:r w:rsidR="00380F17">
        <w:rPr>
          <w:i/>
        </w:rPr>
        <w:t xml:space="preserve"> saskaņā ar publiskajos reģistros pieejamo informāciju</w:t>
      </w:r>
      <w:r w:rsidRPr="0019084D">
        <w:rPr>
          <w:i/>
        </w:rPr>
        <w:t>.</w:t>
      </w:r>
    </w:p>
    <w:sectPr w:rsidR="000001C1" w:rsidRPr="0019084D" w:rsidSect="00D8406F">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7C09" w14:textId="77777777" w:rsidR="00C637E7" w:rsidRDefault="00C637E7">
      <w:r>
        <w:separator/>
      </w:r>
    </w:p>
  </w:endnote>
  <w:endnote w:type="continuationSeparator" w:id="0">
    <w:p w14:paraId="67AC23E2" w14:textId="77777777" w:rsidR="00C637E7" w:rsidRDefault="00C637E7">
      <w:r>
        <w:continuationSeparator/>
      </w:r>
    </w:p>
  </w:endnote>
  <w:endnote w:type="continuationNotice" w:id="1">
    <w:p w14:paraId="074B7772" w14:textId="77777777" w:rsidR="00C637E7" w:rsidRDefault="00C63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8306" w14:textId="7AF4FDA0" w:rsidR="008F3903" w:rsidRDefault="008F3903" w:rsidP="0031123D">
    <w:pP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A8A7" w14:textId="77777777" w:rsidR="00C637E7" w:rsidRDefault="00C637E7">
      <w:r>
        <w:separator/>
      </w:r>
    </w:p>
  </w:footnote>
  <w:footnote w:type="continuationSeparator" w:id="0">
    <w:p w14:paraId="607D8772" w14:textId="77777777" w:rsidR="00C637E7" w:rsidRDefault="00C637E7">
      <w:r>
        <w:continuationSeparator/>
      </w:r>
    </w:p>
  </w:footnote>
  <w:footnote w:type="continuationNotice" w:id="1">
    <w:p w14:paraId="1361AAF9" w14:textId="77777777" w:rsidR="00C637E7" w:rsidRDefault="00C63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FF06" w14:textId="77777777" w:rsidR="008F3903" w:rsidRDefault="008F3903" w:rsidP="00DA5B6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E1"/>
    <w:multiLevelType w:val="hybridMultilevel"/>
    <w:tmpl w:val="E7762E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C162ADD"/>
    <w:multiLevelType w:val="hybridMultilevel"/>
    <w:tmpl w:val="59AC95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41260B1"/>
    <w:multiLevelType w:val="multilevel"/>
    <w:tmpl w:val="7526B3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E238C5"/>
    <w:multiLevelType w:val="multilevel"/>
    <w:tmpl w:val="8488DDEA"/>
    <w:lvl w:ilvl="0">
      <w:start w:val="1"/>
      <w:numFmt w:val="decimal"/>
      <w:lvlText w:val="%1."/>
      <w:lvlJc w:val="left"/>
      <w:pPr>
        <w:tabs>
          <w:tab w:val="num" w:pos="397"/>
        </w:tabs>
      </w:pPr>
      <w:rPr>
        <w:rFonts w:cs="Times New Roman" w:hint="default"/>
        <w:b w:val="0"/>
        <w:color w:val="auto"/>
      </w:rPr>
    </w:lvl>
    <w:lvl w:ilvl="1">
      <w:start w:val="1"/>
      <w:numFmt w:val="decimal"/>
      <w:pStyle w:val="Noteikumuapakpunkti"/>
      <w:lvlText w:val="%1.%2."/>
      <w:lvlJc w:val="left"/>
      <w:pPr>
        <w:tabs>
          <w:tab w:val="num" w:pos="1040"/>
        </w:tabs>
        <w:ind w:left="360"/>
      </w:pPr>
      <w:rPr>
        <w:rFonts w:cs="Times New Roman" w:hint="default"/>
        <w:b w:val="0"/>
        <w:color w:val="auto"/>
      </w:rPr>
    </w:lvl>
    <w:lvl w:ilvl="2">
      <w:start w:val="1"/>
      <w:numFmt w:val="decimal"/>
      <w:pStyle w:val="Noteikumuapakpunkti2"/>
      <w:lvlText w:val="%1.%2.%3."/>
      <w:lvlJc w:val="left"/>
      <w:pPr>
        <w:tabs>
          <w:tab w:val="num" w:pos="2111"/>
        </w:tabs>
        <w:ind w:left="1260"/>
      </w:pPr>
      <w:rPr>
        <w:rFonts w:cs="Times New Roman" w:hint="default"/>
        <w:b w:val="0"/>
        <w:color w:val="auto"/>
      </w:rPr>
    </w:lvl>
    <w:lvl w:ilvl="3">
      <w:start w:val="1"/>
      <w:numFmt w:val="decimal"/>
      <w:pStyle w:val="Noteikumuapakpunkt3"/>
      <w:lvlText w:val="%1.%2.%3.%4."/>
      <w:lvlJc w:val="left"/>
      <w:pPr>
        <w:tabs>
          <w:tab w:val="num" w:pos="2034"/>
        </w:tabs>
        <w:ind w:left="900"/>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5E7E52C7"/>
    <w:multiLevelType w:val="hybridMultilevel"/>
    <w:tmpl w:val="73DC450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2387939">
    <w:abstractNumId w:val="3"/>
  </w:num>
  <w:num w:numId="2" w16cid:durableId="168180749">
    <w:abstractNumId w:val="4"/>
  </w:num>
  <w:num w:numId="3" w16cid:durableId="1667132425">
    <w:abstractNumId w:val="0"/>
  </w:num>
  <w:num w:numId="4" w16cid:durableId="995762602">
    <w:abstractNumId w:val="2"/>
  </w:num>
  <w:num w:numId="5" w16cid:durableId="186189390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A1"/>
    <w:rsid w:val="000001C1"/>
    <w:rsid w:val="0000051F"/>
    <w:rsid w:val="00001510"/>
    <w:rsid w:val="00001AFF"/>
    <w:rsid w:val="00001DDB"/>
    <w:rsid w:val="00002F0B"/>
    <w:rsid w:val="00003831"/>
    <w:rsid w:val="00003B1C"/>
    <w:rsid w:val="000047CF"/>
    <w:rsid w:val="00004F43"/>
    <w:rsid w:val="00004F8A"/>
    <w:rsid w:val="000056A3"/>
    <w:rsid w:val="00006325"/>
    <w:rsid w:val="000063A8"/>
    <w:rsid w:val="00010171"/>
    <w:rsid w:val="0001031F"/>
    <w:rsid w:val="000103D9"/>
    <w:rsid w:val="00010DAB"/>
    <w:rsid w:val="00012A8B"/>
    <w:rsid w:val="00012F20"/>
    <w:rsid w:val="0001314C"/>
    <w:rsid w:val="00013596"/>
    <w:rsid w:val="000143D3"/>
    <w:rsid w:val="00015A09"/>
    <w:rsid w:val="00016C73"/>
    <w:rsid w:val="00016CC7"/>
    <w:rsid w:val="00017B98"/>
    <w:rsid w:val="000201E1"/>
    <w:rsid w:val="00020615"/>
    <w:rsid w:val="00020FDC"/>
    <w:rsid w:val="00021214"/>
    <w:rsid w:val="000219A5"/>
    <w:rsid w:val="000229A3"/>
    <w:rsid w:val="00023EF8"/>
    <w:rsid w:val="00024FA7"/>
    <w:rsid w:val="00026FD3"/>
    <w:rsid w:val="000275E9"/>
    <w:rsid w:val="00027DD4"/>
    <w:rsid w:val="00027DEF"/>
    <w:rsid w:val="00030391"/>
    <w:rsid w:val="00030DB1"/>
    <w:rsid w:val="00031277"/>
    <w:rsid w:val="00031A2A"/>
    <w:rsid w:val="00031C21"/>
    <w:rsid w:val="00031D2F"/>
    <w:rsid w:val="000339D9"/>
    <w:rsid w:val="00033AC3"/>
    <w:rsid w:val="00034EC3"/>
    <w:rsid w:val="000373B4"/>
    <w:rsid w:val="00037751"/>
    <w:rsid w:val="00040DDA"/>
    <w:rsid w:val="00040EC1"/>
    <w:rsid w:val="000433A3"/>
    <w:rsid w:val="00043834"/>
    <w:rsid w:val="0004476F"/>
    <w:rsid w:val="00045CE2"/>
    <w:rsid w:val="000461A0"/>
    <w:rsid w:val="000462B9"/>
    <w:rsid w:val="000463C9"/>
    <w:rsid w:val="000468E1"/>
    <w:rsid w:val="00046DC6"/>
    <w:rsid w:val="00050489"/>
    <w:rsid w:val="00050FA8"/>
    <w:rsid w:val="000539BE"/>
    <w:rsid w:val="00054721"/>
    <w:rsid w:val="00054A25"/>
    <w:rsid w:val="00054D4A"/>
    <w:rsid w:val="00055A90"/>
    <w:rsid w:val="000568BB"/>
    <w:rsid w:val="00057F8E"/>
    <w:rsid w:val="0006105D"/>
    <w:rsid w:val="000629F9"/>
    <w:rsid w:val="00063B20"/>
    <w:rsid w:val="00063BAB"/>
    <w:rsid w:val="00063C46"/>
    <w:rsid w:val="00064622"/>
    <w:rsid w:val="0006521A"/>
    <w:rsid w:val="0006529D"/>
    <w:rsid w:val="00065334"/>
    <w:rsid w:val="000669E5"/>
    <w:rsid w:val="000700C0"/>
    <w:rsid w:val="0007043A"/>
    <w:rsid w:val="00070D08"/>
    <w:rsid w:val="00071679"/>
    <w:rsid w:val="00072A41"/>
    <w:rsid w:val="00072EC6"/>
    <w:rsid w:val="00073241"/>
    <w:rsid w:val="00073709"/>
    <w:rsid w:val="00073B9E"/>
    <w:rsid w:val="00076004"/>
    <w:rsid w:val="00076390"/>
    <w:rsid w:val="0008040E"/>
    <w:rsid w:val="00080422"/>
    <w:rsid w:val="00080F61"/>
    <w:rsid w:val="0008104C"/>
    <w:rsid w:val="00081979"/>
    <w:rsid w:val="0008205E"/>
    <w:rsid w:val="00082902"/>
    <w:rsid w:val="00083E2B"/>
    <w:rsid w:val="00085D71"/>
    <w:rsid w:val="00085F33"/>
    <w:rsid w:val="0008646A"/>
    <w:rsid w:val="0008648E"/>
    <w:rsid w:val="00090D3D"/>
    <w:rsid w:val="000922FA"/>
    <w:rsid w:val="000923D9"/>
    <w:rsid w:val="000923E9"/>
    <w:rsid w:val="000936E5"/>
    <w:rsid w:val="00095641"/>
    <w:rsid w:val="000957F5"/>
    <w:rsid w:val="00095920"/>
    <w:rsid w:val="00095BBA"/>
    <w:rsid w:val="000961C3"/>
    <w:rsid w:val="0009762F"/>
    <w:rsid w:val="000A1196"/>
    <w:rsid w:val="000A2E16"/>
    <w:rsid w:val="000A3BC6"/>
    <w:rsid w:val="000A4A03"/>
    <w:rsid w:val="000A4C1B"/>
    <w:rsid w:val="000A4C74"/>
    <w:rsid w:val="000A6173"/>
    <w:rsid w:val="000A63D2"/>
    <w:rsid w:val="000A72DE"/>
    <w:rsid w:val="000B0084"/>
    <w:rsid w:val="000B1028"/>
    <w:rsid w:val="000B13C4"/>
    <w:rsid w:val="000B1CC5"/>
    <w:rsid w:val="000B2465"/>
    <w:rsid w:val="000B44FF"/>
    <w:rsid w:val="000B4A9B"/>
    <w:rsid w:val="000B54C6"/>
    <w:rsid w:val="000B6181"/>
    <w:rsid w:val="000B6346"/>
    <w:rsid w:val="000B646E"/>
    <w:rsid w:val="000B71CB"/>
    <w:rsid w:val="000C03E0"/>
    <w:rsid w:val="000C27E8"/>
    <w:rsid w:val="000C2FB2"/>
    <w:rsid w:val="000C312D"/>
    <w:rsid w:val="000C41A4"/>
    <w:rsid w:val="000C47EB"/>
    <w:rsid w:val="000C710B"/>
    <w:rsid w:val="000C75FA"/>
    <w:rsid w:val="000C7756"/>
    <w:rsid w:val="000D0490"/>
    <w:rsid w:val="000D0639"/>
    <w:rsid w:val="000D41F9"/>
    <w:rsid w:val="000D42B8"/>
    <w:rsid w:val="000D476F"/>
    <w:rsid w:val="000D47AC"/>
    <w:rsid w:val="000D52D7"/>
    <w:rsid w:val="000D5318"/>
    <w:rsid w:val="000D702E"/>
    <w:rsid w:val="000D7963"/>
    <w:rsid w:val="000D79FD"/>
    <w:rsid w:val="000E0100"/>
    <w:rsid w:val="000E0314"/>
    <w:rsid w:val="000E0512"/>
    <w:rsid w:val="000E07DF"/>
    <w:rsid w:val="000E1CC2"/>
    <w:rsid w:val="000E3E0B"/>
    <w:rsid w:val="000E4477"/>
    <w:rsid w:val="000E49D0"/>
    <w:rsid w:val="000E563C"/>
    <w:rsid w:val="000E681C"/>
    <w:rsid w:val="000E68DB"/>
    <w:rsid w:val="000E7F86"/>
    <w:rsid w:val="000F0BFE"/>
    <w:rsid w:val="000F2317"/>
    <w:rsid w:val="000F29E1"/>
    <w:rsid w:val="000F4F7B"/>
    <w:rsid w:val="000F552D"/>
    <w:rsid w:val="000F56FC"/>
    <w:rsid w:val="000F5937"/>
    <w:rsid w:val="000F5CCB"/>
    <w:rsid w:val="000F6183"/>
    <w:rsid w:val="000F716C"/>
    <w:rsid w:val="000F7F98"/>
    <w:rsid w:val="001004B5"/>
    <w:rsid w:val="00100E57"/>
    <w:rsid w:val="00102B07"/>
    <w:rsid w:val="00102B87"/>
    <w:rsid w:val="00103537"/>
    <w:rsid w:val="00104E2D"/>
    <w:rsid w:val="001068EE"/>
    <w:rsid w:val="00106D0F"/>
    <w:rsid w:val="00110041"/>
    <w:rsid w:val="001102B0"/>
    <w:rsid w:val="00110438"/>
    <w:rsid w:val="00110A93"/>
    <w:rsid w:val="00111474"/>
    <w:rsid w:val="00111512"/>
    <w:rsid w:val="001118E2"/>
    <w:rsid w:val="001122D7"/>
    <w:rsid w:val="00112451"/>
    <w:rsid w:val="00113331"/>
    <w:rsid w:val="001145C6"/>
    <w:rsid w:val="00115C32"/>
    <w:rsid w:val="00116B5A"/>
    <w:rsid w:val="00117B09"/>
    <w:rsid w:val="00117E2A"/>
    <w:rsid w:val="00121863"/>
    <w:rsid w:val="0012240A"/>
    <w:rsid w:val="00122912"/>
    <w:rsid w:val="00123918"/>
    <w:rsid w:val="0012403F"/>
    <w:rsid w:val="0012435C"/>
    <w:rsid w:val="00125746"/>
    <w:rsid w:val="00126978"/>
    <w:rsid w:val="00130A12"/>
    <w:rsid w:val="00130D7F"/>
    <w:rsid w:val="001333F3"/>
    <w:rsid w:val="001334E4"/>
    <w:rsid w:val="00133AD1"/>
    <w:rsid w:val="00133FE3"/>
    <w:rsid w:val="001357C1"/>
    <w:rsid w:val="00135BD6"/>
    <w:rsid w:val="00136122"/>
    <w:rsid w:val="001376BC"/>
    <w:rsid w:val="00140C2A"/>
    <w:rsid w:val="0014169E"/>
    <w:rsid w:val="00141951"/>
    <w:rsid w:val="00143B65"/>
    <w:rsid w:val="001445DF"/>
    <w:rsid w:val="00144781"/>
    <w:rsid w:val="00145643"/>
    <w:rsid w:val="00145AA4"/>
    <w:rsid w:val="00145F27"/>
    <w:rsid w:val="0014688B"/>
    <w:rsid w:val="00146C4B"/>
    <w:rsid w:val="00147A40"/>
    <w:rsid w:val="0015031D"/>
    <w:rsid w:val="001519DC"/>
    <w:rsid w:val="0015251E"/>
    <w:rsid w:val="001546D2"/>
    <w:rsid w:val="001547CE"/>
    <w:rsid w:val="00155008"/>
    <w:rsid w:val="00155916"/>
    <w:rsid w:val="001565C9"/>
    <w:rsid w:val="00157272"/>
    <w:rsid w:val="00157A05"/>
    <w:rsid w:val="001602F1"/>
    <w:rsid w:val="00160D18"/>
    <w:rsid w:val="00160F80"/>
    <w:rsid w:val="0016116D"/>
    <w:rsid w:val="00161600"/>
    <w:rsid w:val="0016274E"/>
    <w:rsid w:val="00162BF3"/>
    <w:rsid w:val="001631A2"/>
    <w:rsid w:val="00163626"/>
    <w:rsid w:val="00163649"/>
    <w:rsid w:val="00164E95"/>
    <w:rsid w:val="00164E9F"/>
    <w:rsid w:val="00165599"/>
    <w:rsid w:val="001658CA"/>
    <w:rsid w:val="00165A61"/>
    <w:rsid w:val="00166072"/>
    <w:rsid w:val="00166200"/>
    <w:rsid w:val="001667C4"/>
    <w:rsid w:val="00166E06"/>
    <w:rsid w:val="001671A6"/>
    <w:rsid w:val="0016799E"/>
    <w:rsid w:val="00167D5F"/>
    <w:rsid w:val="0017191C"/>
    <w:rsid w:val="00172538"/>
    <w:rsid w:val="001743A0"/>
    <w:rsid w:val="00175889"/>
    <w:rsid w:val="001761ED"/>
    <w:rsid w:val="00176548"/>
    <w:rsid w:val="00176621"/>
    <w:rsid w:val="00176B68"/>
    <w:rsid w:val="00176D50"/>
    <w:rsid w:val="001771DB"/>
    <w:rsid w:val="00177348"/>
    <w:rsid w:val="00180D77"/>
    <w:rsid w:val="00180EE2"/>
    <w:rsid w:val="001810E8"/>
    <w:rsid w:val="00181E73"/>
    <w:rsid w:val="001821D9"/>
    <w:rsid w:val="00183A3B"/>
    <w:rsid w:val="00183B1A"/>
    <w:rsid w:val="00183E0C"/>
    <w:rsid w:val="0018470F"/>
    <w:rsid w:val="0019084D"/>
    <w:rsid w:val="00190EAB"/>
    <w:rsid w:val="001914DB"/>
    <w:rsid w:val="00191C32"/>
    <w:rsid w:val="00192E92"/>
    <w:rsid w:val="00192EFE"/>
    <w:rsid w:val="001932D1"/>
    <w:rsid w:val="00194689"/>
    <w:rsid w:val="0019515B"/>
    <w:rsid w:val="00195C8E"/>
    <w:rsid w:val="0019603E"/>
    <w:rsid w:val="001A1784"/>
    <w:rsid w:val="001A4717"/>
    <w:rsid w:val="001A4761"/>
    <w:rsid w:val="001B21A2"/>
    <w:rsid w:val="001B55D7"/>
    <w:rsid w:val="001B7660"/>
    <w:rsid w:val="001B7798"/>
    <w:rsid w:val="001C1CD2"/>
    <w:rsid w:val="001C1DA2"/>
    <w:rsid w:val="001C29CD"/>
    <w:rsid w:val="001C318D"/>
    <w:rsid w:val="001C4266"/>
    <w:rsid w:val="001C727B"/>
    <w:rsid w:val="001C7501"/>
    <w:rsid w:val="001C78D7"/>
    <w:rsid w:val="001D0302"/>
    <w:rsid w:val="001D13F5"/>
    <w:rsid w:val="001D23D9"/>
    <w:rsid w:val="001D4999"/>
    <w:rsid w:val="001D551E"/>
    <w:rsid w:val="001D62F1"/>
    <w:rsid w:val="001D648E"/>
    <w:rsid w:val="001E0264"/>
    <w:rsid w:val="001E2825"/>
    <w:rsid w:val="001E3712"/>
    <w:rsid w:val="001E45DC"/>
    <w:rsid w:val="001E4BA4"/>
    <w:rsid w:val="001E697A"/>
    <w:rsid w:val="001E6A14"/>
    <w:rsid w:val="001E6F04"/>
    <w:rsid w:val="001E706D"/>
    <w:rsid w:val="001F00DB"/>
    <w:rsid w:val="001F0D8D"/>
    <w:rsid w:val="001F1847"/>
    <w:rsid w:val="001F2BDB"/>
    <w:rsid w:val="001F348F"/>
    <w:rsid w:val="001F3C2A"/>
    <w:rsid w:val="001F3DFF"/>
    <w:rsid w:val="001F4332"/>
    <w:rsid w:val="001F4558"/>
    <w:rsid w:val="001F47A2"/>
    <w:rsid w:val="001F48F8"/>
    <w:rsid w:val="001F4B56"/>
    <w:rsid w:val="001F4BB5"/>
    <w:rsid w:val="001F5696"/>
    <w:rsid w:val="001F64FB"/>
    <w:rsid w:val="001F7398"/>
    <w:rsid w:val="001F797C"/>
    <w:rsid w:val="002012CA"/>
    <w:rsid w:val="0020142C"/>
    <w:rsid w:val="0020233A"/>
    <w:rsid w:val="0020288E"/>
    <w:rsid w:val="002036DE"/>
    <w:rsid w:val="0020371A"/>
    <w:rsid w:val="00203E7A"/>
    <w:rsid w:val="002058BC"/>
    <w:rsid w:val="00205C19"/>
    <w:rsid w:val="002061D5"/>
    <w:rsid w:val="00207D9D"/>
    <w:rsid w:val="002107C1"/>
    <w:rsid w:val="00210B3C"/>
    <w:rsid w:val="002110CD"/>
    <w:rsid w:val="00213607"/>
    <w:rsid w:val="00213CB3"/>
    <w:rsid w:val="00213D07"/>
    <w:rsid w:val="002155AB"/>
    <w:rsid w:val="00215AB7"/>
    <w:rsid w:val="00217DD3"/>
    <w:rsid w:val="00217E62"/>
    <w:rsid w:val="00222F82"/>
    <w:rsid w:val="00223006"/>
    <w:rsid w:val="00223762"/>
    <w:rsid w:val="00223B29"/>
    <w:rsid w:val="00223DEA"/>
    <w:rsid w:val="00224E24"/>
    <w:rsid w:val="00227095"/>
    <w:rsid w:val="0022715A"/>
    <w:rsid w:val="00231920"/>
    <w:rsid w:val="00233C1F"/>
    <w:rsid w:val="00233ECE"/>
    <w:rsid w:val="00234356"/>
    <w:rsid w:val="00234F6E"/>
    <w:rsid w:val="0023627C"/>
    <w:rsid w:val="00236736"/>
    <w:rsid w:val="00236AAC"/>
    <w:rsid w:val="00236BA6"/>
    <w:rsid w:val="00237092"/>
    <w:rsid w:val="002375F1"/>
    <w:rsid w:val="00237B99"/>
    <w:rsid w:val="00241C39"/>
    <w:rsid w:val="0024271E"/>
    <w:rsid w:val="0024379E"/>
    <w:rsid w:val="00243992"/>
    <w:rsid w:val="0024487A"/>
    <w:rsid w:val="002454AA"/>
    <w:rsid w:val="00245500"/>
    <w:rsid w:val="0024617F"/>
    <w:rsid w:val="00246B67"/>
    <w:rsid w:val="00247379"/>
    <w:rsid w:val="00247D06"/>
    <w:rsid w:val="0025107D"/>
    <w:rsid w:val="0025240A"/>
    <w:rsid w:val="002524D1"/>
    <w:rsid w:val="002543E1"/>
    <w:rsid w:val="00254DE3"/>
    <w:rsid w:val="002551C5"/>
    <w:rsid w:val="002551DC"/>
    <w:rsid w:val="00255BD2"/>
    <w:rsid w:val="00256763"/>
    <w:rsid w:val="002569D8"/>
    <w:rsid w:val="00257026"/>
    <w:rsid w:val="002604BE"/>
    <w:rsid w:val="00261602"/>
    <w:rsid w:val="002624AD"/>
    <w:rsid w:val="0026252B"/>
    <w:rsid w:val="0026471D"/>
    <w:rsid w:val="0026543E"/>
    <w:rsid w:val="00265617"/>
    <w:rsid w:val="0026577C"/>
    <w:rsid w:val="002666D2"/>
    <w:rsid w:val="0027060E"/>
    <w:rsid w:val="002709D3"/>
    <w:rsid w:val="00271B75"/>
    <w:rsid w:val="00272225"/>
    <w:rsid w:val="002724D5"/>
    <w:rsid w:val="00274836"/>
    <w:rsid w:val="00274C3E"/>
    <w:rsid w:val="00274FB0"/>
    <w:rsid w:val="002752E0"/>
    <w:rsid w:val="002752F0"/>
    <w:rsid w:val="002756E0"/>
    <w:rsid w:val="00275FCC"/>
    <w:rsid w:val="002765D8"/>
    <w:rsid w:val="00276E49"/>
    <w:rsid w:val="00276E85"/>
    <w:rsid w:val="00277059"/>
    <w:rsid w:val="00280A62"/>
    <w:rsid w:val="002816C0"/>
    <w:rsid w:val="00284BFD"/>
    <w:rsid w:val="00284FD5"/>
    <w:rsid w:val="002850FE"/>
    <w:rsid w:val="00287B9E"/>
    <w:rsid w:val="002901A0"/>
    <w:rsid w:val="00290419"/>
    <w:rsid w:val="0029187C"/>
    <w:rsid w:val="00291BAF"/>
    <w:rsid w:val="00291E70"/>
    <w:rsid w:val="002920D5"/>
    <w:rsid w:val="00292700"/>
    <w:rsid w:val="0029282D"/>
    <w:rsid w:val="0029332B"/>
    <w:rsid w:val="00293DAF"/>
    <w:rsid w:val="00294AE0"/>
    <w:rsid w:val="002954AB"/>
    <w:rsid w:val="00295B27"/>
    <w:rsid w:val="00295DC1"/>
    <w:rsid w:val="00297142"/>
    <w:rsid w:val="00297564"/>
    <w:rsid w:val="002A2202"/>
    <w:rsid w:val="002A2A5A"/>
    <w:rsid w:val="002A3A3D"/>
    <w:rsid w:val="002A519F"/>
    <w:rsid w:val="002A51E6"/>
    <w:rsid w:val="002A5778"/>
    <w:rsid w:val="002A5E14"/>
    <w:rsid w:val="002B054A"/>
    <w:rsid w:val="002B05AF"/>
    <w:rsid w:val="002B1097"/>
    <w:rsid w:val="002B2231"/>
    <w:rsid w:val="002B3030"/>
    <w:rsid w:val="002B52FA"/>
    <w:rsid w:val="002B5BBB"/>
    <w:rsid w:val="002B630B"/>
    <w:rsid w:val="002B647D"/>
    <w:rsid w:val="002B64DB"/>
    <w:rsid w:val="002B689E"/>
    <w:rsid w:val="002B76F0"/>
    <w:rsid w:val="002B7B20"/>
    <w:rsid w:val="002C080F"/>
    <w:rsid w:val="002C11E6"/>
    <w:rsid w:val="002C121F"/>
    <w:rsid w:val="002C13F7"/>
    <w:rsid w:val="002C1EB6"/>
    <w:rsid w:val="002C22C1"/>
    <w:rsid w:val="002C22E3"/>
    <w:rsid w:val="002C3A58"/>
    <w:rsid w:val="002C3C04"/>
    <w:rsid w:val="002C41C8"/>
    <w:rsid w:val="002C4658"/>
    <w:rsid w:val="002C66F0"/>
    <w:rsid w:val="002C6B1D"/>
    <w:rsid w:val="002D08F0"/>
    <w:rsid w:val="002D0B5F"/>
    <w:rsid w:val="002D1099"/>
    <w:rsid w:val="002D17AB"/>
    <w:rsid w:val="002D2496"/>
    <w:rsid w:val="002D2874"/>
    <w:rsid w:val="002D2B7D"/>
    <w:rsid w:val="002D3280"/>
    <w:rsid w:val="002D3E3B"/>
    <w:rsid w:val="002D3F50"/>
    <w:rsid w:val="002D4391"/>
    <w:rsid w:val="002D43AC"/>
    <w:rsid w:val="002D44A3"/>
    <w:rsid w:val="002D5723"/>
    <w:rsid w:val="002D6624"/>
    <w:rsid w:val="002D6639"/>
    <w:rsid w:val="002D665A"/>
    <w:rsid w:val="002D67C5"/>
    <w:rsid w:val="002D758F"/>
    <w:rsid w:val="002D791C"/>
    <w:rsid w:val="002E00C6"/>
    <w:rsid w:val="002E0C27"/>
    <w:rsid w:val="002E14C7"/>
    <w:rsid w:val="002E1671"/>
    <w:rsid w:val="002E2F39"/>
    <w:rsid w:val="002E3719"/>
    <w:rsid w:val="002E3D2C"/>
    <w:rsid w:val="002E3FFE"/>
    <w:rsid w:val="002E43A9"/>
    <w:rsid w:val="002E5EEA"/>
    <w:rsid w:val="002E5F27"/>
    <w:rsid w:val="002F0C84"/>
    <w:rsid w:val="002F3279"/>
    <w:rsid w:val="002F3871"/>
    <w:rsid w:val="002F3F3A"/>
    <w:rsid w:val="002F461E"/>
    <w:rsid w:val="002F4C7A"/>
    <w:rsid w:val="002F5276"/>
    <w:rsid w:val="002F5E96"/>
    <w:rsid w:val="002F6B07"/>
    <w:rsid w:val="002F74EF"/>
    <w:rsid w:val="002F77FB"/>
    <w:rsid w:val="002F7C87"/>
    <w:rsid w:val="002F7F2E"/>
    <w:rsid w:val="0030057E"/>
    <w:rsid w:val="00300E5F"/>
    <w:rsid w:val="003015CA"/>
    <w:rsid w:val="003017E3"/>
    <w:rsid w:val="0030283A"/>
    <w:rsid w:val="00303A2C"/>
    <w:rsid w:val="00303A7E"/>
    <w:rsid w:val="003047C2"/>
    <w:rsid w:val="003056C8"/>
    <w:rsid w:val="00306D24"/>
    <w:rsid w:val="00310FE2"/>
    <w:rsid w:val="0031123D"/>
    <w:rsid w:val="00311328"/>
    <w:rsid w:val="00311E9E"/>
    <w:rsid w:val="00312C8D"/>
    <w:rsid w:val="00313116"/>
    <w:rsid w:val="00313450"/>
    <w:rsid w:val="003150CD"/>
    <w:rsid w:val="003174D1"/>
    <w:rsid w:val="00320623"/>
    <w:rsid w:val="00320892"/>
    <w:rsid w:val="003209E5"/>
    <w:rsid w:val="00321FF6"/>
    <w:rsid w:val="0032437F"/>
    <w:rsid w:val="00324530"/>
    <w:rsid w:val="003250B9"/>
    <w:rsid w:val="00325EFC"/>
    <w:rsid w:val="00326234"/>
    <w:rsid w:val="0032640E"/>
    <w:rsid w:val="00327A18"/>
    <w:rsid w:val="00331052"/>
    <w:rsid w:val="00331162"/>
    <w:rsid w:val="0033139C"/>
    <w:rsid w:val="00331791"/>
    <w:rsid w:val="003320D8"/>
    <w:rsid w:val="003348D3"/>
    <w:rsid w:val="00334CBC"/>
    <w:rsid w:val="00335CE2"/>
    <w:rsid w:val="00336C23"/>
    <w:rsid w:val="00337CDF"/>
    <w:rsid w:val="00341198"/>
    <w:rsid w:val="0034169D"/>
    <w:rsid w:val="00342BC7"/>
    <w:rsid w:val="0034300C"/>
    <w:rsid w:val="00346C8D"/>
    <w:rsid w:val="0034745E"/>
    <w:rsid w:val="0035096C"/>
    <w:rsid w:val="00351A66"/>
    <w:rsid w:val="00352B3B"/>
    <w:rsid w:val="00352D98"/>
    <w:rsid w:val="00353A53"/>
    <w:rsid w:val="00354915"/>
    <w:rsid w:val="00354DBE"/>
    <w:rsid w:val="00356858"/>
    <w:rsid w:val="003575F0"/>
    <w:rsid w:val="003603B4"/>
    <w:rsid w:val="00362AAC"/>
    <w:rsid w:val="00362C57"/>
    <w:rsid w:val="00363177"/>
    <w:rsid w:val="00363E7B"/>
    <w:rsid w:val="003641AA"/>
    <w:rsid w:val="00366FAD"/>
    <w:rsid w:val="00367D55"/>
    <w:rsid w:val="00370038"/>
    <w:rsid w:val="003705DE"/>
    <w:rsid w:val="00370AF1"/>
    <w:rsid w:val="00372434"/>
    <w:rsid w:val="00372A08"/>
    <w:rsid w:val="003738A6"/>
    <w:rsid w:val="003761FF"/>
    <w:rsid w:val="0037706E"/>
    <w:rsid w:val="003777DD"/>
    <w:rsid w:val="00377816"/>
    <w:rsid w:val="00380BBC"/>
    <w:rsid w:val="00380F17"/>
    <w:rsid w:val="00382AB7"/>
    <w:rsid w:val="00382D8B"/>
    <w:rsid w:val="00383CA0"/>
    <w:rsid w:val="0038420D"/>
    <w:rsid w:val="003857E6"/>
    <w:rsid w:val="0038691E"/>
    <w:rsid w:val="0038699A"/>
    <w:rsid w:val="00387FD2"/>
    <w:rsid w:val="0039300C"/>
    <w:rsid w:val="00393F9F"/>
    <w:rsid w:val="003957DE"/>
    <w:rsid w:val="00395CC5"/>
    <w:rsid w:val="00395DEF"/>
    <w:rsid w:val="00397134"/>
    <w:rsid w:val="003A03B6"/>
    <w:rsid w:val="003A17EC"/>
    <w:rsid w:val="003A1CD7"/>
    <w:rsid w:val="003A28DA"/>
    <w:rsid w:val="003A2B85"/>
    <w:rsid w:val="003A38B4"/>
    <w:rsid w:val="003A4043"/>
    <w:rsid w:val="003A4CA9"/>
    <w:rsid w:val="003A510B"/>
    <w:rsid w:val="003A5E0C"/>
    <w:rsid w:val="003A62E9"/>
    <w:rsid w:val="003A658E"/>
    <w:rsid w:val="003B0A4B"/>
    <w:rsid w:val="003B0DF5"/>
    <w:rsid w:val="003B1D56"/>
    <w:rsid w:val="003B2BEC"/>
    <w:rsid w:val="003B46D0"/>
    <w:rsid w:val="003B4876"/>
    <w:rsid w:val="003B4B68"/>
    <w:rsid w:val="003B4D87"/>
    <w:rsid w:val="003B667C"/>
    <w:rsid w:val="003B6974"/>
    <w:rsid w:val="003B69E9"/>
    <w:rsid w:val="003B6A18"/>
    <w:rsid w:val="003C04DC"/>
    <w:rsid w:val="003C06D3"/>
    <w:rsid w:val="003C254C"/>
    <w:rsid w:val="003C3F3C"/>
    <w:rsid w:val="003C4951"/>
    <w:rsid w:val="003C515A"/>
    <w:rsid w:val="003C6A63"/>
    <w:rsid w:val="003C6A69"/>
    <w:rsid w:val="003D18C3"/>
    <w:rsid w:val="003D1D4F"/>
    <w:rsid w:val="003D274D"/>
    <w:rsid w:val="003D3AE8"/>
    <w:rsid w:val="003D41E0"/>
    <w:rsid w:val="003D61D1"/>
    <w:rsid w:val="003D79FD"/>
    <w:rsid w:val="003E0C3C"/>
    <w:rsid w:val="003E194E"/>
    <w:rsid w:val="003E1950"/>
    <w:rsid w:val="003E1B23"/>
    <w:rsid w:val="003E1BD7"/>
    <w:rsid w:val="003E1D8C"/>
    <w:rsid w:val="003E2800"/>
    <w:rsid w:val="003E2B44"/>
    <w:rsid w:val="003E381B"/>
    <w:rsid w:val="003E5397"/>
    <w:rsid w:val="003E5880"/>
    <w:rsid w:val="003E5F18"/>
    <w:rsid w:val="003E64AF"/>
    <w:rsid w:val="003E65B3"/>
    <w:rsid w:val="003E7310"/>
    <w:rsid w:val="003E7D78"/>
    <w:rsid w:val="003F0521"/>
    <w:rsid w:val="003F0C50"/>
    <w:rsid w:val="003F1821"/>
    <w:rsid w:val="003F3B34"/>
    <w:rsid w:val="003F4288"/>
    <w:rsid w:val="003F59C2"/>
    <w:rsid w:val="003F6138"/>
    <w:rsid w:val="003F6B8F"/>
    <w:rsid w:val="003F6FA7"/>
    <w:rsid w:val="003F744C"/>
    <w:rsid w:val="003F7AF1"/>
    <w:rsid w:val="003F7B6E"/>
    <w:rsid w:val="004002DD"/>
    <w:rsid w:val="00402A1B"/>
    <w:rsid w:val="0040346F"/>
    <w:rsid w:val="00403747"/>
    <w:rsid w:val="00403896"/>
    <w:rsid w:val="00404400"/>
    <w:rsid w:val="00406167"/>
    <w:rsid w:val="00407468"/>
    <w:rsid w:val="00410298"/>
    <w:rsid w:val="004109A3"/>
    <w:rsid w:val="00411532"/>
    <w:rsid w:val="00412FCE"/>
    <w:rsid w:val="004146F2"/>
    <w:rsid w:val="00414877"/>
    <w:rsid w:val="004154B5"/>
    <w:rsid w:val="0041628E"/>
    <w:rsid w:val="00416465"/>
    <w:rsid w:val="00416734"/>
    <w:rsid w:val="00416770"/>
    <w:rsid w:val="0042265A"/>
    <w:rsid w:val="004229F6"/>
    <w:rsid w:val="004248D7"/>
    <w:rsid w:val="00424D43"/>
    <w:rsid w:val="00425014"/>
    <w:rsid w:val="004258F3"/>
    <w:rsid w:val="00425F39"/>
    <w:rsid w:val="0042600D"/>
    <w:rsid w:val="0042632D"/>
    <w:rsid w:val="00426788"/>
    <w:rsid w:val="00426B7C"/>
    <w:rsid w:val="00430229"/>
    <w:rsid w:val="00430AF2"/>
    <w:rsid w:val="0043105F"/>
    <w:rsid w:val="00432A3F"/>
    <w:rsid w:val="00432E38"/>
    <w:rsid w:val="0043476B"/>
    <w:rsid w:val="00434939"/>
    <w:rsid w:val="00435450"/>
    <w:rsid w:val="00436862"/>
    <w:rsid w:val="00436C4C"/>
    <w:rsid w:val="00441C83"/>
    <w:rsid w:val="00442435"/>
    <w:rsid w:val="00443325"/>
    <w:rsid w:val="00444902"/>
    <w:rsid w:val="00444E80"/>
    <w:rsid w:val="004456F0"/>
    <w:rsid w:val="00446274"/>
    <w:rsid w:val="00446633"/>
    <w:rsid w:val="0044694C"/>
    <w:rsid w:val="004471EF"/>
    <w:rsid w:val="004473B9"/>
    <w:rsid w:val="0044792E"/>
    <w:rsid w:val="0045115F"/>
    <w:rsid w:val="00451890"/>
    <w:rsid w:val="004520A7"/>
    <w:rsid w:val="00452171"/>
    <w:rsid w:val="00452E75"/>
    <w:rsid w:val="00454DBA"/>
    <w:rsid w:val="00456439"/>
    <w:rsid w:val="00456E64"/>
    <w:rsid w:val="00457803"/>
    <w:rsid w:val="00461D9C"/>
    <w:rsid w:val="004628E6"/>
    <w:rsid w:val="00462AC0"/>
    <w:rsid w:val="0046386C"/>
    <w:rsid w:val="00464054"/>
    <w:rsid w:val="0046469F"/>
    <w:rsid w:val="004647E6"/>
    <w:rsid w:val="00465531"/>
    <w:rsid w:val="00466E1D"/>
    <w:rsid w:val="004678F0"/>
    <w:rsid w:val="00467A6C"/>
    <w:rsid w:val="00467F87"/>
    <w:rsid w:val="0047118D"/>
    <w:rsid w:val="00471A8A"/>
    <w:rsid w:val="0047286F"/>
    <w:rsid w:val="004728FA"/>
    <w:rsid w:val="00472AD1"/>
    <w:rsid w:val="00473306"/>
    <w:rsid w:val="004757B3"/>
    <w:rsid w:val="004760CB"/>
    <w:rsid w:val="00477E53"/>
    <w:rsid w:val="004823B6"/>
    <w:rsid w:val="00486717"/>
    <w:rsid w:val="004922D5"/>
    <w:rsid w:val="00492CC1"/>
    <w:rsid w:val="00493B9A"/>
    <w:rsid w:val="00494066"/>
    <w:rsid w:val="00494DE5"/>
    <w:rsid w:val="00494F19"/>
    <w:rsid w:val="00497C90"/>
    <w:rsid w:val="004A408B"/>
    <w:rsid w:val="004A4A13"/>
    <w:rsid w:val="004A5ABE"/>
    <w:rsid w:val="004A6CC3"/>
    <w:rsid w:val="004A6D45"/>
    <w:rsid w:val="004A736C"/>
    <w:rsid w:val="004A7A32"/>
    <w:rsid w:val="004B04AD"/>
    <w:rsid w:val="004B07EE"/>
    <w:rsid w:val="004B0F4E"/>
    <w:rsid w:val="004B1797"/>
    <w:rsid w:val="004B3B41"/>
    <w:rsid w:val="004B404C"/>
    <w:rsid w:val="004B5B80"/>
    <w:rsid w:val="004B5CED"/>
    <w:rsid w:val="004B5D97"/>
    <w:rsid w:val="004B615E"/>
    <w:rsid w:val="004B6D04"/>
    <w:rsid w:val="004B7BDA"/>
    <w:rsid w:val="004C0331"/>
    <w:rsid w:val="004C12C0"/>
    <w:rsid w:val="004C189B"/>
    <w:rsid w:val="004C1E94"/>
    <w:rsid w:val="004C415C"/>
    <w:rsid w:val="004C5BB7"/>
    <w:rsid w:val="004C6345"/>
    <w:rsid w:val="004C7DB4"/>
    <w:rsid w:val="004C7F0B"/>
    <w:rsid w:val="004C7FDD"/>
    <w:rsid w:val="004D046C"/>
    <w:rsid w:val="004D049D"/>
    <w:rsid w:val="004D08F9"/>
    <w:rsid w:val="004D0B24"/>
    <w:rsid w:val="004D18F6"/>
    <w:rsid w:val="004D2317"/>
    <w:rsid w:val="004D24D7"/>
    <w:rsid w:val="004D250B"/>
    <w:rsid w:val="004D52F0"/>
    <w:rsid w:val="004D6355"/>
    <w:rsid w:val="004D7477"/>
    <w:rsid w:val="004E0A7B"/>
    <w:rsid w:val="004E0BBF"/>
    <w:rsid w:val="004E13FF"/>
    <w:rsid w:val="004E20D2"/>
    <w:rsid w:val="004E2B39"/>
    <w:rsid w:val="004E3126"/>
    <w:rsid w:val="004E41DA"/>
    <w:rsid w:val="004E61F8"/>
    <w:rsid w:val="004E6BA8"/>
    <w:rsid w:val="004E6FA6"/>
    <w:rsid w:val="004F01B0"/>
    <w:rsid w:val="004F1812"/>
    <w:rsid w:val="004F1BDE"/>
    <w:rsid w:val="004F2089"/>
    <w:rsid w:val="004F37E4"/>
    <w:rsid w:val="004F4291"/>
    <w:rsid w:val="004F4AE2"/>
    <w:rsid w:val="004F539F"/>
    <w:rsid w:val="004F5A33"/>
    <w:rsid w:val="004F7713"/>
    <w:rsid w:val="004F771D"/>
    <w:rsid w:val="004F7935"/>
    <w:rsid w:val="00500C40"/>
    <w:rsid w:val="0050155A"/>
    <w:rsid w:val="005016C3"/>
    <w:rsid w:val="005016FF"/>
    <w:rsid w:val="005036FB"/>
    <w:rsid w:val="00504657"/>
    <w:rsid w:val="00504C45"/>
    <w:rsid w:val="00505DBB"/>
    <w:rsid w:val="00505E30"/>
    <w:rsid w:val="00506229"/>
    <w:rsid w:val="00506BD6"/>
    <w:rsid w:val="00506F52"/>
    <w:rsid w:val="00507697"/>
    <w:rsid w:val="00510366"/>
    <w:rsid w:val="00511593"/>
    <w:rsid w:val="00511971"/>
    <w:rsid w:val="005121BD"/>
    <w:rsid w:val="0051386D"/>
    <w:rsid w:val="00513B36"/>
    <w:rsid w:val="0051451D"/>
    <w:rsid w:val="00514B01"/>
    <w:rsid w:val="00515536"/>
    <w:rsid w:val="00515CB5"/>
    <w:rsid w:val="005163F5"/>
    <w:rsid w:val="00516FAC"/>
    <w:rsid w:val="005172F0"/>
    <w:rsid w:val="0051746A"/>
    <w:rsid w:val="00520FD4"/>
    <w:rsid w:val="005247E5"/>
    <w:rsid w:val="00526741"/>
    <w:rsid w:val="00526EE1"/>
    <w:rsid w:val="00526F0E"/>
    <w:rsid w:val="005271B3"/>
    <w:rsid w:val="005271EB"/>
    <w:rsid w:val="00532EC2"/>
    <w:rsid w:val="00534A45"/>
    <w:rsid w:val="00536C1A"/>
    <w:rsid w:val="00537E04"/>
    <w:rsid w:val="0054302D"/>
    <w:rsid w:val="00543373"/>
    <w:rsid w:val="005435E2"/>
    <w:rsid w:val="00543D38"/>
    <w:rsid w:val="005442A1"/>
    <w:rsid w:val="00544CC8"/>
    <w:rsid w:val="00545258"/>
    <w:rsid w:val="00545AD0"/>
    <w:rsid w:val="0054670D"/>
    <w:rsid w:val="00547138"/>
    <w:rsid w:val="00547C02"/>
    <w:rsid w:val="005503C5"/>
    <w:rsid w:val="00550405"/>
    <w:rsid w:val="005518EA"/>
    <w:rsid w:val="00552652"/>
    <w:rsid w:val="00552E0E"/>
    <w:rsid w:val="00554699"/>
    <w:rsid w:val="005549DA"/>
    <w:rsid w:val="005566F1"/>
    <w:rsid w:val="00556725"/>
    <w:rsid w:val="005571E8"/>
    <w:rsid w:val="00561625"/>
    <w:rsid w:val="00561776"/>
    <w:rsid w:val="00561AB1"/>
    <w:rsid w:val="00562B93"/>
    <w:rsid w:val="00562CB8"/>
    <w:rsid w:val="00564836"/>
    <w:rsid w:val="00565F3B"/>
    <w:rsid w:val="00567EAA"/>
    <w:rsid w:val="00572EFE"/>
    <w:rsid w:val="00573790"/>
    <w:rsid w:val="0057425F"/>
    <w:rsid w:val="00575C5D"/>
    <w:rsid w:val="0057628E"/>
    <w:rsid w:val="00576BA6"/>
    <w:rsid w:val="005800AB"/>
    <w:rsid w:val="0058027D"/>
    <w:rsid w:val="005804C4"/>
    <w:rsid w:val="005825A3"/>
    <w:rsid w:val="00582870"/>
    <w:rsid w:val="00583994"/>
    <w:rsid w:val="00583C20"/>
    <w:rsid w:val="00584D64"/>
    <w:rsid w:val="00584E46"/>
    <w:rsid w:val="00586A47"/>
    <w:rsid w:val="00587E6D"/>
    <w:rsid w:val="005920B0"/>
    <w:rsid w:val="0059357E"/>
    <w:rsid w:val="00594D23"/>
    <w:rsid w:val="00594EC2"/>
    <w:rsid w:val="00596A80"/>
    <w:rsid w:val="00596D3C"/>
    <w:rsid w:val="00597000"/>
    <w:rsid w:val="00597769"/>
    <w:rsid w:val="005A0D70"/>
    <w:rsid w:val="005A1802"/>
    <w:rsid w:val="005A2917"/>
    <w:rsid w:val="005A4A2A"/>
    <w:rsid w:val="005A506D"/>
    <w:rsid w:val="005A50D8"/>
    <w:rsid w:val="005A52D0"/>
    <w:rsid w:val="005A696E"/>
    <w:rsid w:val="005A7055"/>
    <w:rsid w:val="005A77F7"/>
    <w:rsid w:val="005A7C3C"/>
    <w:rsid w:val="005A7F22"/>
    <w:rsid w:val="005B2032"/>
    <w:rsid w:val="005B3255"/>
    <w:rsid w:val="005B3E69"/>
    <w:rsid w:val="005B4619"/>
    <w:rsid w:val="005B47D7"/>
    <w:rsid w:val="005B4971"/>
    <w:rsid w:val="005B50C8"/>
    <w:rsid w:val="005B57D4"/>
    <w:rsid w:val="005B6108"/>
    <w:rsid w:val="005B772D"/>
    <w:rsid w:val="005B79E7"/>
    <w:rsid w:val="005C105A"/>
    <w:rsid w:val="005C1760"/>
    <w:rsid w:val="005C1B74"/>
    <w:rsid w:val="005C208C"/>
    <w:rsid w:val="005C25DE"/>
    <w:rsid w:val="005C355B"/>
    <w:rsid w:val="005C3C18"/>
    <w:rsid w:val="005C5DBF"/>
    <w:rsid w:val="005C5EDB"/>
    <w:rsid w:val="005C640D"/>
    <w:rsid w:val="005C6BD5"/>
    <w:rsid w:val="005D0288"/>
    <w:rsid w:val="005D0369"/>
    <w:rsid w:val="005D1579"/>
    <w:rsid w:val="005D2D68"/>
    <w:rsid w:val="005D31B2"/>
    <w:rsid w:val="005D324C"/>
    <w:rsid w:val="005D33FA"/>
    <w:rsid w:val="005D3742"/>
    <w:rsid w:val="005D37C0"/>
    <w:rsid w:val="005D49A3"/>
    <w:rsid w:val="005D6F0B"/>
    <w:rsid w:val="005E009A"/>
    <w:rsid w:val="005E055E"/>
    <w:rsid w:val="005E14EE"/>
    <w:rsid w:val="005E21D4"/>
    <w:rsid w:val="005E3278"/>
    <w:rsid w:val="005E3C8A"/>
    <w:rsid w:val="005E4390"/>
    <w:rsid w:val="005E43A2"/>
    <w:rsid w:val="005E4574"/>
    <w:rsid w:val="005E4E9F"/>
    <w:rsid w:val="005E6E16"/>
    <w:rsid w:val="005E72C0"/>
    <w:rsid w:val="005E787D"/>
    <w:rsid w:val="005E7982"/>
    <w:rsid w:val="005E7A64"/>
    <w:rsid w:val="005E7AE9"/>
    <w:rsid w:val="005F032C"/>
    <w:rsid w:val="005F063E"/>
    <w:rsid w:val="005F082D"/>
    <w:rsid w:val="005F2E5F"/>
    <w:rsid w:val="005F30E5"/>
    <w:rsid w:val="005F4E32"/>
    <w:rsid w:val="005F54BB"/>
    <w:rsid w:val="005F57B0"/>
    <w:rsid w:val="005F5B26"/>
    <w:rsid w:val="005F71D1"/>
    <w:rsid w:val="005F741E"/>
    <w:rsid w:val="005F7BB6"/>
    <w:rsid w:val="00600AD3"/>
    <w:rsid w:val="00601108"/>
    <w:rsid w:val="00602761"/>
    <w:rsid w:val="00602937"/>
    <w:rsid w:val="00604363"/>
    <w:rsid w:val="006045C8"/>
    <w:rsid w:val="00604740"/>
    <w:rsid w:val="0060474B"/>
    <w:rsid w:val="006051A5"/>
    <w:rsid w:val="006059A1"/>
    <w:rsid w:val="006069E8"/>
    <w:rsid w:val="00606EE6"/>
    <w:rsid w:val="00606FCD"/>
    <w:rsid w:val="00607C22"/>
    <w:rsid w:val="006115A6"/>
    <w:rsid w:val="00611D93"/>
    <w:rsid w:val="00612400"/>
    <w:rsid w:val="0061276C"/>
    <w:rsid w:val="006127D6"/>
    <w:rsid w:val="00612D37"/>
    <w:rsid w:val="00612E6A"/>
    <w:rsid w:val="006142AB"/>
    <w:rsid w:val="00614CCC"/>
    <w:rsid w:val="0061677E"/>
    <w:rsid w:val="00616E30"/>
    <w:rsid w:val="00617DB1"/>
    <w:rsid w:val="0062015F"/>
    <w:rsid w:val="006202DF"/>
    <w:rsid w:val="006206F8"/>
    <w:rsid w:val="0062185F"/>
    <w:rsid w:val="00621C48"/>
    <w:rsid w:val="00622AB5"/>
    <w:rsid w:val="00623D19"/>
    <w:rsid w:val="006248AA"/>
    <w:rsid w:val="00625192"/>
    <w:rsid w:val="00625D06"/>
    <w:rsid w:val="006267D9"/>
    <w:rsid w:val="00627CD2"/>
    <w:rsid w:val="00627EF9"/>
    <w:rsid w:val="00630494"/>
    <w:rsid w:val="00630571"/>
    <w:rsid w:val="00631A56"/>
    <w:rsid w:val="00632039"/>
    <w:rsid w:val="0063225C"/>
    <w:rsid w:val="00632973"/>
    <w:rsid w:val="006335EF"/>
    <w:rsid w:val="006337B3"/>
    <w:rsid w:val="006337FA"/>
    <w:rsid w:val="0063416B"/>
    <w:rsid w:val="00634969"/>
    <w:rsid w:val="00634B14"/>
    <w:rsid w:val="00634B5A"/>
    <w:rsid w:val="006352E9"/>
    <w:rsid w:val="006359B6"/>
    <w:rsid w:val="00635DA5"/>
    <w:rsid w:val="0063679E"/>
    <w:rsid w:val="0063750E"/>
    <w:rsid w:val="006401B9"/>
    <w:rsid w:val="00641329"/>
    <w:rsid w:val="00641ABE"/>
    <w:rsid w:val="00643722"/>
    <w:rsid w:val="00643C78"/>
    <w:rsid w:val="00645DB0"/>
    <w:rsid w:val="00646E49"/>
    <w:rsid w:val="00646FE8"/>
    <w:rsid w:val="00647D44"/>
    <w:rsid w:val="00647F2A"/>
    <w:rsid w:val="0065042D"/>
    <w:rsid w:val="00650930"/>
    <w:rsid w:val="00652119"/>
    <w:rsid w:val="00654D1E"/>
    <w:rsid w:val="0065522A"/>
    <w:rsid w:val="00655448"/>
    <w:rsid w:val="006558E6"/>
    <w:rsid w:val="00655BBA"/>
    <w:rsid w:val="0065650A"/>
    <w:rsid w:val="00657A76"/>
    <w:rsid w:val="006607D7"/>
    <w:rsid w:val="00663FAD"/>
    <w:rsid w:val="0066418D"/>
    <w:rsid w:val="00664210"/>
    <w:rsid w:val="00664276"/>
    <w:rsid w:val="006644ED"/>
    <w:rsid w:val="00664E2F"/>
    <w:rsid w:val="00665F7B"/>
    <w:rsid w:val="00666BB5"/>
    <w:rsid w:val="00666BC6"/>
    <w:rsid w:val="00667DAB"/>
    <w:rsid w:val="0067009E"/>
    <w:rsid w:val="00670221"/>
    <w:rsid w:val="00671338"/>
    <w:rsid w:val="006737AA"/>
    <w:rsid w:val="00673D71"/>
    <w:rsid w:val="00674B44"/>
    <w:rsid w:val="00674F93"/>
    <w:rsid w:val="00675146"/>
    <w:rsid w:val="006760DA"/>
    <w:rsid w:val="00677108"/>
    <w:rsid w:val="00677211"/>
    <w:rsid w:val="0068029B"/>
    <w:rsid w:val="00680608"/>
    <w:rsid w:val="006807EE"/>
    <w:rsid w:val="00680E5E"/>
    <w:rsid w:val="00680E64"/>
    <w:rsid w:val="0068107C"/>
    <w:rsid w:val="00681C06"/>
    <w:rsid w:val="00684938"/>
    <w:rsid w:val="00687BC9"/>
    <w:rsid w:val="00690851"/>
    <w:rsid w:val="006911E2"/>
    <w:rsid w:val="0069153F"/>
    <w:rsid w:val="0069311F"/>
    <w:rsid w:val="006935AA"/>
    <w:rsid w:val="006940F3"/>
    <w:rsid w:val="00695838"/>
    <w:rsid w:val="00695CAD"/>
    <w:rsid w:val="00695E40"/>
    <w:rsid w:val="00696AC7"/>
    <w:rsid w:val="006A0213"/>
    <w:rsid w:val="006A0356"/>
    <w:rsid w:val="006A0DB4"/>
    <w:rsid w:val="006A14D4"/>
    <w:rsid w:val="006A1620"/>
    <w:rsid w:val="006A2AE9"/>
    <w:rsid w:val="006A5476"/>
    <w:rsid w:val="006A592E"/>
    <w:rsid w:val="006A5E82"/>
    <w:rsid w:val="006A5EEA"/>
    <w:rsid w:val="006A60AE"/>
    <w:rsid w:val="006B0E58"/>
    <w:rsid w:val="006B287C"/>
    <w:rsid w:val="006B3E1B"/>
    <w:rsid w:val="006B521B"/>
    <w:rsid w:val="006B5388"/>
    <w:rsid w:val="006B617D"/>
    <w:rsid w:val="006B706D"/>
    <w:rsid w:val="006C02C9"/>
    <w:rsid w:val="006C1A08"/>
    <w:rsid w:val="006C2700"/>
    <w:rsid w:val="006C35DC"/>
    <w:rsid w:val="006C42DA"/>
    <w:rsid w:val="006C4FB6"/>
    <w:rsid w:val="006C504F"/>
    <w:rsid w:val="006C51E8"/>
    <w:rsid w:val="006C521F"/>
    <w:rsid w:val="006C550B"/>
    <w:rsid w:val="006C5CF2"/>
    <w:rsid w:val="006C64CD"/>
    <w:rsid w:val="006C7A12"/>
    <w:rsid w:val="006D0E30"/>
    <w:rsid w:val="006D1293"/>
    <w:rsid w:val="006D25F8"/>
    <w:rsid w:val="006D271E"/>
    <w:rsid w:val="006D3E54"/>
    <w:rsid w:val="006D66F6"/>
    <w:rsid w:val="006D781A"/>
    <w:rsid w:val="006D7C2D"/>
    <w:rsid w:val="006E0626"/>
    <w:rsid w:val="006E0D75"/>
    <w:rsid w:val="006E2DD0"/>
    <w:rsid w:val="006E3EEC"/>
    <w:rsid w:val="006E42A6"/>
    <w:rsid w:val="006E4599"/>
    <w:rsid w:val="006E4CBD"/>
    <w:rsid w:val="006E50AD"/>
    <w:rsid w:val="006E76AA"/>
    <w:rsid w:val="006E7732"/>
    <w:rsid w:val="006E7962"/>
    <w:rsid w:val="006F01CE"/>
    <w:rsid w:val="006F06C0"/>
    <w:rsid w:val="006F0AC3"/>
    <w:rsid w:val="006F1807"/>
    <w:rsid w:val="006F2EE6"/>
    <w:rsid w:val="006F31E6"/>
    <w:rsid w:val="006F3513"/>
    <w:rsid w:val="006F3CDB"/>
    <w:rsid w:val="006F3F0A"/>
    <w:rsid w:val="006F44D1"/>
    <w:rsid w:val="006F45FD"/>
    <w:rsid w:val="006F5074"/>
    <w:rsid w:val="006F58BF"/>
    <w:rsid w:val="007005CD"/>
    <w:rsid w:val="00700D31"/>
    <w:rsid w:val="00700DD2"/>
    <w:rsid w:val="007010E3"/>
    <w:rsid w:val="00702528"/>
    <w:rsid w:val="0070469E"/>
    <w:rsid w:val="0070527E"/>
    <w:rsid w:val="007053C8"/>
    <w:rsid w:val="00705EF5"/>
    <w:rsid w:val="00706141"/>
    <w:rsid w:val="0070671C"/>
    <w:rsid w:val="00706D79"/>
    <w:rsid w:val="00707350"/>
    <w:rsid w:val="00707C41"/>
    <w:rsid w:val="00707C48"/>
    <w:rsid w:val="00710376"/>
    <w:rsid w:val="0071098A"/>
    <w:rsid w:val="007111FD"/>
    <w:rsid w:val="00713E32"/>
    <w:rsid w:val="0071535D"/>
    <w:rsid w:val="00715E7A"/>
    <w:rsid w:val="0071699C"/>
    <w:rsid w:val="0071794B"/>
    <w:rsid w:val="007200D8"/>
    <w:rsid w:val="007209FF"/>
    <w:rsid w:val="007220D4"/>
    <w:rsid w:val="007225CD"/>
    <w:rsid w:val="0072348F"/>
    <w:rsid w:val="00725A5E"/>
    <w:rsid w:val="00727360"/>
    <w:rsid w:val="0073028E"/>
    <w:rsid w:val="007303E1"/>
    <w:rsid w:val="00730BBF"/>
    <w:rsid w:val="00731430"/>
    <w:rsid w:val="00731EAF"/>
    <w:rsid w:val="00732A53"/>
    <w:rsid w:val="007337C9"/>
    <w:rsid w:val="0073569F"/>
    <w:rsid w:val="007360BB"/>
    <w:rsid w:val="007369DB"/>
    <w:rsid w:val="00736D4C"/>
    <w:rsid w:val="00736FE2"/>
    <w:rsid w:val="00737D5F"/>
    <w:rsid w:val="007428B1"/>
    <w:rsid w:val="00742A78"/>
    <w:rsid w:val="00742ED3"/>
    <w:rsid w:val="00743638"/>
    <w:rsid w:val="00744700"/>
    <w:rsid w:val="007451E3"/>
    <w:rsid w:val="007473CD"/>
    <w:rsid w:val="00747499"/>
    <w:rsid w:val="00750702"/>
    <w:rsid w:val="007508D6"/>
    <w:rsid w:val="00750C35"/>
    <w:rsid w:val="00750D4E"/>
    <w:rsid w:val="00752126"/>
    <w:rsid w:val="00752B66"/>
    <w:rsid w:val="007535A6"/>
    <w:rsid w:val="00754A8C"/>
    <w:rsid w:val="00754C58"/>
    <w:rsid w:val="00754FB0"/>
    <w:rsid w:val="007553D3"/>
    <w:rsid w:val="00756002"/>
    <w:rsid w:val="007570C4"/>
    <w:rsid w:val="00757143"/>
    <w:rsid w:val="007617B6"/>
    <w:rsid w:val="007630C5"/>
    <w:rsid w:val="00764E5C"/>
    <w:rsid w:val="00765D39"/>
    <w:rsid w:val="00767B8D"/>
    <w:rsid w:val="0077053C"/>
    <w:rsid w:val="00771EFC"/>
    <w:rsid w:val="00771F75"/>
    <w:rsid w:val="00774844"/>
    <w:rsid w:val="00776464"/>
    <w:rsid w:val="007772C3"/>
    <w:rsid w:val="00777F04"/>
    <w:rsid w:val="00782B13"/>
    <w:rsid w:val="00783AD0"/>
    <w:rsid w:val="00783E42"/>
    <w:rsid w:val="0078507D"/>
    <w:rsid w:val="0078677F"/>
    <w:rsid w:val="00787C3C"/>
    <w:rsid w:val="00792CA6"/>
    <w:rsid w:val="00793CA7"/>
    <w:rsid w:val="007951C1"/>
    <w:rsid w:val="007952F3"/>
    <w:rsid w:val="007956C0"/>
    <w:rsid w:val="007969EE"/>
    <w:rsid w:val="0079796D"/>
    <w:rsid w:val="007A0D63"/>
    <w:rsid w:val="007A263A"/>
    <w:rsid w:val="007A45F8"/>
    <w:rsid w:val="007A46FB"/>
    <w:rsid w:val="007A561C"/>
    <w:rsid w:val="007A5D95"/>
    <w:rsid w:val="007A65CC"/>
    <w:rsid w:val="007A6F09"/>
    <w:rsid w:val="007B07D2"/>
    <w:rsid w:val="007B131B"/>
    <w:rsid w:val="007B1453"/>
    <w:rsid w:val="007B21D3"/>
    <w:rsid w:val="007B3611"/>
    <w:rsid w:val="007B3AD9"/>
    <w:rsid w:val="007B3F74"/>
    <w:rsid w:val="007B4818"/>
    <w:rsid w:val="007B4BF5"/>
    <w:rsid w:val="007B4C6D"/>
    <w:rsid w:val="007B5BAF"/>
    <w:rsid w:val="007C0C19"/>
    <w:rsid w:val="007C0F02"/>
    <w:rsid w:val="007C29B1"/>
    <w:rsid w:val="007C3C8A"/>
    <w:rsid w:val="007C5443"/>
    <w:rsid w:val="007C63DF"/>
    <w:rsid w:val="007C6D1D"/>
    <w:rsid w:val="007C6F56"/>
    <w:rsid w:val="007C76E5"/>
    <w:rsid w:val="007D1C63"/>
    <w:rsid w:val="007D2163"/>
    <w:rsid w:val="007D3443"/>
    <w:rsid w:val="007D3917"/>
    <w:rsid w:val="007D51EE"/>
    <w:rsid w:val="007D58B8"/>
    <w:rsid w:val="007E2513"/>
    <w:rsid w:val="007E2D77"/>
    <w:rsid w:val="007E47AA"/>
    <w:rsid w:val="007E47B2"/>
    <w:rsid w:val="007E56C9"/>
    <w:rsid w:val="007E58AC"/>
    <w:rsid w:val="007E619B"/>
    <w:rsid w:val="007E6B7E"/>
    <w:rsid w:val="007F1DD7"/>
    <w:rsid w:val="007F1E3F"/>
    <w:rsid w:val="007F2132"/>
    <w:rsid w:val="007F27F1"/>
    <w:rsid w:val="007F45D8"/>
    <w:rsid w:val="007F4FA9"/>
    <w:rsid w:val="007F59C9"/>
    <w:rsid w:val="007F5B30"/>
    <w:rsid w:val="007F63BF"/>
    <w:rsid w:val="007F79A8"/>
    <w:rsid w:val="007F7BE7"/>
    <w:rsid w:val="00800D0B"/>
    <w:rsid w:val="008018E4"/>
    <w:rsid w:val="00801F16"/>
    <w:rsid w:val="008020C6"/>
    <w:rsid w:val="00803584"/>
    <w:rsid w:val="00805CA0"/>
    <w:rsid w:val="00810D5E"/>
    <w:rsid w:val="0081205A"/>
    <w:rsid w:val="0081257E"/>
    <w:rsid w:val="00812A19"/>
    <w:rsid w:val="008138F2"/>
    <w:rsid w:val="008158FA"/>
    <w:rsid w:val="00816AC0"/>
    <w:rsid w:val="00817243"/>
    <w:rsid w:val="00817827"/>
    <w:rsid w:val="00817DF1"/>
    <w:rsid w:val="0082051C"/>
    <w:rsid w:val="00821920"/>
    <w:rsid w:val="00822263"/>
    <w:rsid w:val="00822D23"/>
    <w:rsid w:val="00822DE7"/>
    <w:rsid w:val="00823AA7"/>
    <w:rsid w:val="00824A86"/>
    <w:rsid w:val="00825942"/>
    <w:rsid w:val="00825E05"/>
    <w:rsid w:val="00826421"/>
    <w:rsid w:val="00831077"/>
    <w:rsid w:val="00832656"/>
    <w:rsid w:val="00832A46"/>
    <w:rsid w:val="00833D72"/>
    <w:rsid w:val="00833DE2"/>
    <w:rsid w:val="00834652"/>
    <w:rsid w:val="00835A29"/>
    <w:rsid w:val="00836CE2"/>
    <w:rsid w:val="00840B51"/>
    <w:rsid w:val="00842161"/>
    <w:rsid w:val="008425C4"/>
    <w:rsid w:val="00843194"/>
    <w:rsid w:val="008441B3"/>
    <w:rsid w:val="0084425B"/>
    <w:rsid w:val="00844565"/>
    <w:rsid w:val="00844ACE"/>
    <w:rsid w:val="00844C4D"/>
    <w:rsid w:val="00844EC3"/>
    <w:rsid w:val="0084602D"/>
    <w:rsid w:val="008467D3"/>
    <w:rsid w:val="00846FA9"/>
    <w:rsid w:val="008507E5"/>
    <w:rsid w:val="00850F87"/>
    <w:rsid w:val="00851EAC"/>
    <w:rsid w:val="00852A15"/>
    <w:rsid w:val="00853E1E"/>
    <w:rsid w:val="008540B1"/>
    <w:rsid w:val="00854CA0"/>
    <w:rsid w:val="00854D70"/>
    <w:rsid w:val="00855F44"/>
    <w:rsid w:val="00857511"/>
    <w:rsid w:val="00857875"/>
    <w:rsid w:val="00857F15"/>
    <w:rsid w:val="00860F0F"/>
    <w:rsid w:val="00861224"/>
    <w:rsid w:val="00861909"/>
    <w:rsid w:val="00867C97"/>
    <w:rsid w:val="008706B3"/>
    <w:rsid w:val="00870CFA"/>
    <w:rsid w:val="008722F1"/>
    <w:rsid w:val="00872693"/>
    <w:rsid w:val="00872AB4"/>
    <w:rsid w:val="0087343A"/>
    <w:rsid w:val="00875095"/>
    <w:rsid w:val="00875B54"/>
    <w:rsid w:val="008763E7"/>
    <w:rsid w:val="00876BCE"/>
    <w:rsid w:val="00876E58"/>
    <w:rsid w:val="00881FE6"/>
    <w:rsid w:val="008851AC"/>
    <w:rsid w:val="0088593A"/>
    <w:rsid w:val="00885B16"/>
    <w:rsid w:val="00887302"/>
    <w:rsid w:val="00887ADD"/>
    <w:rsid w:val="00887FF0"/>
    <w:rsid w:val="00890080"/>
    <w:rsid w:val="00890325"/>
    <w:rsid w:val="00890364"/>
    <w:rsid w:val="00890EE8"/>
    <w:rsid w:val="00892C2D"/>
    <w:rsid w:val="0089371B"/>
    <w:rsid w:val="00895D44"/>
    <w:rsid w:val="00896137"/>
    <w:rsid w:val="008972A7"/>
    <w:rsid w:val="00897BE7"/>
    <w:rsid w:val="00897D31"/>
    <w:rsid w:val="008A12FF"/>
    <w:rsid w:val="008A153D"/>
    <w:rsid w:val="008A27E6"/>
    <w:rsid w:val="008A2AAE"/>
    <w:rsid w:val="008A2E10"/>
    <w:rsid w:val="008A31B7"/>
    <w:rsid w:val="008A35EB"/>
    <w:rsid w:val="008A3852"/>
    <w:rsid w:val="008A3B28"/>
    <w:rsid w:val="008A3F5E"/>
    <w:rsid w:val="008A48EF"/>
    <w:rsid w:val="008A495E"/>
    <w:rsid w:val="008A6CB0"/>
    <w:rsid w:val="008A6DB0"/>
    <w:rsid w:val="008A792E"/>
    <w:rsid w:val="008B000A"/>
    <w:rsid w:val="008B0C96"/>
    <w:rsid w:val="008B0F78"/>
    <w:rsid w:val="008B157D"/>
    <w:rsid w:val="008B1B2A"/>
    <w:rsid w:val="008B22B6"/>
    <w:rsid w:val="008B2A00"/>
    <w:rsid w:val="008B3555"/>
    <w:rsid w:val="008B4700"/>
    <w:rsid w:val="008B4C84"/>
    <w:rsid w:val="008B54F7"/>
    <w:rsid w:val="008B59A5"/>
    <w:rsid w:val="008B6DCD"/>
    <w:rsid w:val="008B77E0"/>
    <w:rsid w:val="008B7C07"/>
    <w:rsid w:val="008C1985"/>
    <w:rsid w:val="008C1EB7"/>
    <w:rsid w:val="008C2AE6"/>
    <w:rsid w:val="008C4AE5"/>
    <w:rsid w:val="008C7360"/>
    <w:rsid w:val="008C7BAB"/>
    <w:rsid w:val="008D07E6"/>
    <w:rsid w:val="008D0ACF"/>
    <w:rsid w:val="008D1D13"/>
    <w:rsid w:val="008D1E7F"/>
    <w:rsid w:val="008D201F"/>
    <w:rsid w:val="008D3054"/>
    <w:rsid w:val="008D4385"/>
    <w:rsid w:val="008D43E3"/>
    <w:rsid w:val="008D4460"/>
    <w:rsid w:val="008D5170"/>
    <w:rsid w:val="008D6D6D"/>
    <w:rsid w:val="008E0ABD"/>
    <w:rsid w:val="008E28C7"/>
    <w:rsid w:val="008E2D0C"/>
    <w:rsid w:val="008E31FF"/>
    <w:rsid w:val="008E3201"/>
    <w:rsid w:val="008E344F"/>
    <w:rsid w:val="008E37FE"/>
    <w:rsid w:val="008E44BB"/>
    <w:rsid w:val="008E510B"/>
    <w:rsid w:val="008E5261"/>
    <w:rsid w:val="008E5910"/>
    <w:rsid w:val="008E5CD0"/>
    <w:rsid w:val="008E786B"/>
    <w:rsid w:val="008E7A29"/>
    <w:rsid w:val="008E7B4A"/>
    <w:rsid w:val="008F0721"/>
    <w:rsid w:val="008F0903"/>
    <w:rsid w:val="008F1058"/>
    <w:rsid w:val="008F1A60"/>
    <w:rsid w:val="008F1F69"/>
    <w:rsid w:val="008F3374"/>
    <w:rsid w:val="008F37FB"/>
    <w:rsid w:val="008F3903"/>
    <w:rsid w:val="008F4E2D"/>
    <w:rsid w:val="008F5C48"/>
    <w:rsid w:val="008F5CDF"/>
    <w:rsid w:val="008F74A1"/>
    <w:rsid w:val="00900E12"/>
    <w:rsid w:val="009015A7"/>
    <w:rsid w:val="00901CC3"/>
    <w:rsid w:val="00902937"/>
    <w:rsid w:val="009043F4"/>
    <w:rsid w:val="00905231"/>
    <w:rsid w:val="009078D6"/>
    <w:rsid w:val="00907C58"/>
    <w:rsid w:val="009115D9"/>
    <w:rsid w:val="00913B3C"/>
    <w:rsid w:val="00913B6D"/>
    <w:rsid w:val="00914927"/>
    <w:rsid w:val="0091649E"/>
    <w:rsid w:val="0091652D"/>
    <w:rsid w:val="009206BD"/>
    <w:rsid w:val="0092196A"/>
    <w:rsid w:val="009221E6"/>
    <w:rsid w:val="0092276B"/>
    <w:rsid w:val="00922E12"/>
    <w:rsid w:val="00922E69"/>
    <w:rsid w:val="009237DA"/>
    <w:rsid w:val="009265FE"/>
    <w:rsid w:val="00927CB6"/>
    <w:rsid w:val="00930BB6"/>
    <w:rsid w:val="00931316"/>
    <w:rsid w:val="009316A5"/>
    <w:rsid w:val="00931FA4"/>
    <w:rsid w:val="0093240C"/>
    <w:rsid w:val="00933135"/>
    <w:rsid w:val="009345BA"/>
    <w:rsid w:val="00936352"/>
    <w:rsid w:val="0093699F"/>
    <w:rsid w:val="009373CC"/>
    <w:rsid w:val="00937681"/>
    <w:rsid w:val="00941098"/>
    <w:rsid w:val="00942F77"/>
    <w:rsid w:val="009436E1"/>
    <w:rsid w:val="009442EE"/>
    <w:rsid w:val="00944D7C"/>
    <w:rsid w:val="00944E26"/>
    <w:rsid w:val="009460AF"/>
    <w:rsid w:val="00946C59"/>
    <w:rsid w:val="009477AB"/>
    <w:rsid w:val="0094789B"/>
    <w:rsid w:val="00947EA1"/>
    <w:rsid w:val="00950CCF"/>
    <w:rsid w:val="0095329F"/>
    <w:rsid w:val="00954C5F"/>
    <w:rsid w:val="00954CE7"/>
    <w:rsid w:val="009558EC"/>
    <w:rsid w:val="0095631B"/>
    <w:rsid w:val="0095658B"/>
    <w:rsid w:val="009568DA"/>
    <w:rsid w:val="0095692E"/>
    <w:rsid w:val="00956A8B"/>
    <w:rsid w:val="00956C2F"/>
    <w:rsid w:val="00957967"/>
    <w:rsid w:val="009607B6"/>
    <w:rsid w:val="00960C57"/>
    <w:rsid w:val="00960F1E"/>
    <w:rsid w:val="0096167A"/>
    <w:rsid w:val="00962DD5"/>
    <w:rsid w:val="0096301D"/>
    <w:rsid w:val="00963356"/>
    <w:rsid w:val="0096458E"/>
    <w:rsid w:val="00966061"/>
    <w:rsid w:val="00966E44"/>
    <w:rsid w:val="00967681"/>
    <w:rsid w:val="00967FC2"/>
    <w:rsid w:val="0097165B"/>
    <w:rsid w:val="009727B6"/>
    <w:rsid w:val="009757A9"/>
    <w:rsid w:val="00975C76"/>
    <w:rsid w:val="009764C8"/>
    <w:rsid w:val="00976D8B"/>
    <w:rsid w:val="009807FF"/>
    <w:rsid w:val="009817F0"/>
    <w:rsid w:val="00983011"/>
    <w:rsid w:val="009845AB"/>
    <w:rsid w:val="0098558C"/>
    <w:rsid w:val="00986857"/>
    <w:rsid w:val="00986F20"/>
    <w:rsid w:val="009872A4"/>
    <w:rsid w:val="009911E7"/>
    <w:rsid w:val="009914B4"/>
    <w:rsid w:val="00991884"/>
    <w:rsid w:val="00991CF4"/>
    <w:rsid w:val="00991DAA"/>
    <w:rsid w:val="00993BD2"/>
    <w:rsid w:val="00994282"/>
    <w:rsid w:val="009950DF"/>
    <w:rsid w:val="00995177"/>
    <w:rsid w:val="009951BF"/>
    <w:rsid w:val="00995D95"/>
    <w:rsid w:val="0099685F"/>
    <w:rsid w:val="009968A1"/>
    <w:rsid w:val="00996E10"/>
    <w:rsid w:val="009A0780"/>
    <w:rsid w:val="009A1830"/>
    <w:rsid w:val="009A24D4"/>
    <w:rsid w:val="009A2C27"/>
    <w:rsid w:val="009A3849"/>
    <w:rsid w:val="009A42CD"/>
    <w:rsid w:val="009A5FE3"/>
    <w:rsid w:val="009B1CCF"/>
    <w:rsid w:val="009B26DA"/>
    <w:rsid w:val="009B2DBF"/>
    <w:rsid w:val="009B2F25"/>
    <w:rsid w:val="009B350A"/>
    <w:rsid w:val="009B3DC9"/>
    <w:rsid w:val="009B4BAF"/>
    <w:rsid w:val="009C0D89"/>
    <w:rsid w:val="009C0EA8"/>
    <w:rsid w:val="009C1441"/>
    <w:rsid w:val="009C2B5C"/>
    <w:rsid w:val="009C32F9"/>
    <w:rsid w:val="009C4573"/>
    <w:rsid w:val="009C4CD0"/>
    <w:rsid w:val="009C5CB7"/>
    <w:rsid w:val="009C6E57"/>
    <w:rsid w:val="009C7516"/>
    <w:rsid w:val="009C7607"/>
    <w:rsid w:val="009D12AB"/>
    <w:rsid w:val="009D1CE1"/>
    <w:rsid w:val="009D1F4A"/>
    <w:rsid w:val="009D2B6D"/>
    <w:rsid w:val="009D2C03"/>
    <w:rsid w:val="009D2ED9"/>
    <w:rsid w:val="009D3B14"/>
    <w:rsid w:val="009D465A"/>
    <w:rsid w:val="009D502B"/>
    <w:rsid w:val="009D5338"/>
    <w:rsid w:val="009D7FED"/>
    <w:rsid w:val="009E0C8A"/>
    <w:rsid w:val="009E1BF0"/>
    <w:rsid w:val="009E3515"/>
    <w:rsid w:val="009E3849"/>
    <w:rsid w:val="009E4FC6"/>
    <w:rsid w:val="009E5931"/>
    <w:rsid w:val="009E66D9"/>
    <w:rsid w:val="009E6D37"/>
    <w:rsid w:val="009E7863"/>
    <w:rsid w:val="009E7E30"/>
    <w:rsid w:val="009E7E38"/>
    <w:rsid w:val="009F0AE0"/>
    <w:rsid w:val="009F121D"/>
    <w:rsid w:val="009F132B"/>
    <w:rsid w:val="009F224A"/>
    <w:rsid w:val="009F3AFC"/>
    <w:rsid w:val="009F40E5"/>
    <w:rsid w:val="009F4B10"/>
    <w:rsid w:val="009F5148"/>
    <w:rsid w:val="009F5508"/>
    <w:rsid w:val="009F5DF1"/>
    <w:rsid w:val="009F6E73"/>
    <w:rsid w:val="009F7113"/>
    <w:rsid w:val="00A01178"/>
    <w:rsid w:val="00A011BA"/>
    <w:rsid w:val="00A019A0"/>
    <w:rsid w:val="00A03D69"/>
    <w:rsid w:val="00A04500"/>
    <w:rsid w:val="00A053AF"/>
    <w:rsid w:val="00A057DE"/>
    <w:rsid w:val="00A05D40"/>
    <w:rsid w:val="00A05FBC"/>
    <w:rsid w:val="00A06458"/>
    <w:rsid w:val="00A10398"/>
    <w:rsid w:val="00A10E0C"/>
    <w:rsid w:val="00A12D65"/>
    <w:rsid w:val="00A1524A"/>
    <w:rsid w:val="00A15F62"/>
    <w:rsid w:val="00A1679F"/>
    <w:rsid w:val="00A17FC7"/>
    <w:rsid w:val="00A20820"/>
    <w:rsid w:val="00A2204B"/>
    <w:rsid w:val="00A23E1F"/>
    <w:rsid w:val="00A24F4B"/>
    <w:rsid w:val="00A26FDE"/>
    <w:rsid w:val="00A31171"/>
    <w:rsid w:val="00A3215B"/>
    <w:rsid w:val="00A32257"/>
    <w:rsid w:val="00A33C59"/>
    <w:rsid w:val="00A33C6E"/>
    <w:rsid w:val="00A33EA0"/>
    <w:rsid w:val="00A342CC"/>
    <w:rsid w:val="00A346DF"/>
    <w:rsid w:val="00A36163"/>
    <w:rsid w:val="00A36AE7"/>
    <w:rsid w:val="00A37014"/>
    <w:rsid w:val="00A37059"/>
    <w:rsid w:val="00A37708"/>
    <w:rsid w:val="00A3777B"/>
    <w:rsid w:val="00A405D0"/>
    <w:rsid w:val="00A40E30"/>
    <w:rsid w:val="00A45BF4"/>
    <w:rsid w:val="00A46A79"/>
    <w:rsid w:val="00A471C3"/>
    <w:rsid w:val="00A4757B"/>
    <w:rsid w:val="00A50CF5"/>
    <w:rsid w:val="00A50E87"/>
    <w:rsid w:val="00A50E88"/>
    <w:rsid w:val="00A52D1F"/>
    <w:rsid w:val="00A548B3"/>
    <w:rsid w:val="00A54C8D"/>
    <w:rsid w:val="00A5532C"/>
    <w:rsid w:val="00A55352"/>
    <w:rsid w:val="00A5565B"/>
    <w:rsid w:val="00A55FF4"/>
    <w:rsid w:val="00A5627B"/>
    <w:rsid w:val="00A56E15"/>
    <w:rsid w:val="00A56E87"/>
    <w:rsid w:val="00A57543"/>
    <w:rsid w:val="00A576A7"/>
    <w:rsid w:val="00A6022C"/>
    <w:rsid w:val="00A605E1"/>
    <w:rsid w:val="00A609DC"/>
    <w:rsid w:val="00A612BA"/>
    <w:rsid w:val="00A612D5"/>
    <w:rsid w:val="00A617C4"/>
    <w:rsid w:val="00A62AA7"/>
    <w:rsid w:val="00A62BBE"/>
    <w:rsid w:val="00A62D0C"/>
    <w:rsid w:val="00A64AEB"/>
    <w:rsid w:val="00A64E1C"/>
    <w:rsid w:val="00A65017"/>
    <w:rsid w:val="00A6661D"/>
    <w:rsid w:val="00A6664F"/>
    <w:rsid w:val="00A66891"/>
    <w:rsid w:val="00A66BC4"/>
    <w:rsid w:val="00A678E7"/>
    <w:rsid w:val="00A67F67"/>
    <w:rsid w:val="00A7077F"/>
    <w:rsid w:val="00A70D1F"/>
    <w:rsid w:val="00A71ACF"/>
    <w:rsid w:val="00A72825"/>
    <w:rsid w:val="00A7327F"/>
    <w:rsid w:val="00A74286"/>
    <w:rsid w:val="00A760AD"/>
    <w:rsid w:val="00A76449"/>
    <w:rsid w:val="00A767CC"/>
    <w:rsid w:val="00A76F66"/>
    <w:rsid w:val="00A81B8F"/>
    <w:rsid w:val="00A839A0"/>
    <w:rsid w:val="00A83C23"/>
    <w:rsid w:val="00A85643"/>
    <w:rsid w:val="00A85CB3"/>
    <w:rsid w:val="00A85F83"/>
    <w:rsid w:val="00A87453"/>
    <w:rsid w:val="00A874A7"/>
    <w:rsid w:val="00A87B30"/>
    <w:rsid w:val="00A90109"/>
    <w:rsid w:val="00A928B6"/>
    <w:rsid w:val="00A92955"/>
    <w:rsid w:val="00A929E3"/>
    <w:rsid w:val="00A92B44"/>
    <w:rsid w:val="00A93000"/>
    <w:rsid w:val="00A9350C"/>
    <w:rsid w:val="00A93911"/>
    <w:rsid w:val="00A9605C"/>
    <w:rsid w:val="00A97B72"/>
    <w:rsid w:val="00AA0C58"/>
    <w:rsid w:val="00AA0F62"/>
    <w:rsid w:val="00AA1C6E"/>
    <w:rsid w:val="00AA2134"/>
    <w:rsid w:val="00AA2291"/>
    <w:rsid w:val="00AA3341"/>
    <w:rsid w:val="00AA54FA"/>
    <w:rsid w:val="00AA7178"/>
    <w:rsid w:val="00AA7824"/>
    <w:rsid w:val="00AA7855"/>
    <w:rsid w:val="00AA7B68"/>
    <w:rsid w:val="00AA7D6A"/>
    <w:rsid w:val="00AB0D92"/>
    <w:rsid w:val="00AB100B"/>
    <w:rsid w:val="00AB2BB6"/>
    <w:rsid w:val="00AB30F9"/>
    <w:rsid w:val="00AB323C"/>
    <w:rsid w:val="00AB3E06"/>
    <w:rsid w:val="00AB46FF"/>
    <w:rsid w:val="00AB5351"/>
    <w:rsid w:val="00AB5F3B"/>
    <w:rsid w:val="00AB6844"/>
    <w:rsid w:val="00AB720D"/>
    <w:rsid w:val="00AC0DAA"/>
    <w:rsid w:val="00AC0E29"/>
    <w:rsid w:val="00AC12B9"/>
    <w:rsid w:val="00AC24C3"/>
    <w:rsid w:val="00AC34C7"/>
    <w:rsid w:val="00AC3F1A"/>
    <w:rsid w:val="00AC635E"/>
    <w:rsid w:val="00AC6901"/>
    <w:rsid w:val="00AC6D41"/>
    <w:rsid w:val="00AD0171"/>
    <w:rsid w:val="00AD039A"/>
    <w:rsid w:val="00AD0B13"/>
    <w:rsid w:val="00AD1307"/>
    <w:rsid w:val="00AD2567"/>
    <w:rsid w:val="00AD295A"/>
    <w:rsid w:val="00AD2996"/>
    <w:rsid w:val="00AD6C91"/>
    <w:rsid w:val="00AD709B"/>
    <w:rsid w:val="00AD75AA"/>
    <w:rsid w:val="00AD78C5"/>
    <w:rsid w:val="00AE09A5"/>
    <w:rsid w:val="00AE0B46"/>
    <w:rsid w:val="00AE0C5E"/>
    <w:rsid w:val="00AE24F4"/>
    <w:rsid w:val="00AE252E"/>
    <w:rsid w:val="00AE470A"/>
    <w:rsid w:val="00AE47CD"/>
    <w:rsid w:val="00AE5900"/>
    <w:rsid w:val="00AE6E2B"/>
    <w:rsid w:val="00AE7C41"/>
    <w:rsid w:val="00AE7D96"/>
    <w:rsid w:val="00AF05FF"/>
    <w:rsid w:val="00AF1875"/>
    <w:rsid w:val="00AF262D"/>
    <w:rsid w:val="00AF3760"/>
    <w:rsid w:val="00AF3B48"/>
    <w:rsid w:val="00AF3D43"/>
    <w:rsid w:val="00AF4412"/>
    <w:rsid w:val="00AF465A"/>
    <w:rsid w:val="00AF5261"/>
    <w:rsid w:val="00AF6417"/>
    <w:rsid w:val="00AF7F76"/>
    <w:rsid w:val="00B00226"/>
    <w:rsid w:val="00B00D9C"/>
    <w:rsid w:val="00B02179"/>
    <w:rsid w:val="00B03827"/>
    <w:rsid w:val="00B054EA"/>
    <w:rsid w:val="00B06160"/>
    <w:rsid w:val="00B06B1F"/>
    <w:rsid w:val="00B070FB"/>
    <w:rsid w:val="00B1006A"/>
    <w:rsid w:val="00B11775"/>
    <w:rsid w:val="00B13A91"/>
    <w:rsid w:val="00B14380"/>
    <w:rsid w:val="00B14D59"/>
    <w:rsid w:val="00B158EE"/>
    <w:rsid w:val="00B16C55"/>
    <w:rsid w:val="00B171A4"/>
    <w:rsid w:val="00B22A15"/>
    <w:rsid w:val="00B22A21"/>
    <w:rsid w:val="00B22E0D"/>
    <w:rsid w:val="00B24353"/>
    <w:rsid w:val="00B245CD"/>
    <w:rsid w:val="00B26910"/>
    <w:rsid w:val="00B27297"/>
    <w:rsid w:val="00B273B2"/>
    <w:rsid w:val="00B27DE0"/>
    <w:rsid w:val="00B315EB"/>
    <w:rsid w:val="00B33330"/>
    <w:rsid w:val="00B335E9"/>
    <w:rsid w:val="00B34B5E"/>
    <w:rsid w:val="00B34D21"/>
    <w:rsid w:val="00B36205"/>
    <w:rsid w:val="00B3621B"/>
    <w:rsid w:val="00B37B84"/>
    <w:rsid w:val="00B400EA"/>
    <w:rsid w:val="00B401E7"/>
    <w:rsid w:val="00B40516"/>
    <w:rsid w:val="00B42016"/>
    <w:rsid w:val="00B431B5"/>
    <w:rsid w:val="00B43B22"/>
    <w:rsid w:val="00B44B15"/>
    <w:rsid w:val="00B45395"/>
    <w:rsid w:val="00B45708"/>
    <w:rsid w:val="00B46D92"/>
    <w:rsid w:val="00B4728D"/>
    <w:rsid w:val="00B47C77"/>
    <w:rsid w:val="00B523F2"/>
    <w:rsid w:val="00B532C0"/>
    <w:rsid w:val="00B533CE"/>
    <w:rsid w:val="00B53970"/>
    <w:rsid w:val="00B53DAC"/>
    <w:rsid w:val="00B54B17"/>
    <w:rsid w:val="00B553BC"/>
    <w:rsid w:val="00B553DF"/>
    <w:rsid w:val="00B564B7"/>
    <w:rsid w:val="00B574DE"/>
    <w:rsid w:val="00B6028C"/>
    <w:rsid w:val="00B60BEF"/>
    <w:rsid w:val="00B60EA7"/>
    <w:rsid w:val="00B60EB3"/>
    <w:rsid w:val="00B62289"/>
    <w:rsid w:val="00B62D3C"/>
    <w:rsid w:val="00B652DE"/>
    <w:rsid w:val="00B65733"/>
    <w:rsid w:val="00B65E9C"/>
    <w:rsid w:val="00B6632A"/>
    <w:rsid w:val="00B663E3"/>
    <w:rsid w:val="00B66DE3"/>
    <w:rsid w:val="00B674D6"/>
    <w:rsid w:val="00B67921"/>
    <w:rsid w:val="00B67C9F"/>
    <w:rsid w:val="00B67E7F"/>
    <w:rsid w:val="00B704F3"/>
    <w:rsid w:val="00B7121D"/>
    <w:rsid w:val="00B72096"/>
    <w:rsid w:val="00B73C90"/>
    <w:rsid w:val="00B73EA5"/>
    <w:rsid w:val="00B74892"/>
    <w:rsid w:val="00B74A3F"/>
    <w:rsid w:val="00B74C79"/>
    <w:rsid w:val="00B759C8"/>
    <w:rsid w:val="00B76555"/>
    <w:rsid w:val="00B77C01"/>
    <w:rsid w:val="00B812E0"/>
    <w:rsid w:val="00B81F72"/>
    <w:rsid w:val="00B82E60"/>
    <w:rsid w:val="00B82F28"/>
    <w:rsid w:val="00B83A1D"/>
    <w:rsid w:val="00B84392"/>
    <w:rsid w:val="00B85342"/>
    <w:rsid w:val="00B8577E"/>
    <w:rsid w:val="00B85C9C"/>
    <w:rsid w:val="00B864A3"/>
    <w:rsid w:val="00B86932"/>
    <w:rsid w:val="00B93158"/>
    <w:rsid w:val="00B9339E"/>
    <w:rsid w:val="00B93772"/>
    <w:rsid w:val="00B93C42"/>
    <w:rsid w:val="00B95F02"/>
    <w:rsid w:val="00B96935"/>
    <w:rsid w:val="00B96A38"/>
    <w:rsid w:val="00BA0387"/>
    <w:rsid w:val="00BA2176"/>
    <w:rsid w:val="00BA2421"/>
    <w:rsid w:val="00BA3401"/>
    <w:rsid w:val="00BA45C5"/>
    <w:rsid w:val="00BA6BA8"/>
    <w:rsid w:val="00BA7025"/>
    <w:rsid w:val="00BA7126"/>
    <w:rsid w:val="00BA7F62"/>
    <w:rsid w:val="00BB0614"/>
    <w:rsid w:val="00BB15DD"/>
    <w:rsid w:val="00BB1BE6"/>
    <w:rsid w:val="00BB34DE"/>
    <w:rsid w:val="00BB3774"/>
    <w:rsid w:val="00BB3788"/>
    <w:rsid w:val="00BB3B0E"/>
    <w:rsid w:val="00BB3B1A"/>
    <w:rsid w:val="00BB404C"/>
    <w:rsid w:val="00BB4933"/>
    <w:rsid w:val="00BB5064"/>
    <w:rsid w:val="00BB50F0"/>
    <w:rsid w:val="00BB585D"/>
    <w:rsid w:val="00BB65BD"/>
    <w:rsid w:val="00BB759D"/>
    <w:rsid w:val="00BC05A6"/>
    <w:rsid w:val="00BC1295"/>
    <w:rsid w:val="00BC42E0"/>
    <w:rsid w:val="00BC5CBF"/>
    <w:rsid w:val="00BC5CFA"/>
    <w:rsid w:val="00BC5EB5"/>
    <w:rsid w:val="00BD1936"/>
    <w:rsid w:val="00BD4E81"/>
    <w:rsid w:val="00BD5004"/>
    <w:rsid w:val="00BD7EAB"/>
    <w:rsid w:val="00BE0415"/>
    <w:rsid w:val="00BE049A"/>
    <w:rsid w:val="00BE16CA"/>
    <w:rsid w:val="00BE1AF6"/>
    <w:rsid w:val="00BE1DB1"/>
    <w:rsid w:val="00BE2385"/>
    <w:rsid w:val="00BE29A0"/>
    <w:rsid w:val="00BE34A9"/>
    <w:rsid w:val="00BE3CA4"/>
    <w:rsid w:val="00BE439D"/>
    <w:rsid w:val="00BE44AA"/>
    <w:rsid w:val="00BE456D"/>
    <w:rsid w:val="00BE4FE5"/>
    <w:rsid w:val="00BE5877"/>
    <w:rsid w:val="00BE734E"/>
    <w:rsid w:val="00BE7A26"/>
    <w:rsid w:val="00BE7F00"/>
    <w:rsid w:val="00BF088C"/>
    <w:rsid w:val="00BF0FFC"/>
    <w:rsid w:val="00BF13FD"/>
    <w:rsid w:val="00BF17F5"/>
    <w:rsid w:val="00BF46EA"/>
    <w:rsid w:val="00BF614D"/>
    <w:rsid w:val="00BF703A"/>
    <w:rsid w:val="00BF7EF1"/>
    <w:rsid w:val="00C007EC"/>
    <w:rsid w:val="00C020CE"/>
    <w:rsid w:val="00C03433"/>
    <w:rsid w:val="00C0393D"/>
    <w:rsid w:val="00C04FD4"/>
    <w:rsid w:val="00C057B1"/>
    <w:rsid w:val="00C05827"/>
    <w:rsid w:val="00C06482"/>
    <w:rsid w:val="00C06CF8"/>
    <w:rsid w:val="00C07A43"/>
    <w:rsid w:val="00C10057"/>
    <w:rsid w:val="00C10109"/>
    <w:rsid w:val="00C11116"/>
    <w:rsid w:val="00C11370"/>
    <w:rsid w:val="00C11A5E"/>
    <w:rsid w:val="00C13396"/>
    <w:rsid w:val="00C13938"/>
    <w:rsid w:val="00C140EE"/>
    <w:rsid w:val="00C165C0"/>
    <w:rsid w:val="00C17316"/>
    <w:rsid w:val="00C21629"/>
    <w:rsid w:val="00C2360B"/>
    <w:rsid w:val="00C23AE3"/>
    <w:rsid w:val="00C24476"/>
    <w:rsid w:val="00C247C0"/>
    <w:rsid w:val="00C2542E"/>
    <w:rsid w:val="00C2584B"/>
    <w:rsid w:val="00C2695F"/>
    <w:rsid w:val="00C2748B"/>
    <w:rsid w:val="00C276E0"/>
    <w:rsid w:val="00C304CB"/>
    <w:rsid w:val="00C30B60"/>
    <w:rsid w:val="00C31E2C"/>
    <w:rsid w:val="00C327C5"/>
    <w:rsid w:val="00C32932"/>
    <w:rsid w:val="00C329FD"/>
    <w:rsid w:val="00C33D9D"/>
    <w:rsid w:val="00C340B9"/>
    <w:rsid w:val="00C34AAE"/>
    <w:rsid w:val="00C36328"/>
    <w:rsid w:val="00C36B33"/>
    <w:rsid w:val="00C378CB"/>
    <w:rsid w:val="00C41133"/>
    <w:rsid w:val="00C425B8"/>
    <w:rsid w:val="00C42E03"/>
    <w:rsid w:val="00C42E5C"/>
    <w:rsid w:val="00C43712"/>
    <w:rsid w:val="00C43A1F"/>
    <w:rsid w:val="00C43DAD"/>
    <w:rsid w:val="00C4452D"/>
    <w:rsid w:val="00C44861"/>
    <w:rsid w:val="00C455F5"/>
    <w:rsid w:val="00C459A3"/>
    <w:rsid w:val="00C46892"/>
    <w:rsid w:val="00C46AE7"/>
    <w:rsid w:val="00C4746F"/>
    <w:rsid w:val="00C47581"/>
    <w:rsid w:val="00C47B93"/>
    <w:rsid w:val="00C47D95"/>
    <w:rsid w:val="00C5065E"/>
    <w:rsid w:val="00C511A1"/>
    <w:rsid w:val="00C52635"/>
    <w:rsid w:val="00C52C72"/>
    <w:rsid w:val="00C53429"/>
    <w:rsid w:val="00C538D2"/>
    <w:rsid w:val="00C55A78"/>
    <w:rsid w:val="00C5616A"/>
    <w:rsid w:val="00C569F7"/>
    <w:rsid w:val="00C57719"/>
    <w:rsid w:val="00C6000C"/>
    <w:rsid w:val="00C6074F"/>
    <w:rsid w:val="00C6082F"/>
    <w:rsid w:val="00C60A6B"/>
    <w:rsid w:val="00C61976"/>
    <w:rsid w:val="00C62EC3"/>
    <w:rsid w:val="00C63028"/>
    <w:rsid w:val="00C630EB"/>
    <w:rsid w:val="00C637E7"/>
    <w:rsid w:val="00C6381F"/>
    <w:rsid w:val="00C63A66"/>
    <w:rsid w:val="00C650A1"/>
    <w:rsid w:val="00C67010"/>
    <w:rsid w:val="00C678A6"/>
    <w:rsid w:val="00C6790E"/>
    <w:rsid w:val="00C71316"/>
    <w:rsid w:val="00C72D0F"/>
    <w:rsid w:val="00C72FA3"/>
    <w:rsid w:val="00C72FDD"/>
    <w:rsid w:val="00C73302"/>
    <w:rsid w:val="00C7354F"/>
    <w:rsid w:val="00C73AA5"/>
    <w:rsid w:val="00C753DA"/>
    <w:rsid w:val="00C75CEB"/>
    <w:rsid w:val="00C770DD"/>
    <w:rsid w:val="00C7747E"/>
    <w:rsid w:val="00C80395"/>
    <w:rsid w:val="00C80907"/>
    <w:rsid w:val="00C80C94"/>
    <w:rsid w:val="00C81305"/>
    <w:rsid w:val="00C815CB"/>
    <w:rsid w:val="00C815ED"/>
    <w:rsid w:val="00C824E8"/>
    <w:rsid w:val="00C82F66"/>
    <w:rsid w:val="00C835A7"/>
    <w:rsid w:val="00C83D30"/>
    <w:rsid w:val="00C86A0A"/>
    <w:rsid w:val="00C86A68"/>
    <w:rsid w:val="00C87789"/>
    <w:rsid w:val="00C87DBF"/>
    <w:rsid w:val="00C900CF"/>
    <w:rsid w:val="00C9049F"/>
    <w:rsid w:val="00C9117E"/>
    <w:rsid w:val="00C91B7D"/>
    <w:rsid w:val="00C91BE0"/>
    <w:rsid w:val="00C9356D"/>
    <w:rsid w:val="00C95F58"/>
    <w:rsid w:val="00C9764D"/>
    <w:rsid w:val="00C97EA4"/>
    <w:rsid w:val="00CA00D5"/>
    <w:rsid w:val="00CA01A8"/>
    <w:rsid w:val="00CA0215"/>
    <w:rsid w:val="00CA0663"/>
    <w:rsid w:val="00CA07D5"/>
    <w:rsid w:val="00CA0CE8"/>
    <w:rsid w:val="00CA1788"/>
    <w:rsid w:val="00CA2255"/>
    <w:rsid w:val="00CA227B"/>
    <w:rsid w:val="00CA36A4"/>
    <w:rsid w:val="00CA4813"/>
    <w:rsid w:val="00CA52D5"/>
    <w:rsid w:val="00CA6798"/>
    <w:rsid w:val="00CA7193"/>
    <w:rsid w:val="00CB0ABA"/>
    <w:rsid w:val="00CB2C61"/>
    <w:rsid w:val="00CB2CDD"/>
    <w:rsid w:val="00CB3581"/>
    <w:rsid w:val="00CB377F"/>
    <w:rsid w:val="00CB4D08"/>
    <w:rsid w:val="00CB5B86"/>
    <w:rsid w:val="00CB5F97"/>
    <w:rsid w:val="00CB710C"/>
    <w:rsid w:val="00CB7F42"/>
    <w:rsid w:val="00CC0120"/>
    <w:rsid w:val="00CC111D"/>
    <w:rsid w:val="00CC12DC"/>
    <w:rsid w:val="00CC1E9D"/>
    <w:rsid w:val="00CC24BC"/>
    <w:rsid w:val="00CC2BA7"/>
    <w:rsid w:val="00CC3382"/>
    <w:rsid w:val="00CC3DBB"/>
    <w:rsid w:val="00CC466C"/>
    <w:rsid w:val="00CC499F"/>
    <w:rsid w:val="00CC6369"/>
    <w:rsid w:val="00CC7164"/>
    <w:rsid w:val="00CC781D"/>
    <w:rsid w:val="00CD01B2"/>
    <w:rsid w:val="00CD246D"/>
    <w:rsid w:val="00CD4A7C"/>
    <w:rsid w:val="00CD5AC9"/>
    <w:rsid w:val="00CD5DEE"/>
    <w:rsid w:val="00CD715A"/>
    <w:rsid w:val="00CD7ACE"/>
    <w:rsid w:val="00CE05F9"/>
    <w:rsid w:val="00CE0D73"/>
    <w:rsid w:val="00CE0F5C"/>
    <w:rsid w:val="00CE121A"/>
    <w:rsid w:val="00CE1354"/>
    <w:rsid w:val="00CE1ACB"/>
    <w:rsid w:val="00CE1B47"/>
    <w:rsid w:val="00CE1F33"/>
    <w:rsid w:val="00CE5941"/>
    <w:rsid w:val="00CE6A0E"/>
    <w:rsid w:val="00CE6D07"/>
    <w:rsid w:val="00CE74A4"/>
    <w:rsid w:val="00CE7BC5"/>
    <w:rsid w:val="00CF011D"/>
    <w:rsid w:val="00CF0353"/>
    <w:rsid w:val="00CF22EB"/>
    <w:rsid w:val="00CF32E8"/>
    <w:rsid w:val="00CF33A3"/>
    <w:rsid w:val="00CF3B31"/>
    <w:rsid w:val="00CF483E"/>
    <w:rsid w:val="00CF5524"/>
    <w:rsid w:val="00CF5735"/>
    <w:rsid w:val="00CF5852"/>
    <w:rsid w:val="00CF5E4F"/>
    <w:rsid w:val="00CF6FB2"/>
    <w:rsid w:val="00CF7227"/>
    <w:rsid w:val="00CF750B"/>
    <w:rsid w:val="00CF7AE5"/>
    <w:rsid w:val="00D00FA1"/>
    <w:rsid w:val="00D01748"/>
    <w:rsid w:val="00D020B7"/>
    <w:rsid w:val="00D0385D"/>
    <w:rsid w:val="00D0411C"/>
    <w:rsid w:val="00D0448E"/>
    <w:rsid w:val="00D04BE9"/>
    <w:rsid w:val="00D05678"/>
    <w:rsid w:val="00D0652F"/>
    <w:rsid w:val="00D0657E"/>
    <w:rsid w:val="00D070EE"/>
    <w:rsid w:val="00D0749B"/>
    <w:rsid w:val="00D1060C"/>
    <w:rsid w:val="00D1348A"/>
    <w:rsid w:val="00D143FC"/>
    <w:rsid w:val="00D158FE"/>
    <w:rsid w:val="00D16EC2"/>
    <w:rsid w:val="00D17C45"/>
    <w:rsid w:val="00D203C0"/>
    <w:rsid w:val="00D2061D"/>
    <w:rsid w:val="00D215D5"/>
    <w:rsid w:val="00D21B0D"/>
    <w:rsid w:val="00D226F3"/>
    <w:rsid w:val="00D23506"/>
    <w:rsid w:val="00D2403F"/>
    <w:rsid w:val="00D251F8"/>
    <w:rsid w:val="00D27B95"/>
    <w:rsid w:val="00D27D72"/>
    <w:rsid w:val="00D30088"/>
    <w:rsid w:val="00D313FA"/>
    <w:rsid w:val="00D333B7"/>
    <w:rsid w:val="00D3345D"/>
    <w:rsid w:val="00D336D6"/>
    <w:rsid w:val="00D33E8D"/>
    <w:rsid w:val="00D3425F"/>
    <w:rsid w:val="00D346E6"/>
    <w:rsid w:val="00D35FFB"/>
    <w:rsid w:val="00D368CE"/>
    <w:rsid w:val="00D36F05"/>
    <w:rsid w:val="00D41100"/>
    <w:rsid w:val="00D41A3A"/>
    <w:rsid w:val="00D420B7"/>
    <w:rsid w:val="00D422E6"/>
    <w:rsid w:val="00D42735"/>
    <w:rsid w:val="00D430CF"/>
    <w:rsid w:val="00D43526"/>
    <w:rsid w:val="00D43DEA"/>
    <w:rsid w:val="00D4451F"/>
    <w:rsid w:val="00D448C2"/>
    <w:rsid w:val="00D4498E"/>
    <w:rsid w:val="00D44AB6"/>
    <w:rsid w:val="00D45308"/>
    <w:rsid w:val="00D468D5"/>
    <w:rsid w:val="00D46ABD"/>
    <w:rsid w:val="00D46D86"/>
    <w:rsid w:val="00D46DF0"/>
    <w:rsid w:val="00D51364"/>
    <w:rsid w:val="00D51ECB"/>
    <w:rsid w:val="00D51FF2"/>
    <w:rsid w:val="00D52380"/>
    <w:rsid w:val="00D52447"/>
    <w:rsid w:val="00D54059"/>
    <w:rsid w:val="00D542B2"/>
    <w:rsid w:val="00D548E1"/>
    <w:rsid w:val="00D56603"/>
    <w:rsid w:val="00D572BE"/>
    <w:rsid w:val="00D61918"/>
    <w:rsid w:val="00D6310D"/>
    <w:rsid w:val="00D63795"/>
    <w:rsid w:val="00D6477D"/>
    <w:rsid w:val="00D64FFC"/>
    <w:rsid w:val="00D65B25"/>
    <w:rsid w:val="00D65C54"/>
    <w:rsid w:val="00D6729A"/>
    <w:rsid w:val="00D67630"/>
    <w:rsid w:val="00D679C3"/>
    <w:rsid w:val="00D70D25"/>
    <w:rsid w:val="00D72CF6"/>
    <w:rsid w:val="00D73720"/>
    <w:rsid w:val="00D7444A"/>
    <w:rsid w:val="00D76FD9"/>
    <w:rsid w:val="00D773BE"/>
    <w:rsid w:val="00D77542"/>
    <w:rsid w:val="00D8061B"/>
    <w:rsid w:val="00D809DD"/>
    <w:rsid w:val="00D811BA"/>
    <w:rsid w:val="00D814AD"/>
    <w:rsid w:val="00D81692"/>
    <w:rsid w:val="00D82332"/>
    <w:rsid w:val="00D83814"/>
    <w:rsid w:val="00D83EC3"/>
    <w:rsid w:val="00D8406F"/>
    <w:rsid w:val="00D84508"/>
    <w:rsid w:val="00D84DA7"/>
    <w:rsid w:val="00D84EEC"/>
    <w:rsid w:val="00D84F34"/>
    <w:rsid w:val="00D854E4"/>
    <w:rsid w:val="00D85D3A"/>
    <w:rsid w:val="00D8702E"/>
    <w:rsid w:val="00D878E0"/>
    <w:rsid w:val="00D902B2"/>
    <w:rsid w:val="00D90E68"/>
    <w:rsid w:val="00D91843"/>
    <w:rsid w:val="00D9198A"/>
    <w:rsid w:val="00D92129"/>
    <w:rsid w:val="00D923C5"/>
    <w:rsid w:val="00D92F0F"/>
    <w:rsid w:val="00D93C4C"/>
    <w:rsid w:val="00D941F7"/>
    <w:rsid w:val="00D94A0A"/>
    <w:rsid w:val="00DA2A65"/>
    <w:rsid w:val="00DA4039"/>
    <w:rsid w:val="00DA43A6"/>
    <w:rsid w:val="00DA4658"/>
    <w:rsid w:val="00DA4749"/>
    <w:rsid w:val="00DA5B6F"/>
    <w:rsid w:val="00DA5FB1"/>
    <w:rsid w:val="00DA7A84"/>
    <w:rsid w:val="00DB0D00"/>
    <w:rsid w:val="00DB0E9F"/>
    <w:rsid w:val="00DB1585"/>
    <w:rsid w:val="00DB2392"/>
    <w:rsid w:val="00DB2B4F"/>
    <w:rsid w:val="00DB44C7"/>
    <w:rsid w:val="00DB46C9"/>
    <w:rsid w:val="00DB4CBF"/>
    <w:rsid w:val="00DB565B"/>
    <w:rsid w:val="00DB5AD4"/>
    <w:rsid w:val="00DB756A"/>
    <w:rsid w:val="00DB7BE3"/>
    <w:rsid w:val="00DC18D7"/>
    <w:rsid w:val="00DC43C9"/>
    <w:rsid w:val="00DC537C"/>
    <w:rsid w:val="00DC5B08"/>
    <w:rsid w:val="00DD0D54"/>
    <w:rsid w:val="00DD1EC4"/>
    <w:rsid w:val="00DD2098"/>
    <w:rsid w:val="00DD2DD3"/>
    <w:rsid w:val="00DD3E00"/>
    <w:rsid w:val="00DD44C5"/>
    <w:rsid w:val="00DD54AF"/>
    <w:rsid w:val="00DD66CE"/>
    <w:rsid w:val="00DE0015"/>
    <w:rsid w:val="00DE07DF"/>
    <w:rsid w:val="00DE0CFF"/>
    <w:rsid w:val="00DE1816"/>
    <w:rsid w:val="00DE1F42"/>
    <w:rsid w:val="00DE2424"/>
    <w:rsid w:val="00DE396A"/>
    <w:rsid w:val="00DE3A8B"/>
    <w:rsid w:val="00DE41FF"/>
    <w:rsid w:val="00DE5444"/>
    <w:rsid w:val="00DE5C6B"/>
    <w:rsid w:val="00DE773A"/>
    <w:rsid w:val="00DE7F72"/>
    <w:rsid w:val="00DF034A"/>
    <w:rsid w:val="00DF0C97"/>
    <w:rsid w:val="00DF1CA2"/>
    <w:rsid w:val="00DF21E1"/>
    <w:rsid w:val="00DF225A"/>
    <w:rsid w:val="00DF22FD"/>
    <w:rsid w:val="00DF2A3B"/>
    <w:rsid w:val="00DF2DFE"/>
    <w:rsid w:val="00DF37CA"/>
    <w:rsid w:val="00DF3876"/>
    <w:rsid w:val="00DF3D26"/>
    <w:rsid w:val="00DF3D46"/>
    <w:rsid w:val="00DF54E0"/>
    <w:rsid w:val="00DF6814"/>
    <w:rsid w:val="00DF6A67"/>
    <w:rsid w:val="00DF6C2B"/>
    <w:rsid w:val="00DF6E62"/>
    <w:rsid w:val="00DF73D3"/>
    <w:rsid w:val="00DF7E18"/>
    <w:rsid w:val="00E006BD"/>
    <w:rsid w:val="00E00E1F"/>
    <w:rsid w:val="00E01C82"/>
    <w:rsid w:val="00E02841"/>
    <w:rsid w:val="00E02F31"/>
    <w:rsid w:val="00E03973"/>
    <w:rsid w:val="00E04B59"/>
    <w:rsid w:val="00E04BE4"/>
    <w:rsid w:val="00E050B8"/>
    <w:rsid w:val="00E06B15"/>
    <w:rsid w:val="00E06DE4"/>
    <w:rsid w:val="00E0799B"/>
    <w:rsid w:val="00E1017F"/>
    <w:rsid w:val="00E108F6"/>
    <w:rsid w:val="00E10EBA"/>
    <w:rsid w:val="00E120D9"/>
    <w:rsid w:val="00E121FB"/>
    <w:rsid w:val="00E127D9"/>
    <w:rsid w:val="00E13B63"/>
    <w:rsid w:val="00E14723"/>
    <w:rsid w:val="00E1561B"/>
    <w:rsid w:val="00E160EB"/>
    <w:rsid w:val="00E16D3D"/>
    <w:rsid w:val="00E17046"/>
    <w:rsid w:val="00E177B0"/>
    <w:rsid w:val="00E177EB"/>
    <w:rsid w:val="00E17D5F"/>
    <w:rsid w:val="00E17D92"/>
    <w:rsid w:val="00E20882"/>
    <w:rsid w:val="00E208CC"/>
    <w:rsid w:val="00E21597"/>
    <w:rsid w:val="00E22DB2"/>
    <w:rsid w:val="00E233A2"/>
    <w:rsid w:val="00E25C59"/>
    <w:rsid w:val="00E25CCF"/>
    <w:rsid w:val="00E2683A"/>
    <w:rsid w:val="00E271B9"/>
    <w:rsid w:val="00E309BF"/>
    <w:rsid w:val="00E3112F"/>
    <w:rsid w:val="00E312D9"/>
    <w:rsid w:val="00E317D4"/>
    <w:rsid w:val="00E32C8F"/>
    <w:rsid w:val="00E33AD0"/>
    <w:rsid w:val="00E341CD"/>
    <w:rsid w:val="00E34B06"/>
    <w:rsid w:val="00E34C2F"/>
    <w:rsid w:val="00E3534B"/>
    <w:rsid w:val="00E355C6"/>
    <w:rsid w:val="00E3593A"/>
    <w:rsid w:val="00E364B2"/>
    <w:rsid w:val="00E36CBA"/>
    <w:rsid w:val="00E379D6"/>
    <w:rsid w:val="00E37AB4"/>
    <w:rsid w:val="00E407DC"/>
    <w:rsid w:val="00E418A9"/>
    <w:rsid w:val="00E41907"/>
    <w:rsid w:val="00E42423"/>
    <w:rsid w:val="00E43155"/>
    <w:rsid w:val="00E432E5"/>
    <w:rsid w:val="00E43667"/>
    <w:rsid w:val="00E44703"/>
    <w:rsid w:val="00E45EEE"/>
    <w:rsid w:val="00E46F19"/>
    <w:rsid w:val="00E5166E"/>
    <w:rsid w:val="00E51804"/>
    <w:rsid w:val="00E5212E"/>
    <w:rsid w:val="00E52C79"/>
    <w:rsid w:val="00E54340"/>
    <w:rsid w:val="00E60EE5"/>
    <w:rsid w:val="00E613D9"/>
    <w:rsid w:val="00E620F7"/>
    <w:rsid w:val="00E63A5C"/>
    <w:rsid w:val="00E64164"/>
    <w:rsid w:val="00E67EA4"/>
    <w:rsid w:val="00E7006D"/>
    <w:rsid w:val="00E71055"/>
    <w:rsid w:val="00E7160C"/>
    <w:rsid w:val="00E718CD"/>
    <w:rsid w:val="00E7388C"/>
    <w:rsid w:val="00E744C3"/>
    <w:rsid w:val="00E74BE1"/>
    <w:rsid w:val="00E77125"/>
    <w:rsid w:val="00E77913"/>
    <w:rsid w:val="00E8150A"/>
    <w:rsid w:val="00E8322F"/>
    <w:rsid w:val="00E8441F"/>
    <w:rsid w:val="00E87F29"/>
    <w:rsid w:val="00E90B39"/>
    <w:rsid w:val="00E9105C"/>
    <w:rsid w:val="00E924C8"/>
    <w:rsid w:val="00E93659"/>
    <w:rsid w:val="00E93F2B"/>
    <w:rsid w:val="00E94FDE"/>
    <w:rsid w:val="00E962EA"/>
    <w:rsid w:val="00E96B1F"/>
    <w:rsid w:val="00E97A6F"/>
    <w:rsid w:val="00EA0E5A"/>
    <w:rsid w:val="00EA1042"/>
    <w:rsid w:val="00EA112D"/>
    <w:rsid w:val="00EA19D5"/>
    <w:rsid w:val="00EA1F41"/>
    <w:rsid w:val="00EA28D0"/>
    <w:rsid w:val="00EA290E"/>
    <w:rsid w:val="00EA384B"/>
    <w:rsid w:val="00EA4E5F"/>
    <w:rsid w:val="00EA5E39"/>
    <w:rsid w:val="00EA6A73"/>
    <w:rsid w:val="00EA6D29"/>
    <w:rsid w:val="00EB042B"/>
    <w:rsid w:val="00EB12B2"/>
    <w:rsid w:val="00EB1D88"/>
    <w:rsid w:val="00EB1F6D"/>
    <w:rsid w:val="00EB3333"/>
    <w:rsid w:val="00EB7C93"/>
    <w:rsid w:val="00EC03B1"/>
    <w:rsid w:val="00EC1130"/>
    <w:rsid w:val="00EC3962"/>
    <w:rsid w:val="00EC3BA6"/>
    <w:rsid w:val="00EC3CDB"/>
    <w:rsid w:val="00EC4DD8"/>
    <w:rsid w:val="00EC5AFF"/>
    <w:rsid w:val="00EC5F2C"/>
    <w:rsid w:val="00EC73CD"/>
    <w:rsid w:val="00EC7476"/>
    <w:rsid w:val="00EC768D"/>
    <w:rsid w:val="00EC7C8A"/>
    <w:rsid w:val="00EC7CD1"/>
    <w:rsid w:val="00ED0CCE"/>
    <w:rsid w:val="00ED1B1D"/>
    <w:rsid w:val="00ED1BE6"/>
    <w:rsid w:val="00ED382B"/>
    <w:rsid w:val="00ED427E"/>
    <w:rsid w:val="00ED50E8"/>
    <w:rsid w:val="00ED521E"/>
    <w:rsid w:val="00ED550B"/>
    <w:rsid w:val="00ED7A55"/>
    <w:rsid w:val="00EE14A0"/>
    <w:rsid w:val="00EE15C3"/>
    <w:rsid w:val="00EE2EBC"/>
    <w:rsid w:val="00EE3175"/>
    <w:rsid w:val="00EE5948"/>
    <w:rsid w:val="00EE6482"/>
    <w:rsid w:val="00EE789A"/>
    <w:rsid w:val="00EE7943"/>
    <w:rsid w:val="00EF0022"/>
    <w:rsid w:val="00EF0876"/>
    <w:rsid w:val="00EF0C4E"/>
    <w:rsid w:val="00EF1C48"/>
    <w:rsid w:val="00EF1E03"/>
    <w:rsid w:val="00EF1EDC"/>
    <w:rsid w:val="00EF1F6D"/>
    <w:rsid w:val="00EF25E0"/>
    <w:rsid w:val="00EF2DDB"/>
    <w:rsid w:val="00EF415E"/>
    <w:rsid w:val="00EF485B"/>
    <w:rsid w:val="00EF51ED"/>
    <w:rsid w:val="00EF5391"/>
    <w:rsid w:val="00F001BF"/>
    <w:rsid w:val="00F01E68"/>
    <w:rsid w:val="00F0275E"/>
    <w:rsid w:val="00F02DCD"/>
    <w:rsid w:val="00F03879"/>
    <w:rsid w:val="00F070C4"/>
    <w:rsid w:val="00F1006E"/>
    <w:rsid w:val="00F11230"/>
    <w:rsid w:val="00F1254F"/>
    <w:rsid w:val="00F13092"/>
    <w:rsid w:val="00F140C8"/>
    <w:rsid w:val="00F142ED"/>
    <w:rsid w:val="00F1515B"/>
    <w:rsid w:val="00F16FFB"/>
    <w:rsid w:val="00F175C4"/>
    <w:rsid w:val="00F17B79"/>
    <w:rsid w:val="00F20590"/>
    <w:rsid w:val="00F217ED"/>
    <w:rsid w:val="00F221A7"/>
    <w:rsid w:val="00F222A2"/>
    <w:rsid w:val="00F22D6C"/>
    <w:rsid w:val="00F23812"/>
    <w:rsid w:val="00F2526A"/>
    <w:rsid w:val="00F253B0"/>
    <w:rsid w:val="00F30646"/>
    <w:rsid w:val="00F30DFE"/>
    <w:rsid w:val="00F311CC"/>
    <w:rsid w:val="00F312BD"/>
    <w:rsid w:val="00F3189A"/>
    <w:rsid w:val="00F32B25"/>
    <w:rsid w:val="00F32F46"/>
    <w:rsid w:val="00F339C7"/>
    <w:rsid w:val="00F33D14"/>
    <w:rsid w:val="00F3420B"/>
    <w:rsid w:val="00F36436"/>
    <w:rsid w:val="00F36E25"/>
    <w:rsid w:val="00F36F75"/>
    <w:rsid w:val="00F37182"/>
    <w:rsid w:val="00F4051B"/>
    <w:rsid w:val="00F414A0"/>
    <w:rsid w:val="00F41CEF"/>
    <w:rsid w:val="00F435C2"/>
    <w:rsid w:val="00F44681"/>
    <w:rsid w:val="00F446D9"/>
    <w:rsid w:val="00F46847"/>
    <w:rsid w:val="00F46FFA"/>
    <w:rsid w:val="00F47B15"/>
    <w:rsid w:val="00F503B0"/>
    <w:rsid w:val="00F53293"/>
    <w:rsid w:val="00F53333"/>
    <w:rsid w:val="00F53F16"/>
    <w:rsid w:val="00F56E8E"/>
    <w:rsid w:val="00F60A42"/>
    <w:rsid w:val="00F6148A"/>
    <w:rsid w:val="00F61920"/>
    <w:rsid w:val="00F623F6"/>
    <w:rsid w:val="00F624EA"/>
    <w:rsid w:val="00F62D29"/>
    <w:rsid w:val="00F62E72"/>
    <w:rsid w:val="00F63592"/>
    <w:rsid w:val="00F66C2F"/>
    <w:rsid w:val="00F670F1"/>
    <w:rsid w:val="00F701CF"/>
    <w:rsid w:val="00F7044E"/>
    <w:rsid w:val="00F70F8C"/>
    <w:rsid w:val="00F71117"/>
    <w:rsid w:val="00F713A3"/>
    <w:rsid w:val="00F7194E"/>
    <w:rsid w:val="00F72305"/>
    <w:rsid w:val="00F72697"/>
    <w:rsid w:val="00F72A1F"/>
    <w:rsid w:val="00F73DBA"/>
    <w:rsid w:val="00F75D32"/>
    <w:rsid w:val="00F76C92"/>
    <w:rsid w:val="00F76C9E"/>
    <w:rsid w:val="00F77AFE"/>
    <w:rsid w:val="00F77F83"/>
    <w:rsid w:val="00F8010D"/>
    <w:rsid w:val="00F80471"/>
    <w:rsid w:val="00F80E41"/>
    <w:rsid w:val="00F81048"/>
    <w:rsid w:val="00F8206A"/>
    <w:rsid w:val="00F83154"/>
    <w:rsid w:val="00F83392"/>
    <w:rsid w:val="00F8347B"/>
    <w:rsid w:val="00F84E6A"/>
    <w:rsid w:val="00F873A4"/>
    <w:rsid w:val="00F90749"/>
    <w:rsid w:val="00F9188C"/>
    <w:rsid w:val="00F92E77"/>
    <w:rsid w:val="00F93AF4"/>
    <w:rsid w:val="00F94184"/>
    <w:rsid w:val="00F9423F"/>
    <w:rsid w:val="00F94C3B"/>
    <w:rsid w:val="00F9586C"/>
    <w:rsid w:val="00F96421"/>
    <w:rsid w:val="00F96945"/>
    <w:rsid w:val="00F97416"/>
    <w:rsid w:val="00F9742E"/>
    <w:rsid w:val="00F97B3F"/>
    <w:rsid w:val="00F97C73"/>
    <w:rsid w:val="00FA1AAC"/>
    <w:rsid w:val="00FA1ADC"/>
    <w:rsid w:val="00FA28FC"/>
    <w:rsid w:val="00FA3AD3"/>
    <w:rsid w:val="00FA480D"/>
    <w:rsid w:val="00FA62E9"/>
    <w:rsid w:val="00FA6A58"/>
    <w:rsid w:val="00FA712E"/>
    <w:rsid w:val="00FA7337"/>
    <w:rsid w:val="00FA7927"/>
    <w:rsid w:val="00FB10C8"/>
    <w:rsid w:val="00FB11CA"/>
    <w:rsid w:val="00FB23BE"/>
    <w:rsid w:val="00FB476B"/>
    <w:rsid w:val="00FB5185"/>
    <w:rsid w:val="00FB76BE"/>
    <w:rsid w:val="00FC0EBA"/>
    <w:rsid w:val="00FC0EF9"/>
    <w:rsid w:val="00FC1C66"/>
    <w:rsid w:val="00FC2847"/>
    <w:rsid w:val="00FC2950"/>
    <w:rsid w:val="00FC4B51"/>
    <w:rsid w:val="00FC5806"/>
    <w:rsid w:val="00FC5881"/>
    <w:rsid w:val="00FC5C8C"/>
    <w:rsid w:val="00FC5E5D"/>
    <w:rsid w:val="00FC6111"/>
    <w:rsid w:val="00FC632F"/>
    <w:rsid w:val="00FC7802"/>
    <w:rsid w:val="00FC7B03"/>
    <w:rsid w:val="00FD0AA0"/>
    <w:rsid w:val="00FD0CF4"/>
    <w:rsid w:val="00FD1DE3"/>
    <w:rsid w:val="00FD239F"/>
    <w:rsid w:val="00FD2F4E"/>
    <w:rsid w:val="00FD3143"/>
    <w:rsid w:val="00FD3221"/>
    <w:rsid w:val="00FD3261"/>
    <w:rsid w:val="00FD401D"/>
    <w:rsid w:val="00FD41B8"/>
    <w:rsid w:val="00FD49DB"/>
    <w:rsid w:val="00FD6856"/>
    <w:rsid w:val="00FD69BA"/>
    <w:rsid w:val="00FE161B"/>
    <w:rsid w:val="00FE1F9B"/>
    <w:rsid w:val="00FE2791"/>
    <w:rsid w:val="00FE290A"/>
    <w:rsid w:val="00FE325F"/>
    <w:rsid w:val="00FE3C14"/>
    <w:rsid w:val="00FE51AB"/>
    <w:rsid w:val="00FE5BC3"/>
    <w:rsid w:val="00FE6441"/>
    <w:rsid w:val="00FE7694"/>
    <w:rsid w:val="00FF039C"/>
    <w:rsid w:val="00FF0C52"/>
    <w:rsid w:val="00FF2933"/>
    <w:rsid w:val="00FF3507"/>
    <w:rsid w:val="00FF369D"/>
    <w:rsid w:val="00FF36AF"/>
    <w:rsid w:val="00FF4EBF"/>
    <w:rsid w:val="00FF614A"/>
    <w:rsid w:val="00FF656B"/>
    <w:rsid w:val="00FF6D68"/>
    <w:rsid w:val="00FF6F89"/>
    <w:rsid w:val="00FF743A"/>
    <w:rsid w:val="00FF7B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7D41C"/>
  <w15:docId w15:val="{0EA4CEC8-8FDC-4F7C-8F98-2A7A2A1A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C5E"/>
    <w:rPr>
      <w:sz w:val="24"/>
      <w:szCs w:val="24"/>
    </w:rPr>
  </w:style>
  <w:style w:type="paragraph" w:styleId="Heading1">
    <w:name w:val="heading 1"/>
    <w:basedOn w:val="Normal"/>
    <w:next w:val="Normal"/>
    <w:link w:val="Heading1Char"/>
    <w:uiPriority w:val="9"/>
    <w:qFormat/>
    <w:rsid w:val="00D46ABD"/>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D46ABD"/>
    <w:pPr>
      <w:keepNext/>
      <w:spacing w:before="120" w:after="60"/>
      <w:outlineLvl w:val="1"/>
    </w:pPr>
    <w:rPr>
      <w:b/>
      <w:bCs/>
      <w:i/>
      <w:iCs/>
      <w:sz w:val="28"/>
      <w:szCs w:val="28"/>
    </w:rPr>
  </w:style>
  <w:style w:type="paragraph" w:styleId="Heading3">
    <w:name w:val="heading 3"/>
    <w:basedOn w:val="Normal"/>
    <w:next w:val="Normal"/>
    <w:link w:val="Heading3Char"/>
    <w:uiPriority w:val="9"/>
    <w:qFormat/>
    <w:rsid w:val="00B431B5"/>
    <w:pPr>
      <w:keepNext/>
      <w:spacing w:before="240" w:after="60"/>
      <w:outlineLvl w:val="2"/>
    </w:pPr>
    <w:rPr>
      <w:b/>
      <w:bCs/>
      <w:sz w:val="26"/>
      <w:szCs w:val="26"/>
    </w:rPr>
  </w:style>
  <w:style w:type="paragraph" w:styleId="Heading4">
    <w:name w:val="heading 4"/>
    <w:basedOn w:val="Normal"/>
    <w:next w:val="Normal"/>
    <w:link w:val="Heading4Char"/>
    <w:uiPriority w:val="9"/>
    <w:unhideWhenUsed/>
    <w:locked/>
    <w:rsid w:val="00B431B5"/>
    <w:pPr>
      <w:keepNext/>
      <w:spacing w:before="240" w:after="60"/>
      <w:outlineLvl w:val="3"/>
    </w:pPr>
    <w:rPr>
      <w:b/>
      <w:bCs/>
      <w:sz w:val="28"/>
      <w:szCs w:val="28"/>
    </w:rPr>
  </w:style>
  <w:style w:type="paragraph" w:styleId="Heading5">
    <w:name w:val="heading 5"/>
    <w:basedOn w:val="Normal"/>
    <w:next w:val="Normal"/>
    <w:link w:val="Heading5Char"/>
    <w:semiHidden/>
    <w:unhideWhenUsed/>
    <w:locked/>
    <w:rsid w:val="00D46ABD"/>
    <w:pPr>
      <w:spacing w:before="240" w:after="60"/>
      <w:outlineLvl w:val="4"/>
    </w:pPr>
    <w:rPr>
      <w:b/>
      <w:bCs/>
      <w:i/>
      <w:iCs/>
      <w:sz w:val="26"/>
      <w:szCs w:val="26"/>
    </w:rPr>
  </w:style>
  <w:style w:type="paragraph" w:styleId="Heading8">
    <w:name w:val="heading 8"/>
    <w:basedOn w:val="Normal"/>
    <w:next w:val="Normal"/>
    <w:link w:val="Heading8Char"/>
    <w:rsid w:val="00D46ABD"/>
    <w:pPr>
      <w:spacing w:before="240" w:after="60"/>
      <w:outlineLvl w:val="7"/>
    </w:pPr>
    <w:rPr>
      <w:i/>
      <w:iCs/>
    </w:rPr>
  </w:style>
  <w:style w:type="paragraph" w:styleId="Heading9">
    <w:name w:val="heading 9"/>
    <w:basedOn w:val="Normal"/>
    <w:next w:val="Normal"/>
    <w:link w:val="Heading9Char"/>
    <w:semiHidden/>
    <w:unhideWhenUsed/>
    <w:locked/>
    <w:rsid w:val="00D46ABD"/>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46ABD"/>
    <w:rPr>
      <w:rFonts w:cs="Arial"/>
      <w:b/>
      <w:bCs/>
      <w:kern w:val="32"/>
      <w:sz w:val="32"/>
      <w:szCs w:val="32"/>
    </w:rPr>
  </w:style>
  <w:style w:type="character" w:customStyle="1" w:styleId="Heading2Char">
    <w:name w:val="Heading 2 Char"/>
    <w:link w:val="Heading2"/>
    <w:uiPriority w:val="9"/>
    <w:locked/>
    <w:rsid w:val="00D46ABD"/>
    <w:rPr>
      <w:b/>
      <w:bCs/>
      <w:i/>
      <w:iCs/>
      <w:sz w:val="28"/>
      <w:szCs w:val="28"/>
    </w:rPr>
  </w:style>
  <w:style w:type="character" w:customStyle="1" w:styleId="Heading3Char">
    <w:name w:val="Heading 3 Char"/>
    <w:link w:val="Heading3"/>
    <w:uiPriority w:val="9"/>
    <w:locked/>
    <w:rsid w:val="00B431B5"/>
    <w:rPr>
      <w:rFonts w:cs="Arial"/>
      <w:b/>
      <w:bCs/>
      <w:sz w:val="26"/>
      <w:szCs w:val="26"/>
    </w:rPr>
  </w:style>
  <w:style w:type="character" w:customStyle="1" w:styleId="Heading4Char">
    <w:name w:val="Heading 4 Char"/>
    <w:link w:val="Heading4"/>
    <w:uiPriority w:val="9"/>
    <w:rsid w:val="00B431B5"/>
    <w:rPr>
      <w:b/>
      <w:bCs/>
      <w:sz w:val="28"/>
      <w:szCs w:val="28"/>
    </w:rPr>
  </w:style>
  <w:style w:type="character" w:customStyle="1" w:styleId="Heading5Char">
    <w:name w:val="Heading 5 Char"/>
    <w:link w:val="Heading5"/>
    <w:semiHidden/>
    <w:rsid w:val="00D46ABD"/>
    <w:rPr>
      <w:rFonts w:eastAsia="Times New Roman" w:cs="Times New Roman"/>
      <w:b/>
      <w:bCs/>
      <w:i/>
      <w:iCs/>
      <w:sz w:val="26"/>
      <w:szCs w:val="26"/>
    </w:rPr>
  </w:style>
  <w:style w:type="character" w:customStyle="1" w:styleId="Heading8Char">
    <w:name w:val="Heading 8 Char"/>
    <w:link w:val="Heading8"/>
    <w:locked/>
    <w:rsid w:val="00D46ABD"/>
    <w:rPr>
      <w:i/>
      <w:iCs/>
      <w:sz w:val="24"/>
      <w:szCs w:val="24"/>
    </w:rPr>
  </w:style>
  <w:style w:type="character" w:customStyle="1" w:styleId="Heading9Char">
    <w:name w:val="Heading 9 Char"/>
    <w:link w:val="Heading9"/>
    <w:semiHidden/>
    <w:rsid w:val="00D46ABD"/>
    <w:rPr>
      <w:rFonts w:eastAsia="Times New Roman" w:cs="Times New Roman"/>
      <w:sz w:val="22"/>
      <w:szCs w:val="22"/>
    </w:rPr>
  </w:style>
  <w:style w:type="character" w:styleId="HTMLCode">
    <w:name w:val="HTML Code"/>
    <w:rsid w:val="00D46ABD"/>
    <w:rPr>
      <w:rFonts w:ascii="Times New Roman" w:hAnsi="Times New Roman" w:cs="Courier New"/>
      <w:sz w:val="20"/>
      <w:szCs w:val="20"/>
    </w:rPr>
  </w:style>
  <w:style w:type="character" w:styleId="FootnoteReference">
    <w:name w:val="footnote reference"/>
    <w:semiHidden/>
    <w:rsid w:val="00DF225A"/>
    <w:rPr>
      <w:rFonts w:cs="Times New Roman"/>
      <w:vertAlign w:val="superscript"/>
    </w:rPr>
  </w:style>
  <w:style w:type="paragraph" w:styleId="FootnoteText">
    <w:name w:val="footnote text"/>
    <w:basedOn w:val="Normal"/>
    <w:link w:val="FootnoteTextChar"/>
    <w:semiHidden/>
    <w:rsid w:val="00DF225A"/>
    <w:rPr>
      <w:sz w:val="20"/>
      <w:szCs w:val="20"/>
      <w:lang w:eastAsia="en-US"/>
    </w:rPr>
  </w:style>
  <w:style w:type="character" w:customStyle="1" w:styleId="FootnoteTextChar">
    <w:name w:val="Footnote Text Char"/>
    <w:link w:val="FootnoteText"/>
    <w:semiHidden/>
    <w:locked/>
    <w:rsid w:val="00DF225A"/>
    <w:rPr>
      <w:rFonts w:cs="Times New Roman"/>
      <w:lang w:val="lv-LV" w:eastAsia="en-US" w:bidi="ar-SA"/>
    </w:rPr>
  </w:style>
  <w:style w:type="paragraph" w:styleId="TOAHeading">
    <w:name w:val="toa heading"/>
    <w:basedOn w:val="Normal"/>
    <w:next w:val="Normal"/>
    <w:rsid w:val="00B431B5"/>
    <w:pPr>
      <w:spacing w:before="120"/>
    </w:pPr>
    <w:rPr>
      <w:b/>
      <w:bCs/>
    </w:rPr>
  </w:style>
  <w:style w:type="paragraph" w:styleId="BodyText">
    <w:name w:val="Body Text"/>
    <w:basedOn w:val="Normal"/>
    <w:link w:val="BodyTextChar"/>
    <w:rsid w:val="00DF225A"/>
    <w:pPr>
      <w:spacing w:after="120"/>
    </w:pPr>
  </w:style>
  <w:style w:type="character" w:customStyle="1" w:styleId="BodyTextChar">
    <w:name w:val="Body Text Char"/>
    <w:link w:val="BodyText"/>
    <w:uiPriority w:val="99"/>
    <w:locked/>
    <w:rsid w:val="00DF225A"/>
    <w:rPr>
      <w:rFonts w:cs="Times New Roman"/>
      <w:sz w:val="24"/>
      <w:szCs w:val="24"/>
      <w:lang w:val="lv-LV" w:eastAsia="lv-LV" w:bidi="ar-SA"/>
    </w:rPr>
  </w:style>
  <w:style w:type="character" w:customStyle="1" w:styleId="HeaderChar">
    <w:name w:val="Header Char"/>
    <w:uiPriority w:val="99"/>
    <w:locked/>
    <w:rsid w:val="009237DA"/>
    <w:rPr>
      <w:rFonts w:cs="Times New Roman"/>
      <w:sz w:val="24"/>
      <w:szCs w:val="24"/>
    </w:rPr>
  </w:style>
  <w:style w:type="character" w:styleId="PageNumber">
    <w:name w:val="page number"/>
    <w:semiHidden/>
    <w:rsid w:val="00DF225A"/>
    <w:rPr>
      <w:rFonts w:cs="Times New Roman"/>
    </w:rPr>
  </w:style>
  <w:style w:type="character" w:styleId="CommentReference">
    <w:name w:val="annotation reference"/>
    <w:semiHidden/>
    <w:rsid w:val="00DF225A"/>
    <w:rPr>
      <w:rFonts w:cs="Times New Roman"/>
      <w:sz w:val="16"/>
      <w:szCs w:val="16"/>
    </w:rPr>
  </w:style>
  <w:style w:type="paragraph" w:styleId="CommentText">
    <w:name w:val="annotation text"/>
    <w:basedOn w:val="Normal"/>
    <w:link w:val="CommentTextChar"/>
    <w:semiHidden/>
    <w:rsid w:val="00DF225A"/>
    <w:rPr>
      <w:sz w:val="20"/>
      <w:szCs w:val="20"/>
    </w:rPr>
  </w:style>
  <w:style w:type="character" w:customStyle="1" w:styleId="CommentTextChar">
    <w:name w:val="Comment Text Char"/>
    <w:link w:val="CommentText"/>
    <w:semiHidden/>
    <w:locked/>
    <w:rsid w:val="00297142"/>
    <w:rPr>
      <w:rFonts w:cs="Times New Roman"/>
      <w:sz w:val="20"/>
      <w:szCs w:val="20"/>
    </w:rPr>
  </w:style>
  <w:style w:type="paragraph" w:styleId="CommentSubject">
    <w:name w:val="annotation subject"/>
    <w:basedOn w:val="CommentText"/>
    <w:next w:val="CommentText"/>
    <w:link w:val="CommentSubjectChar"/>
    <w:semiHidden/>
    <w:rsid w:val="00DF225A"/>
    <w:rPr>
      <w:b/>
      <w:bCs/>
    </w:rPr>
  </w:style>
  <w:style w:type="character" w:customStyle="1" w:styleId="CommentSubjectChar">
    <w:name w:val="Comment Subject Char"/>
    <w:link w:val="CommentSubject"/>
    <w:semiHidden/>
    <w:locked/>
    <w:rsid w:val="00297142"/>
    <w:rPr>
      <w:rFonts w:cs="Times New Roman"/>
      <w:b/>
      <w:bCs/>
      <w:sz w:val="20"/>
      <w:szCs w:val="20"/>
    </w:rPr>
  </w:style>
  <w:style w:type="table" w:styleId="TableGrid">
    <w:name w:val="Table Grid"/>
    <w:basedOn w:val="TableNormal"/>
    <w:uiPriority w:val="59"/>
    <w:rsid w:val="0085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431B5"/>
    <w:rPr>
      <w:sz w:val="20"/>
      <w:szCs w:val="20"/>
    </w:rPr>
  </w:style>
  <w:style w:type="character" w:customStyle="1" w:styleId="PlainTextChar">
    <w:name w:val="Plain Text Char"/>
    <w:link w:val="PlainText"/>
    <w:rsid w:val="00B431B5"/>
    <w:rPr>
      <w:rFonts w:cs="Courier New"/>
    </w:rPr>
  </w:style>
  <w:style w:type="character" w:styleId="Hyperlink">
    <w:name w:val="Hyperlink"/>
    <w:uiPriority w:val="99"/>
    <w:rsid w:val="00DF225A"/>
    <w:rPr>
      <w:rFonts w:cs="Times New Roman"/>
      <w:color w:val="0000FF"/>
      <w:u w:val="single"/>
    </w:rPr>
  </w:style>
  <w:style w:type="paragraph" w:styleId="NoSpacing">
    <w:name w:val="No Spacing"/>
    <w:qFormat/>
    <w:rsid w:val="005271EB"/>
    <w:rPr>
      <w:sz w:val="24"/>
      <w:szCs w:val="24"/>
    </w:rPr>
  </w:style>
  <w:style w:type="paragraph" w:styleId="Revision">
    <w:name w:val="Revision"/>
    <w:hidden/>
    <w:semiHidden/>
    <w:rsid w:val="00D3425F"/>
    <w:rPr>
      <w:sz w:val="24"/>
      <w:szCs w:val="24"/>
    </w:rPr>
  </w:style>
  <w:style w:type="paragraph" w:customStyle="1" w:styleId="Noteikumuapakpunkti">
    <w:name w:val="Noteikumu apakšpunkti"/>
    <w:basedOn w:val="Normal"/>
    <w:rsid w:val="00B431B5"/>
    <w:pPr>
      <w:numPr>
        <w:ilvl w:val="1"/>
        <w:numId w:val="1"/>
      </w:numPr>
      <w:spacing w:after="120"/>
      <w:jc w:val="both"/>
    </w:pPr>
    <w:rPr>
      <w:sz w:val="26"/>
      <w:szCs w:val="26"/>
    </w:rPr>
  </w:style>
  <w:style w:type="paragraph" w:customStyle="1" w:styleId="Noteikumuapakpunkti2">
    <w:name w:val="Noteikumu apakšpunkti_2"/>
    <w:basedOn w:val="Noteikumuapakpunkti"/>
    <w:rsid w:val="00AE252E"/>
    <w:pPr>
      <w:numPr>
        <w:ilvl w:val="2"/>
      </w:numPr>
    </w:pPr>
  </w:style>
  <w:style w:type="paragraph" w:customStyle="1" w:styleId="Noteikumuapakpunkt3">
    <w:name w:val="Noteikumu apakšpunkt_3"/>
    <w:basedOn w:val="Noteikumuapakpunkti2"/>
    <w:rsid w:val="00AE252E"/>
    <w:pPr>
      <w:numPr>
        <w:ilvl w:val="3"/>
      </w:numPr>
    </w:pPr>
  </w:style>
  <w:style w:type="character" w:styleId="HTMLKeyboard">
    <w:name w:val="HTML Keyboard"/>
    <w:rsid w:val="00D46ABD"/>
    <w:rPr>
      <w:rFonts w:ascii="Times New Roman" w:hAnsi="Times New Roman" w:cs="Courier New"/>
      <w:sz w:val="20"/>
      <w:szCs w:val="20"/>
    </w:rPr>
  </w:style>
  <w:style w:type="paragraph" w:customStyle="1" w:styleId="Default">
    <w:name w:val="Default"/>
    <w:rsid w:val="0046386C"/>
    <w:pPr>
      <w:autoSpaceDE w:val="0"/>
      <w:autoSpaceDN w:val="0"/>
      <w:adjustRightInd w:val="0"/>
    </w:pPr>
    <w:rPr>
      <w:color w:val="000000"/>
      <w:sz w:val="24"/>
      <w:szCs w:val="24"/>
    </w:rPr>
  </w:style>
  <w:style w:type="paragraph" w:styleId="DocumentMap">
    <w:name w:val="Document Map"/>
    <w:basedOn w:val="Normal"/>
    <w:link w:val="DocumentMapChar"/>
    <w:rsid w:val="00D46ABD"/>
    <w:rPr>
      <w:sz w:val="16"/>
      <w:szCs w:val="16"/>
    </w:rPr>
  </w:style>
  <w:style w:type="character" w:customStyle="1" w:styleId="DocumentMapChar">
    <w:name w:val="Document Map Char"/>
    <w:link w:val="DocumentMap"/>
    <w:rsid w:val="00D46ABD"/>
    <w:rPr>
      <w:rFonts w:cs="Tahoma"/>
      <w:sz w:val="16"/>
      <w:szCs w:val="16"/>
    </w:rPr>
  </w:style>
  <w:style w:type="paragraph" w:styleId="ListParagraph">
    <w:name w:val="List Paragraph"/>
    <w:basedOn w:val="Normal"/>
    <w:uiPriority w:val="34"/>
    <w:qFormat/>
    <w:rsid w:val="004628E6"/>
    <w:pPr>
      <w:ind w:left="720"/>
    </w:pPr>
  </w:style>
  <w:style w:type="paragraph" w:styleId="TOCHeading">
    <w:name w:val="TOC Heading"/>
    <w:basedOn w:val="Heading1"/>
    <w:next w:val="Normal"/>
    <w:uiPriority w:val="39"/>
    <w:rsid w:val="00B431B5"/>
    <w:pPr>
      <w:keepLines/>
      <w:spacing w:before="480" w:after="0" w:line="276" w:lineRule="auto"/>
      <w:outlineLvl w:val="9"/>
    </w:pPr>
    <w:rPr>
      <w:rFonts w:cs="Cambria"/>
      <w:color w:val="365F91"/>
      <w:kern w:val="0"/>
      <w:sz w:val="28"/>
      <w:szCs w:val="28"/>
      <w:lang w:eastAsia="en-US"/>
    </w:rPr>
  </w:style>
  <w:style w:type="paragraph" w:styleId="TOC1">
    <w:name w:val="toc 1"/>
    <w:basedOn w:val="Normal"/>
    <w:next w:val="Normal"/>
    <w:autoRedefine/>
    <w:uiPriority w:val="39"/>
    <w:locked/>
    <w:rsid w:val="00B431B5"/>
    <w:pPr>
      <w:tabs>
        <w:tab w:val="right" w:leader="dot" w:pos="9639"/>
      </w:tabs>
      <w:spacing w:after="100" w:line="276" w:lineRule="auto"/>
    </w:pPr>
    <w:rPr>
      <w:rFonts w:eastAsia="Calibri" w:cs="Calibri"/>
      <w:szCs w:val="22"/>
      <w:lang w:eastAsia="en-US"/>
    </w:rPr>
  </w:style>
  <w:style w:type="paragraph" w:styleId="TOC2">
    <w:name w:val="toc 2"/>
    <w:basedOn w:val="Normal"/>
    <w:next w:val="Normal"/>
    <w:autoRedefine/>
    <w:uiPriority w:val="39"/>
    <w:locked/>
    <w:rsid w:val="00B431B5"/>
    <w:pPr>
      <w:tabs>
        <w:tab w:val="right" w:leader="dot" w:pos="9639"/>
      </w:tabs>
      <w:spacing w:after="100" w:line="276" w:lineRule="auto"/>
      <w:ind w:left="220"/>
    </w:pPr>
    <w:rPr>
      <w:rFonts w:eastAsia="Calibri" w:cs="Calibri"/>
      <w:noProof/>
      <w:lang w:eastAsia="en-US"/>
    </w:rPr>
  </w:style>
  <w:style w:type="paragraph" w:styleId="TOC3">
    <w:name w:val="toc 3"/>
    <w:basedOn w:val="Normal"/>
    <w:next w:val="Normal"/>
    <w:autoRedefine/>
    <w:uiPriority w:val="39"/>
    <w:locked/>
    <w:rsid w:val="00432A3F"/>
    <w:pPr>
      <w:spacing w:after="100" w:line="276" w:lineRule="auto"/>
      <w:ind w:left="440"/>
    </w:pPr>
    <w:rPr>
      <w:rFonts w:eastAsia="Calibri" w:cs="Calibri"/>
      <w:szCs w:val="22"/>
      <w:lang w:eastAsia="en-US"/>
    </w:rPr>
  </w:style>
  <w:style w:type="paragraph" w:styleId="EnvelopeAddress">
    <w:name w:val="envelope address"/>
    <w:basedOn w:val="Normal"/>
    <w:rsid w:val="00D46ABD"/>
    <w:pPr>
      <w:framePr w:w="7920" w:h="1980" w:hRule="exact" w:hSpace="180" w:wrap="auto" w:hAnchor="page" w:xAlign="center" w:yAlign="bottom"/>
      <w:ind w:left="2880"/>
    </w:pPr>
  </w:style>
  <w:style w:type="paragraph" w:styleId="EnvelopeReturn">
    <w:name w:val="envelope return"/>
    <w:basedOn w:val="Normal"/>
    <w:rsid w:val="00D46ABD"/>
    <w:rPr>
      <w:sz w:val="20"/>
      <w:szCs w:val="20"/>
    </w:rPr>
  </w:style>
  <w:style w:type="paragraph" w:styleId="HTMLPreformatted">
    <w:name w:val="HTML Preformatted"/>
    <w:basedOn w:val="Normal"/>
    <w:link w:val="HTMLPreformattedChar"/>
    <w:rsid w:val="00D46ABD"/>
    <w:rPr>
      <w:sz w:val="20"/>
      <w:szCs w:val="20"/>
    </w:rPr>
  </w:style>
  <w:style w:type="character" w:customStyle="1" w:styleId="HTMLPreformattedChar">
    <w:name w:val="HTML Preformatted Char"/>
    <w:link w:val="HTMLPreformatted"/>
    <w:rsid w:val="00D46ABD"/>
    <w:rPr>
      <w:rFonts w:cs="Courier New"/>
    </w:rPr>
  </w:style>
  <w:style w:type="character" w:styleId="HTMLSample">
    <w:name w:val="HTML Sample"/>
    <w:rsid w:val="00D46ABD"/>
    <w:rPr>
      <w:rFonts w:ascii="Times New Roman" w:hAnsi="Times New Roman" w:cs="Courier New"/>
    </w:rPr>
  </w:style>
  <w:style w:type="character" w:styleId="HTMLTypewriter">
    <w:name w:val="HTML Typewriter"/>
    <w:rsid w:val="00D46ABD"/>
    <w:rPr>
      <w:rFonts w:ascii="Times New Roman" w:hAnsi="Times New Roman" w:cs="Courier New"/>
      <w:sz w:val="20"/>
      <w:szCs w:val="20"/>
    </w:rPr>
  </w:style>
  <w:style w:type="paragraph" w:styleId="Index1">
    <w:name w:val="index 1"/>
    <w:basedOn w:val="Normal"/>
    <w:next w:val="Normal"/>
    <w:autoRedefine/>
    <w:rsid w:val="00B431B5"/>
    <w:pPr>
      <w:ind w:left="240" w:hanging="240"/>
    </w:pPr>
  </w:style>
  <w:style w:type="paragraph" w:styleId="IndexHeading">
    <w:name w:val="index heading"/>
    <w:basedOn w:val="Normal"/>
    <w:next w:val="Index1"/>
    <w:rsid w:val="00B431B5"/>
    <w:rPr>
      <w:b/>
      <w:bCs/>
    </w:rPr>
  </w:style>
  <w:style w:type="paragraph" w:styleId="MacroText">
    <w:name w:val="macro"/>
    <w:link w:val="MacroTextChar"/>
    <w:rsid w:val="00B431B5"/>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link w:val="MacroText"/>
    <w:rsid w:val="00B431B5"/>
    <w:rPr>
      <w:rFonts w:cs="Courier New"/>
      <w:lang w:val="lv-LV" w:eastAsia="lv-LV" w:bidi="ar-SA"/>
    </w:rPr>
  </w:style>
  <w:style w:type="table" w:customStyle="1" w:styleId="PAMATA">
    <w:name w:val="PAMATA"/>
    <w:basedOn w:val="TableNormal"/>
    <w:rsid w:val="000A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styleId="TableColumns2">
    <w:name w:val="Table Columns 2"/>
    <w:basedOn w:val="TableNormal"/>
    <w:rsid w:val="000A4C7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1"/>
    <w:uiPriority w:val="99"/>
    <w:rsid w:val="00771EFC"/>
    <w:pPr>
      <w:tabs>
        <w:tab w:val="center" w:pos="4153"/>
        <w:tab w:val="right" w:pos="8306"/>
      </w:tabs>
    </w:pPr>
  </w:style>
  <w:style w:type="character" w:customStyle="1" w:styleId="HeaderChar1">
    <w:name w:val="Header Char1"/>
    <w:link w:val="Header"/>
    <w:uiPriority w:val="99"/>
    <w:rsid w:val="00771EFC"/>
    <w:rPr>
      <w:sz w:val="24"/>
      <w:szCs w:val="24"/>
    </w:rPr>
  </w:style>
  <w:style w:type="paragraph" w:styleId="Footer">
    <w:name w:val="footer"/>
    <w:basedOn w:val="Normal"/>
    <w:link w:val="FooterChar"/>
    <w:locked/>
    <w:rsid w:val="00771EFC"/>
    <w:pPr>
      <w:tabs>
        <w:tab w:val="center" w:pos="4153"/>
        <w:tab w:val="right" w:pos="8306"/>
      </w:tabs>
    </w:pPr>
  </w:style>
  <w:style w:type="character" w:customStyle="1" w:styleId="FooterChar">
    <w:name w:val="Footer Char"/>
    <w:link w:val="Footer"/>
    <w:rsid w:val="00771EFC"/>
    <w:rPr>
      <w:sz w:val="24"/>
      <w:szCs w:val="24"/>
    </w:rPr>
  </w:style>
  <w:style w:type="paragraph" w:styleId="BalloonText">
    <w:name w:val="Balloon Text"/>
    <w:basedOn w:val="Normal"/>
    <w:link w:val="BalloonTextChar"/>
    <w:uiPriority w:val="99"/>
    <w:rsid w:val="009D12AB"/>
    <w:rPr>
      <w:rFonts w:ascii="Tahoma" w:hAnsi="Tahoma"/>
      <w:sz w:val="16"/>
      <w:szCs w:val="16"/>
    </w:rPr>
  </w:style>
  <w:style w:type="character" w:customStyle="1" w:styleId="BalloonTextChar">
    <w:name w:val="Balloon Text Char"/>
    <w:link w:val="BalloonText"/>
    <w:uiPriority w:val="99"/>
    <w:rsid w:val="009D12AB"/>
    <w:rPr>
      <w:rFonts w:ascii="Tahoma" w:hAnsi="Tahoma" w:cs="Tahoma"/>
      <w:sz w:val="16"/>
      <w:szCs w:val="16"/>
    </w:rPr>
  </w:style>
  <w:style w:type="character" w:styleId="FollowedHyperlink">
    <w:name w:val="FollowedHyperlink"/>
    <w:uiPriority w:val="99"/>
    <w:rsid w:val="008B0F78"/>
    <w:rPr>
      <w:color w:val="800080"/>
      <w:u w:val="single"/>
    </w:rPr>
  </w:style>
  <w:style w:type="paragraph" w:customStyle="1" w:styleId="tv2131">
    <w:name w:val="tv2131"/>
    <w:basedOn w:val="Normal"/>
    <w:rsid w:val="00844ACE"/>
    <w:pPr>
      <w:spacing w:before="240" w:line="360" w:lineRule="auto"/>
      <w:ind w:firstLine="300"/>
      <w:jc w:val="both"/>
    </w:pPr>
    <w:rPr>
      <w:rFonts w:ascii="Verdana" w:hAnsi="Verdana"/>
      <w:sz w:val="18"/>
      <w:szCs w:val="18"/>
    </w:rPr>
  </w:style>
  <w:style w:type="character" w:customStyle="1" w:styleId="apple-converted-space">
    <w:name w:val="apple-converted-space"/>
    <w:rsid w:val="009E7E38"/>
  </w:style>
  <w:style w:type="paragraph" w:customStyle="1" w:styleId="naiskr">
    <w:name w:val="naiskr"/>
    <w:basedOn w:val="Normal"/>
    <w:rsid w:val="00287B9E"/>
    <w:pPr>
      <w:spacing w:before="68" w:after="68"/>
    </w:pPr>
    <w:rPr>
      <w:sz w:val="26"/>
      <w:szCs w:val="26"/>
    </w:rPr>
  </w:style>
  <w:style w:type="paragraph" w:customStyle="1" w:styleId="tv213">
    <w:name w:val="tv213"/>
    <w:basedOn w:val="Normal"/>
    <w:rsid w:val="00EE3175"/>
    <w:pPr>
      <w:spacing w:before="100" w:beforeAutospacing="1" w:after="100" w:afterAutospacing="1"/>
    </w:pPr>
  </w:style>
  <w:style w:type="paragraph" w:customStyle="1" w:styleId="naisf">
    <w:name w:val="naisf"/>
    <w:basedOn w:val="Normal"/>
    <w:rsid w:val="00EE3175"/>
    <w:pPr>
      <w:spacing w:before="68" w:after="68"/>
      <w:ind w:firstLine="340"/>
      <w:jc w:val="both"/>
    </w:pPr>
    <w:rPr>
      <w:sz w:val="26"/>
      <w:szCs w:val="26"/>
    </w:rPr>
  </w:style>
  <w:style w:type="character" w:customStyle="1" w:styleId="FooterChar1">
    <w:name w:val="Footer Char1"/>
    <w:rsid w:val="00EE3175"/>
    <w:rPr>
      <w:sz w:val="24"/>
      <w:szCs w:val="24"/>
      <w:lang w:val="lv-LV" w:eastAsia="lv-LV" w:bidi="ar-SA"/>
    </w:rPr>
  </w:style>
  <w:style w:type="character" w:customStyle="1" w:styleId="apple-style-span">
    <w:name w:val="apple-style-span"/>
    <w:basedOn w:val="DefaultParagraphFont"/>
    <w:rsid w:val="00EE3175"/>
  </w:style>
  <w:style w:type="character" w:customStyle="1" w:styleId="CharChar3">
    <w:name w:val="Char Char3"/>
    <w:rsid w:val="00217DD3"/>
    <w:rPr>
      <w:lang w:eastAsia="ar-SA"/>
    </w:rPr>
  </w:style>
  <w:style w:type="paragraph" w:customStyle="1" w:styleId="Punkti">
    <w:name w:val="Punkti"/>
    <w:basedOn w:val="Normal"/>
    <w:link w:val="PunktiChar"/>
    <w:rsid w:val="00D51FF2"/>
    <w:pPr>
      <w:ind w:firstLine="720"/>
      <w:jc w:val="both"/>
    </w:pPr>
    <w:rPr>
      <w:sz w:val="28"/>
      <w:szCs w:val="28"/>
    </w:rPr>
  </w:style>
  <w:style w:type="character" w:customStyle="1" w:styleId="PunktiChar">
    <w:name w:val="Punkti Char"/>
    <w:link w:val="Punkti"/>
    <w:locked/>
    <w:rsid w:val="00D51FF2"/>
    <w:rPr>
      <w:sz w:val="28"/>
      <w:szCs w:val="28"/>
    </w:rPr>
  </w:style>
  <w:style w:type="paragraph" w:styleId="NormalWeb">
    <w:name w:val="Normal (Web)"/>
    <w:basedOn w:val="Normal"/>
    <w:uiPriority w:val="99"/>
    <w:rsid w:val="0043476B"/>
    <w:pPr>
      <w:spacing w:before="100" w:beforeAutospacing="1" w:after="100" w:afterAutospacing="1"/>
    </w:p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rsid w:val="0043476B"/>
    <w:pPr>
      <w:spacing w:after="160" w:line="240" w:lineRule="exact"/>
    </w:pPr>
    <w:rPr>
      <w:rFonts w:ascii="Tahoma" w:hAnsi="Tahoma"/>
      <w:sz w:val="20"/>
      <w:szCs w:val="20"/>
      <w:lang w:val="en-US" w:eastAsia="en-US"/>
    </w:rPr>
  </w:style>
  <w:style w:type="paragraph" w:customStyle="1" w:styleId="tvhtml">
    <w:name w:val="tv_html"/>
    <w:basedOn w:val="Normal"/>
    <w:rsid w:val="00223DEA"/>
    <w:pPr>
      <w:spacing w:before="100" w:beforeAutospacing="1" w:after="100" w:afterAutospacing="1"/>
    </w:pPr>
  </w:style>
  <w:style w:type="character" w:styleId="UnresolvedMention">
    <w:name w:val="Unresolved Mention"/>
    <w:basedOn w:val="DefaultParagraphFont"/>
    <w:uiPriority w:val="99"/>
    <w:semiHidden/>
    <w:unhideWhenUsed/>
    <w:rsid w:val="00252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45"/>
      <w:marRight w:val="45"/>
      <w:marTop w:val="90"/>
      <w:marBottom w:val="90"/>
      <w:divBdr>
        <w:top w:val="none" w:sz="0" w:space="0" w:color="auto"/>
        <w:left w:val="none" w:sz="0" w:space="0" w:color="auto"/>
        <w:bottom w:val="none" w:sz="0" w:space="0" w:color="auto"/>
        <w:right w:val="none" w:sz="0" w:space="0" w:color="auto"/>
      </w:divBdr>
      <w:divsChild>
        <w:div w:id="1">
          <w:marLeft w:val="0"/>
          <w:marRight w:val="0"/>
          <w:marTop w:val="240"/>
          <w:marBottom w:val="0"/>
          <w:divBdr>
            <w:top w:val="none" w:sz="0" w:space="0" w:color="auto"/>
            <w:left w:val="none" w:sz="0" w:space="0" w:color="auto"/>
            <w:bottom w:val="none" w:sz="0" w:space="0" w:color="auto"/>
            <w:right w:val="none" w:sz="0" w:space="0" w:color="auto"/>
          </w:divBdr>
        </w:div>
        <w:div w:id="4">
          <w:marLeft w:val="0"/>
          <w:marRight w:val="0"/>
          <w:marTop w:val="240"/>
          <w:marBottom w:val="0"/>
          <w:divBdr>
            <w:top w:val="none" w:sz="0" w:space="0" w:color="auto"/>
            <w:left w:val="none" w:sz="0" w:space="0" w:color="auto"/>
            <w:bottom w:val="none" w:sz="0" w:space="0" w:color="auto"/>
            <w:right w:val="none" w:sz="0" w:space="0" w:color="auto"/>
          </w:divBdr>
        </w:div>
        <w:div w:id="5">
          <w:marLeft w:val="0"/>
          <w:marRight w:val="0"/>
          <w:marTop w:val="480"/>
          <w:marBottom w:val="0"/>
          <w:divBdr>
            <w:top w:val="single" w:sz="8" w:space="28" w:color="000000"/>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527829">
      <w:bodyDiv w:val="1"/>
      <w:marLeft w:val="0"/>
      <w:marRight w:val="0"/>
      <w:marTop w:val="0"/>
      <w:marBottom w:val="0"/>
      <w:divBdr>
        <w:top w:val="none" w:sz="0" w:space="0" w:color="auto"/>
        <w:left w:val="none" w:sz="0" w:space="0" w:color="auto"/>
        <w:bottom w:val="none" w:sz="0" w:space="0" w:color="auto"/>
        <w:right w:val="none" w:sz="0" w:space="0" w:color="auto"/>
      </w:divBdr>
    </w:div>
    <w:div w:id="49769591">
      <w:bodyDiv w:val="1"/>
      <w:marLeft w:val="0"/>
      <w:marRight w:val="0"/>
      <w:marTop w:val="0"/>
      <w:marBottom w:val="0"/>
      <w:divBdr>
        <w:top w:val="none" w:sz="0" w:space="0" w:color="auto"/>
        <w:left w:val="none" w:sz="0" w:space="0" w:color="auto"/>
        <w:bottom w:val="none" w:sz="0" w:space="0" w:color="auto"/>
        <w:right w:val="none" w:sz="0" w:space="0" w:color="auto"/>
      </w:divBdr>
    </w:div>
    <w:div w:id="85881108">
      <w:bodyDiv w:val="1"/>
      <w:marLeft w:val="0"/>
      <w:marRight w:val="0"/>
      <w:marTop w:val="0"/>
      <w:marBottom w:val="0"/>
      <w:divBdr>
        <w:top w:val="none" w:sz="0" w:space="0" w:color="auto"/>
        <w:left w:val="none" w:sz="0" w:space="0" w:color="auto"/>
        <w:bottom w:val="none" w:sz="0" w:space="0" w:color="auto"/>
        <w:right w:val="none" w:sz="0" w:space="0" w:color="auto"/>
      </w:divBdr>
    </w:div>
    <w:div w:id="155920448">
      <w:bodyDiv w:val="1"/>
      <w:marLeft w:val="0"/>
      <w:marRight w:val="0"/>
      <w:marTop w:val="0"/>
      <w:marBottom w:val="0"/>
      <w:divBdr>
        <w:top w:val="none" w:sz="0" w:space="0" w:color="auto"/>
        <w:left w:val="none" w:sz="0" w:space="0" w:color="auto"/>
        <w:bottom w:val="none" w:sz="0" w:space="0" w:color="auto"/>
        <w:right w:val="none" w:sz="0" w:space="0" w:color="auto"/>
      </w:divBdr>
    </w:div>
    <w:div w:id="158741045">
      <w:bodyDiv w:val="1"/>
      <w:marLeft w:val="0"/>
      <w:marRight w:val="0"/>
      <w:marTop w:val="0"/>
      <w:marBottom w:val="0"/>
      <w:divBdr>
        <w:top w:val="none" w:sz="0" w:space="0" w:color="auto"/>
        <w:left w:val="none" w:sz="0" w:space="0" w:color="auto"/>
        <w:bottom w:val="none" w:sz="0" w:space="0" w:color="auto"/>
        <w:right w:val="none" w:sz="0" w:space="0" w:color="auto"/>
      </w:divBdr>
    </w:div>
    <w:div w:id="200940514">
      <w:bodyDiv w:val="1"/>
      <w:marLeft w:val="0"/>
      <w:marRight w:val="0"/>
      <w:marTop w:val="0"/>
      <w:marBottom w:val="0"/>
      <w:divBdr>
        <w:top w:val="none" w:sz="0" w:space="0" w:color="auto"/>
        <w:left w:val="none" w:sz="0" w:space="0" w:color="auto"/>
        <w:bottom w:val="none" w:sz="0" w:space="0" w:color="auto"/>
        <w:right w:val="none" w:sz="0" w:space="0" w:color="auto"/>
      </w:divBdr>
    </w:div>
    <w:div w:id="321739556">
      <w:bodyDiv w:val="1"/>
      <w:marLeft w:val="0"/>
      <w:marRight w:val="0"/>
      <w:marTop w:val="0"/>
      <w:marBottom w:val="0"/>
      <w:divBdr>
        <w:top w:val="none" w:sz="0" w:space="0" w:color="auto"/>
        <w:left w:val="none" w:sz="0" w:space="0" w:color="auto"/>
        <w:bottom w:val="none" w:sz="0" w:space="0" w:color="auto"/>
        <w:right w:val="none" w:sz="0" w:space="0" w:color="auto"/>
      </w:divBdr>
    </w:div>
    <w:div w:id="446319148">
      <w:bodyDiv w:val="1"/>
      <w:marLeft w:val="0"/>
      <w:marRight w:val="0"/>
      <w:marTop w:val="0"/>
      <w:marBottom w:val="0"/>
      <w:divBdr>
        <w:top w:val="none" w:sz="0" w:space="0" w:color="auto"/>
        <w:left w:val="none" w:sz="0" w:space="0" w:color="auto"/>
        <w:bottom w:val="none" w:sz="0" w:space="0" w:color="auto"/>
        <w:right w:val="none" w:sz="0" w:space="0" w:color="auto"/>
      </w:divBdr>
    </w:div>
    <w:div w:id="455563094">
      <w:bodyDiv w:val="1"/>
      <w:marLeft w:val="0"/>
      <w:marRight w:val="0"/>
      <w:marTop w:val="0"/>
      <w:marBottom w:val="0"/>
      <w:divBdr>
        <w:top w:val="none" w:sz="0" w:space="0" w:color="auto"/>
        <w:left w:val="none" w:sz="0" w:space="0" w:color="auto"/>
        <w:bottom w:val="none" w:sz="0" w:space="0" w:color="auto"/>
        <w:right w:val="none" w:sz="0" w:space="0" w:color="auto"/>
      </w:divBdr>
    </w:div>
    <w:div w:id="633751789">
      <w:bodyDiv w:val="1"/>
      <w:marLeft w:val="0"/>
      <w:marRight w:val="0"/>
      <w:marTop w:val="0"/>
      <w:marBottom w:val="0"/>
      <w:divBdr>
        <w:top w:val="none" w:sz="0" w:space="0" w:color="auto"/>
        <w:left w:val="none" w:sz="0" w:space="0" w:color="auto"/>
        <w:bottom w:val="none" w:sz="0" w:space="0" w:color="auto"/>
        <w:right w:val="none" w:sz="0" w:space="0" w:color="auto"/>
      </w:divBdr>
    </w:div>
    <w:div w:id="739013354">
      <w:bodyDiv w:val="1"/>
      <w:marLeft w:val="0"/>
      <w:marRight w:val="0"/>
      <w:marTop w:val="0"/>
      <w:marBottom w:val="0"/>
      <w:divBdr>
        <w:top w:val="none" w:sz="0" w:space="0" w:color="auto"/>
        <w:left w:val="none" w:sz="0" w:space="0" w:color="auto"/>
        <w:bottom w:val="none" w:sz="0" w:space="0" w:color="auto"/>
        <w:right w:val="none" w:sz="0" w:space="0" w:color="auto"/>
      </w:divBdr>
    </w:div>
    <w:div w:id="787284314">
      <w:bodyDiv w:val="1"/>
      <w:marLeft w:val="0"/>
      <w:marRight w:val="0"/>
      <w:marTop w:val="0"/>
      <w:marBottom w:val="0"/>
      <w:divBdr>
        <w:top w:val="none" w:sz="0" w:space="0" w:color="auto"/>
        <w:left w:val="none" w:sz="0" w:space="0" w:color="auto"/>
        <w:bottom w:val="none" w:sz="0" w:space="0" w:color="auto"/>
        <w:right w:val="none" w:sz="0" w:space="0" w:color="auto"/>
      </w:divBdr>
    </w:div>
    <w:div w:id="901017917">
      <w:bodyDiv w:val="1"/>
      <w:marLeft w:val="0"/>
      <w:marRight w:val="0"/>
      <w:marTop w:val="0"/>
      <w:marBottom w:val="0"/>
      <w:divBdr>
        <w:top w:val="none" w:sz="0" w:space="0" w:color="auto"/>
        <w:left w:val="none" w:sz="0" w:space="0" w:color="auto"/>
        <w:bottom w:val="none" w:sz="0" w:space="0" w:color="auto"/>
        <w:right w:val="none" w:sz="0" w:space="0" w:color="auto"/>
      </w:divBdr>
      <w:divsChild>
        <w:div w:id="1744909312">
          <w:marLeft w:val="0"/>
          <w:marRight w:val="0"/>
          <w:marTop w:val="0"/>
          <w:marBottom w:val="0"/>
          <w:divBdr>
            <w:top w:val="none" w:sz="0" w:space="0" w:color="auto"/>
            <w:left w:val="none" w:sz="0" w:space="0" w:color="auto"/>
            <w:bottom w:val="none" w:sz="0" w:space="0" w:color="auto"/>
            <w:right w:val="none" w:sz="0" w:space="0" w:color="auto"/>
          </w:divBdr>
          <w:divsChild>
            <w:div w:id="1065688765">
              <w:marLeft w:val="0"/>
              <w:marRight w:val="0"/>
              <w:marTop w:val="240"/>
              <w:marBottom w:val="0"/>
              <w:divBdr>
                <w:top w:val="none" w:sz="0" w:space="0" w:color="auto"/>
                <w:left w:val="none" w:sz="0" w:space="0" w:color="auto"/>
                <w:bottom w:val="none" w:sz="0" w:space="0" w:color="auto"/>
                <w:right w:val="none" w:sz="0" w:space="0" w:color="auto"/>
              </w:divBdr>
            </w:div>
            <w:div w:id="1027483661">
              <w:marLeft w:val="0"/>
              <w:marRight w:val="0"/>
              <w:marTop w:val="240"/>
              <w:marBottom w:val="0"/>
              <w:divBdr>
                <w:top w:val="none" w:sz="0" w:space="0" w:color="auto"/>
                <w:left w:val="none" w:sz="0" w:space="0" w:color="auto"/>
                <w:bottom w:val="none" w:sz="0" w:space="0" w:color="auto"/>
                <w:right w:val="none" w:sz="0" w:space="0" w:color="auto"/>
              </w:divBdr>
            </w:div>
            <w:div w:id="215165881">
              <w:marLeft w:val="150"/>
              <w:marRight w:val="150"/>
              <w:marTop w:val="480"/>
              <w:marBottom w:val="0"/>
              <w:divBdr>
                <w:top w:val="single" w:sz="6" w:space="28" w:color="D4D4D4"/>
                <w:left w:val="none" w:sz="0" w:space="0" w:color="auto"/>
                <w:bottom w:val="none" w:sz="0" w:space="0" w:color="auto"/>
                <w:right w:val="none" w:sz="0" w:space="0" w:color="auto"/>
              </w:divBdr>
            </w:div>
            <w:div w:id="1935240953">
              <w:marLeft w:val="0"/>
              <w:marRight w:val="0"/>
              <w:marTop w:val="400"/>
              <w:marBottom w:val="0"/>
              <w:divBdr>
                <w:top w:val="none" w:sz="0" w:space="0" w:color="auto"/>
                <w:left w:val="none" w:sz="0" w:space="0" w:color="auto"/>
                <w:bottom w:val="none" w:sz="0" w:space="0" w:color="auto"/>
                <w:right w:val="none" w:sz="0" w:space="0" w:color="auto"/>
              </w:divBdr>
            </w:div>
            <w:div w:id="1850752552">
              <w:marLeft w:val="0"/>
              <w:marRight w:val="0"/>
              <w:marTop w:val="240"/>
              <w:marBottom w:val="0"/>
              <w:divBdr>
                <w:top w:val="none" w:sz="0" w:space="0" w:color="auto"/>
                <w:left w:val="none" w:sz="0" w:space="0" w:color="auto"/>
                <w:bottom w:val="none" w:sz="0" w:space="0" w:color="auto"/>
                <w:right w:val="none" w:sz="0" w:space="0" w:color="auto"/>
              </w:divBdr>
            </w:div>
            <w:div w:id="619335103">
              <w:marLeft w:val="0"/>
              <w:marRight w:val="0"/>
              <w:marTop w:val="240"/>
              <w:marBottom w:val="0"/>
              <w:divBdr>
                <w:top w:val="none" w:sz="0" w:space="0" w:color="auto"/>
                <w:left w:val="none" w:sz="0" w:space="0" w:color="auto"/>
                <w:bottom w:val="none" w:sz="0" w:space="0" w:color="auto"/>
                <w:right w:val="none" w:sz="0" w:space="0" w:color="auto"/>
              </w:divBdr>
            </w:div>
            <w:div w:id="1193377031">
              <w:marLeft w:val="150"/>
              <w:marRight w:val="150"/>
              <w:marTop w:val="480"/>
              <w:marBottom w:val="0"/>
              <w:divBdr>
                <w:top w:val="single" w:sz="6" w:space="28" w:color="D4D4D4"/>
                <w:left w:val="none" w:sz="0" w:space="0" w:color="auto"/>
                <w:bottom w:val="none" w:sz="0" w:space="0" w:color="auto"/>
                <w:right w:val="none" w:sz="0" w:space="0" w:color="auto"/>
              </w:divBdr>
            </w:div>
            <w:div w:id="572014016">
              <w:marLeft w:val="0"/>
              <w:marRight w:val="0"/>
              <w:marTop w:val="400"/>
              <w:marBottom w:val="0"/>
              <w:divBdr>
                <w:top w:val="none" w:sz="0" w:space="0" w:color="auto"/>
                <w:left w:val="none" w:sz="0" w:space="0" w:color="auto"/>
                <w:bottom w:val="none" w:sz="0" w:space="0" w:color="auto"/>
                <w:right w:val="none" w:sz="0" w:space="0" w:color="auto"/>
              </w:divBdr>
            </w:div>
            <w:div w:id="161510862">
              <w:marLeft w:val="0"/>
              <w:marRight w:val="0"/>
              <w:marTop w:val="240"/>
              <w:marBottom w:val="0"/>
              <w:divBdr>
                <w:top w:val="none" w:sz="0" w:space="0" w:color="auto"/>
                <w:left w:val="none" w:sz="0" w:space="0" w:color="auto"/>
                <w:bottom w:val="none" w:sz="0" w:space="0" w:color="auto"/>
                <w:right w:val="none" w:sz="0" w:space="0" w:color="auto"/>
              </w:divBdr>
            </w:div>
            <w:div w:id="20132897">
              <w:marLeft w:val="0"/>
              <w:marRight w:val="0"/>
              <w:marTop w:val="240"/>
              <w:marBottom w:val="0"/>
              <w:divBdr>
                <w:top w:val="none" w:sz="0" w:space="0" w:color="auto"/>
                <w:left w:val="none" w:sz="0" w:space="0" w:color="auto"/>
                <w:bottom w:val="none" w:sz="0" w:space="0" w:color="auto"/>
                <w:right w:val="none" w:sz="0" w:space="0" w:color="auto"/>
              </w:divBdr>
            </w:div>
            <w:div w:id="2037922298">
              <w:marLeft w:val="150"/>
              <w:marRight w:val="150"/>
              <w:marTop w:val="480"/>
              <w:marBottom w:val="0"/>
              <w:divBdr>
                <w:top w:val="single" w:sz="6" w:space="28" w:color="D4D4D4"/>
                <w:left w:val="none" w:sz="0" w:space="0" w:color="auto"/>
                <w:bottom w:val="none" w:sz="0" w:space="0" w:color="auto"/>
                <w:right w:val="none" w:sz="0" w:space="0" w:color="auto"/>
              </w:divBdr>
            </w:div>
            <w:div w:id="867521862">
              <w:marLeft w:val="0"/>
              <w:marRight w:val="0"/>
              <w:marTop w:val="400"/>
              <w:marBottom w:val="0"/>
              <w:divBdr>
                <w:top w:val="none" w:sz="0" w:space="0" w:color="auto"/>
                <w:left w:val="none" w:sz="0" w:space="0" w:color="auto"/>
                <w:bottom w:val="none" w:sz="0" w:space="0" w:color="auto"/>
                <w:right w:val="none" w:sz="0" w:space="0" w:color="auto"/>
              </w:divBdr>
            </w:div>
            <w:div w:id="173107284">
              <w:marLeft w:val="0"/>
              <w:marRight w:val="0"/>
              <w:marTop w:val="240"/>
              <w:marBottom w:val="0"/>
              <w:divBdr>
                <w:top w:val="none" w:sz="0" w:space="0" w:color="auto"/>
                <w:left w:val="none" w:sz="0" w:space="0" w:color="auto"/>
                <w:bottom w:val="none" w:sz="0" w:space="0" w:color="auto"/>
                <w:right w:val="none" w:sz="0" w:space="0" w:color="auto"/>
              </w:divBdr>
            </w:div>
            <w:div w:id="112092853">
              <w:marLeft w:val="0"/>
              <w:marRight w:val="0"/>
              <w:marTop w:val="240"/>
              <w:marBottom w:val="0"/>
              <w:divBdr>
                <w:top w:val="none" w:sz="0" w:space="0" w:color="auto"/>
                <w:left w:val="none" w:sz="0" w:space="0" w:color="auto"/>
                <w:bottom w:val="none" w:sz="0" w:space="0" w:color="auto"/>
                <w:right w:val="none" w:sz="0" w:space="0" w:color="auto"/>
              </w:divBdr>
            </w:div>
            <w:div w:id="1286815453">
              <w:marLeft w:val="150"/>
              <w:marRight w:val="150"/>
              <w:marTop w:val="480"/>
              <w:marBottom w:val="0"/>
              <w:divBdr>
                <w:top w:val="single" w:sz="6" w:space="28" w:color="D4D4D4"/>
                <w:left w:val="none" w:sz="0" w:space="0" w:color="auto"/>
                <w:bottom w:val="none" w:sz="0" w:space="0" w:color="auto"/>
                <w:right w:val="none" w:sz="0" w:space="0" w:color="auto"/>
              </w:divBdr>
            </w:div>
            <w:div w:id="1252853203">
              <w:marLeft w:val="0"/>
              <w:marRight w:val="0"/>
              <w:marTop w:val="400"/>
              <w:marBottom w:val="0"/>
              <w:divBdr>
                <w:top w:val="none" w:sz="0" w:space="0" w:color="auto"/>
                <w:left w:val="none" w:sz="0" w:space="0" w:color="auto"/>
                <w:bottom w:val="none" w:sz="0" w:space="0" w:color="auto"/>
                <w:right w:val="none" w:sz="0" w:space="0" w:color="auto"/>
              </w:divBdr>
            </w:div>
            <w:div w:id="27529179">
              <w:marLeft w:val="0"/>
              <w:marRight w:val="0"/>
              <w:marTop w:val="240"/>
              <w:marBottom w:val="0"/>
              <w:divBdr>
                <w:top w:val="none" w:sz="0" w:space="0" w:color="auto"/>
                <w:left w:val="none" w:sz="0" w:space="0" w:color="auto"/>
                <w:bottom w:val="none" w:sz="0" w:space="0" w:color="auto"/>
                <w:right w:val="none" w:sz="0" w:space="0" w:color="auto"/>
              </w:divBdr>
            </w:div>
            <w:div w:id="1207645210">
              <w:marLeft w:val="0"/>
              <w:marRight w:val="0"/>
              <w:marTop w:val="240"/>
              <w:marBottom w:val="0"/>
              <w:divBdr>
                <w:top w:val="none" w:sz="0" w:space="0" w:color="auto"/>
                <w:left w:val="none" w:sz="0" w:space="0" w:color="auto"/>
                <w:bottom w:val="none" w:sz="0" w:space="0" w:color="auto"/>
                <w:right w:val="none" w:sz="0" w:space="0" w:color="auto"/>
              </w:divBdr>
            </w:div>
            <w:div w:id="1850021012">
              <w:marLeft w:val="150"/>
              <w:marRight w:val="150"/>
              <w:marTop w:val="480"/>
              <w:marBottom w:val="0"/>
              <w:divBdr>
                <w:top w:val="single" w:sz="6" w:space="28" w:color="D4D4D4"/>
                <w:left w:val="none" w:sz="0" w:space="0" w:color="auto"/>
                <w:bottom w:val="none" w:sz="0" w:space="0" w:color="auto"/>
                <w:right w:val="none" w:sz="0" w:space="0" w:color="auto"/>
              </w:divBdr>
            </w:div>
            <w:div w:id="84573272">
              <w:marLeft w:val="0"/>
              <w:marRight w:val="0"/>
              <w:marTop w:val="400"/>
              <w:marBottom w:val="0"/>
              <w:divBdr>
                <w:top w:val="none" w:sz="0" w:space="0" w:color="auto"/>
                <w:left w:val="none" w:sz="0" w:space="0" w:color="auto"/>
                <w:bottom w:val="none" w:sz="0" w:space="0" w:color="auto"/>
                <w:right w:val="none" w:sz="0" w:space="0" w:color="auto"/>
              </w:divBdr>
            </w:div>
            <w:div w:id="1255094293">
              <w:marLeft w:val="0"/>
              <w:marRight w:val="0"/>
              <w:marTop w:val="240"/>
              <w:marBottom w:val="0"/>
              <w:divBdr>
                <w:top w:val="none" w:sz="0" w:space="0" w:color="auto"/>
                <w:left w:val="none" w:sz="0" w:space="0" w:color="auto"/>
                <w:bottom w:val="none" w:sz="0" w:space="0" w:color="auto"/>
                <w:right w:val="none" w:sz="0" w:space="0" w:color="auto"/>
              </w:divBdr>
            </w:div>
            <w:div w:id="618489150">
              <w:marLeft w:val="150"/>
              <w:marRight w:val="150"/>
              <w:marTop w:val="480"/>
              <w:marBottom w:val="0"/>
              <w:divBdr>
                <w:top w:val="single" w:sz="6" w:space="28" w:color="D4D4D4"/>
                <w:left w:val="none" w:sz="0" w:space="0" w:color="auto"/>
                <w:bottom w:val="none" w:sz="0" w:space="0" w:color="auto"/>
                <w:right w:val="none" w:sz="0" w:space="0" w:color="auto"/>
              </w:divBdr>
            </w:div>
            <w:div w:id="560822404">
              <w:marLeft w:val="0"/>
              <w:marRight w:val="0"/>
              <w:marTop w:val="400"/>
              <w:marBottom w:val="0"/>
              <w:divBdr>
                <w:top w:val="none" w:sz="0" w:space="0" w:color="auto"/>
                <w:left w:val="none" w:sz="0" w:space="0" w:color="auto"/>
                <w:bottom w:val="none" w:sz="0" w:space="0" w:color="auto"/>
                <w:right w:val="none" w:sz="0" w:space="0" w:color="auto"/>
              </w:divBdr>
            </w:div>
            <w:div w:id="1084111724">
              <w:marLeft w:val="0"/>
              <w:marRight w:val="0"/>
              <w:marTop w:val="240"/>
              <w:marBottom w:val="0"/>
              <w:divBdr>
                <w:top w:val="none" w:sz="0" w:space="0" w:color="auto"/>
                <w:left w:val="none" w:sz="0" w:space="0" w:color="auto"/>
                <w:bottom w:val="none" w:sz="0" w:space="0" w:color="auto"/>
                <w:right w:val="none" w:sz="0" w:space="0" w:color="auto"/>
              </w:divBdr>
            </w:div>
            <w:div w:id="11883685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07111582">
      <w:bodyDiv w:val="1"/>
      <w:marLeft w:val="0"/>
      <w:marRight w:val="0"/>
      <w:marTop w:val="0"/>
      <w:marBottom w:val="0"/>
      <w:divBdr>
        <w:top w:val="none" w:sz="0" w:space="0" w:color="auto"/>
        <w:left w:val="none" w:sz="0" w:space="0" w:color="auto"/>
        <w:bottom w:val="none" w:sz="0" w:space="0" w:color="auto"/>
        <w:right w:val="none" w:sz="0" w:space="0" w:color="auto"/>
      </w:divBdr>
    </w:div>
    <w:div w:id="933903058">
      <w:bodyDiv w:val="1"/>
      <w:marLeft w:val="0"/>
      <w:marRight w:val="0"/>
      <w:marTop w:val="0"/>
      <w:marBottom w:val="0"/>
      <w:divBdr>
        <w:top w:val="none" w:sz="0" w:space="0" w:color="auto"/>
        <w:left w:val="none" w:sz="0" w:space="0" w:color="auto"/>
        <w:bottom w:val="none" w:sz="0" w:space="0" w:color="auto"/>
        <w:right w:val="none" w:sz="0" w:space="0" w:color="auto"/>
      </w:divBdr>
    </w:div>
    <w:div w:id="961425850">
      <w:bodyDiv w:val="1"/>
      <w:marLeft w:val="0"/>
      <w:marRight w:val="0"/>
      <w:marTop w:val="0"/>
      <w:marBottom w:val="0"/>
      <w:divBdr>
        <w:top w:val="none" w:sz="0" w:space="0" w:color="auto"/>
        <w:left w:val="none" w:sz="0" w:space="0" w:color="auto"/>
        <w:bottom w:val="none" w:sz="0" w:space="0" w:color="auto"/>
        <w:right w:val="none" w:sz="0" w:space="0" w:color="auto"/>
      </w:divBdr>
    </w:div>
    <w:div w:id="1012226225">
      <w:bodyDiv w:val="1"/>
      <w:marLeft w:val="0"/>
      <w:marRight w:val="0"/>
      <w:marTop w:val="0"/>
      <w:marBottom w:val="0"/>
      <w:divBdr>
        <w:top w:val="none" w:sz="0" w:space="0" w:color="auto"/>
        <w:left w:val="none" w:sz="0" w:space="0" w:color="auto"/>
        <w:bottom w:val="none" w:sz="0" w:space="0" w:color="auto"/>
        <w:right w:val="none" w:sz="0" w:space="0" w:color="auto"/>
      </w:divBdr>
    </w:div>
    <w:div w:id="1042827485">
      <w:bodyDiv w:val="1"/>
      <w:marLeft w:val="0"/>
      <w:marRight w:val="0"/>
      <w:marTop w:val="0"/>
      <w:marBottom w:val="0"/>
      <w:divBdr>
        <w:top w:val="none" w:sz="0" w:space="0" w:color="auto"/>
        <w:left w:val="none" w:sz="0" w:space="0" w:color="auto"/>
        <w:bottom w:val="none" w:sz="0" w:space="0" w:color="auto"/>
        <w:right w:val="none" w:sz="0" w:space="0" w:color="auto"/>
      </w:divBdr>
    </w:div>
    <w:div w:id="1120034465">
      <w:bodyDiv w:val="1"/>
      <w:marLeft w:val="0"/>
      <w:marRight w:val="0"/>
      <w:marTop w:val="0"/>
      <w:marBottom w:val="0"/>
      <w:divBdr>
        <w:top w:val="none" w:sz="0" w:space="0" w:color="auto"/>
        <w:left w:val="none" w:sz="0" w:space="0" w:color="auto"/>
        <w:bottom w:val="none" w:sz="0" w:space="0" w:color="auto"/>
        <w:right w:val="none" w:sz="0" w:space="0" w:color="auto"/>
      </w:divBdr>
    </w:div>
    <w:div w:id="1327169855">
      <w:bodyDiv w:val="1"/>
      <w:marLeft w:val="0"/>
      <w:marRight w:val="0"/>
      <w:marTop w:val="0"/>
      <w:marBottom w:val="0"/>
      <w:divBdr>
        <w:top w:val="none" w:sz="0" w:space="0" w:color="auto"/>
        <w:left w:val="none" w:sz="0" w:space="0" w:color="auto"/>
        <w:bottom w:val="none" w:sz="0" w:space="0" w:color="auto"/>
        <w:right w:val="none" w:sz="0" w:space="0" w:color="auto"/>
      </w:divBdr>
    </w:div>
    <w:div w:id="1396052505">
      <w:bodyDiv w:val="1"/>
      <w:marLeft w:val="0"/>
      <w:marRight w:val="0"/>
      <w:marTop w:val="0"/>
      <w:marBottom w:val="0"/>
      <w:divBdr>
        <w:top w:val="none" w:sz="0" w:space="0" w:color="auto"/>
        <w:left w:val="none" w:sz="0" w:space="0" w:color="auto"/>
        <w:bottom w:val="none" w:sz="0" w:space="0" w:color="auto"/>
        <w:right w:val="none" w:sz="0" w:space="0" w:color="auto"/>
      </w:divBdr>
    </w:div>
    <w:div w:id="1443915776">
      <w:bodyDiv w:val="1"/>
      <w:marLeft w:val="0"/>
      <w:marRight w:val="0"/>
      <w:marTop w:val="0"/>
      <w:marBottom w:val="0"/>
      <w:divBdr>
        <w:top w:val="none" w:sz="0" w:space="0" w:color="auto"/>
        <w:left w:val="none" w:sz="0" w:space="0" w:color="auto"/>
        <w:bottom w:val="none" w:sz="0" w:space="0" w:color="auto"/>
        <w:right w:val="none" w:sz="0" w:space="0" w:color="auto"/>
      </w:divBdr>
    </w:div>
    <w:div w:id="1462646411">
      <w:bodyDiv w:val="1"/>
      <w:marLeft w:val="0"/>
      <w:marRight w:val="0"/>
      <w:marTop w:val="0"/>
      <w:marBottom w:val="0"/>
      <w:divBdr>
        <w:top w:val="none" w:sz="0" w:space="0" w:color="auto"/>
        <w:left w:val="none" w:sz="0" w:space="0" w:color="auto"/>
        <w:bottom w:val="none" w:sz="0" w:space="0" w:color="auto"/>
        <w:right w:val="none" w:sz="0" w:space="0" w:color="auto"/>
      </w:divBdr>
    </w:div>
    <w:div w:id="1464690175">
      <w:bodyDiv w:val="1"/>
      <w:marLeft w:val="0"/>
      <w:marRight w:val="0"/>
      <w:marTop w:val="0"/>
      <w:marBottom w:val="0"/>
      <w:divBdr>
        <w:top w:val="none" w:sz="0" w:space="0" w:color="auto"/>
        <w:left w:val="none" w:sz="0" w:space="0" w:color="auto"/>
        <w:bottom w:val="none" w:sz="0" w:space="0" w:color="auto"/>
        <w:right w:val="none" w:sz="0" w:space="0" w:color="auto"/>
      </w:divBdr>
    </w:div>
    <w:div w:id="1630043022">
      <w:bodyDiv w:val="1"/>
      <w:marLeft w:val="0"/>
      <w:marRight w:val="0"/>
      <w:marTop w:val="0"/>
      <w:marBottom w:val="0"/>
      <w:divBdr>
        <w:top w:val="none" w:sz="0" w:space="0" w:color="auto"/>
        <w:left w:val="none" w:sz="0" w:space="0" w:color="auto"/>
        <w:bottom w:val="none" w:sz="0" w:space="0" w:color="auto"/>
        <w:right w:val="none" w:sz="0" w:space="0" w:color="auto"/>
      </w:divBdr>
    </w:div>
    <w:div w:id="1653634785">
      <w:bodyDiv w:val="1"/>
      <w:marLeft w:val="0"/>
      <w:marRight w:val="0"/>
      <w:marTop w:val="0"/>
      <w:marBottom w:val="0"/>
      <w:divBdr>
        <w:top w:val="none" w:sz="0" w:space="0" w:color="auto"/>
        <w:left w:val="none" w:sz="0" w:space="0" w:color="auto"/>
        <w:bottom w:val="none" w:sz="0" w:space="0" w:color="auto"/>
        <w:right w:val="none" w:sz="0" w:space="0" w:color="auto"/>
      </w:divBdr>
    </w:div>
    <w:div w:id="1832328869">
      <w:bodyDiv w:val="1"/>
      <w:marLeft w:val="0"/>
      <w:marRight w:val="0"/>
      <w:marTop w:val="0"/>
      <w:marBottom w:val="0"/>
      <w:divBdr>
        <w:top w:val="none" w:sz="0" w:space="0" w:color="auto"/>
        <w:left w:val="none" w:sz="0" w:space="0" w:color="auto"/>
        <w:bottom w:val="none" w:sz="0" w:space="0" w:color="auto"/>
        <w:right w:val="none" w:sz="0" w:space="0" w:color="auto"/>
      </w:divBdr>
    </w:div>
    <w:div w:id="2032609265">
      <w:bodyDiv w:val="1"/>
      <w:marLeft w:val="0"/>
      <w:marRight w:val="0"/>
      <w:marTop w:val="0"/>
      <w:marBottom w:val="0"/>
      <w:divBdr>
        <w:top w:val="none" w:sz="0" w:space="0" w:color="auto"/>
        <w:left w:val="none" w:sz="0" w:space="0" w:color="auto"/>
        <w:bottom w:val="none" w:sz="0" w:space="0" w:color="auto"/>
        <w:right w:val="none" w:sz="0" w:space="0" w:color="auto"/>
      </w:divBdr>
    </w:div>
    <w:div w:id="2136751172">
      <w:bodyDiv w:val="1"/>
      <w:marLeft w:val="0"/>
      <w:marRight w:val="0"/>
      <w:marTop w:val="0"/>
      <w:marBottom w:val="0"/>
      <w:divBdr>
        <w:top w:val="none" w:sz="0" w:space="0" w:color="auto"/>
        <w:left w:val="none" w:sz="0" w:space="0" w:color="auto"/>
        <w:bottom w:val="none" w:sz="0" w:space="0" w:color="auto"/>
        <w:right w:val="none" w:sz="0" w:space="0" w:color="auto"/>
      </w:divBdr>
      <w:divsChild>
        <w:div w:id="2708198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68128" TargetMode="External"/><Relationship Id="rId18" Type="http://schemas.openxmlformats.org/officeDocument/2006/relationships/hyperlink" Target="https://ekii.lv/index.php?page=konkursi_lv&amp;konkursi=EKII-10" TargetMode="External"/><Relationship Id="rId26" Type="http://schemas.openxmlformats.org/officeDocument/2006/relationships/hyperlink" Target="https://e.csdd.lv/autoveikali/" TargetMode="External"/><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egistri.ptac.gov.lv/register/consumer-credit-provider-licences" TargetMode="External"/><Relationship Id="rId17" Type="http://schemas.openxmlformats.org/officeDocument/2006/relationships/hyperlink" Target="https://latvija.lv/lv/Eaddress/write?address=_default@40003339615" TargetMode="External"/><Relationship Id="rId25" Type="http://schemas.openxmlformats.org/officeDocument/2006/relationships/hyperlink" Target="https://latvija.lv/lv/Eaddress/write?address=_default@4000333961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onkurss@lvif.gov.lv" TargetMode="External"/><Relationship Id="rId20" Type="http://schemas.openxmlformats.org/officeDocument/2006/relationships/image" Target="media/image2.png"/><Relationship Id="rId29" Type="http://schemas.openxmlformats.org/officeDocument/2006/relationships/hyperlink" Target="https://e.csdd.lv/autoveikal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em.gov.lv/" TargetMode="External"/><Relationship Id="rId24" Type="http://schemas.openxmlformats.org/officeDocument/2006/relationships/hyperlink" Target="https://lvif.gov.lv/privatuma-politika/"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 TargetMode="External"/><Relationship Id="rId23" Type="http://schemas.openxmlformats.org/officeDocument/2006/relationships/hyperlink" Target="mailto:das@lvif.gov.lv" TargetMode="External"/><Relationship Id="rId28" Type="http://schemas.openxmlformats.org/officeDocument/2006/relationships/hyperlink" Target="https://latvija.lv/eaddress/reg" TargetMode="External"/><Relationship Id="rId10" Type="http://schemas.openxmlformats.org/officeDocument/2006/relationships/hyperlink" Target="https://ekii.lv/index.php?page=konkursi_lv&amp;konkursi=EKII-10" TargetMode="External"/><Relationship Id="rId19" Type="http://schemas.openxmlformats.org/officeDocument/2006/relationships/image" Target="media/image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kii.lv/index.php?page=konkursi_lv&amp;konkursi=EKII-10" TargetMode="External"/><Relationship Id="rId14" Type="http://schemas.openxmlformats.org/officeDocument/2006/relationships/hyperlink" Target="https://www.lvif.gov.lv" TargetMode="External"/><Relationship Id="rId22" Type="http://schemas.openxmlformats.org/officeDocument/2006/relationships/hyperlink" Target="mailto:pasts@lvif.gov.lv" TargetMode="External"/><Relationship Id="rId27" Type="http://schemas.openxmlformats.org/officeDocument/2006/relationships/image" Target="media/image4.png"/><Relationship Id="rId30" Type="http://schemas.openxmlformats.org/officeDocument/2006/relationships/hyperlink" Target="https://lvif.gov.lv/privatuma-politika/"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B78CE-BD73-45BD-8D33-34F99E551852}">
  <ds:schemaRefs>
    <ds:schemaRef ds:uri="http://schemas.openxmlformats.org/officeDocument/2006/bibliography"/>
  </ds:schemaRefs>
</ds:datastoreItem>
</file>

<file path=customXml/itemProps2.xml><?xml version="1.0" encoding="utf-8"?>
<ds:datastoreItem xmlns:ds="http://schemas.openxmlformats.org/officeDocument/2006/customXml" ds:itemID="{D4231CFA-ED84-436D-9F43-2AB1A581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4088</Words>
  <Characters>23306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27340</CharactersWithSpaces>
  <SharedDoc>false</SharedDoc>
  <HLinks>
    <vt:vector size="246" baseType="variant">
      <vt:variant>
        <vt:i4>6357105</vt:i4>
      </vt:variant>
      <vt:variant>
        <vt:i4>372</vt:i4>
      </vt:variant>
      <vt:variant>
        <vt:i4>0</vt:i4>
      </vt:variant>
      <vt:variant>
        <vt:i4>5</vt:i4>
      </vt:variant>
      <vt:variant>
        <vt:lpwstr>http://pro.nais.lv/naiser/esdoc.cfm?esid=32008R0800</vt:lpwstr>
      </vt:variant>
      <vt:variant>
        <vt:lpwstr/>
      </vt:variant>
      <vt:variant>
        <vt:i4>3014782</vt:i4>
      </vt:variant>
      <vt:variant>
        <vt:i4>369</vt:i4>
      </vt:variant>
      <vt:variant>
        <vt:i4>0</vt:i4>
      </vt:variant>
      <vt:variant>
        <vt:i4>5</vt:i4>
      </vt:variant>
      <vt:variant>
        <vt:lpwstr>http://eur-lex.europa.eu/LexUriServ/LexUriServ.do?uri=CELEX:32008R0800:LV:HTML</vt:lpwstr>
      </vt:variant>
      <vt:variant>
        <vt:lpwstr/>
      </vt:variant>
      <vt:variant>
        <vt:i4>721014</vt:i4>
      </vt:variant>
      <vt:variant>
        <vt:i4>366</vt:i4>
      </vt:variant>
      <vt:variant>
        <vt:i4>0</vt:i4>
      </vt:variant>
      <vt:variant>
        <vt:i4>5</vt:i4>
      </vt:variant>
      <vt:variant>
        <vt:lpwstr>http://www.vidm.gov.lv/lat/darbibas_veidi/KPFI/likumd/</vt:lpwstr>
      </vt:variant>
      <vt:variant>
        <vt:lpwstr/>
      </vt:variant>
      <vt:variant>
        <vt:i4>7995429</vt:i4>
      </vt:variant>
      <vt:variant>
        <vt:i4>321</vt:i4>
      </vt:variant>
      <vt:variant>
        <vt:i4>0</vt:i4>
      </vt:variant>
      <vt:variant>
        <vt:i4>5</vt:i4>
      </vt:variant>
      <vt:variant>
        <vt:lpwstr>http://www.likumi.lv/doc.php?id=202919</vt:lpwstr>
      </vt:variant>
      <vt:variant>
        <vt:lpwstr/>
      </vt:variant>
      <vt:variant>
        <vt:i4>5636105</vt:i4>
      </vt:variant>
      <vt:variant>
        <vt:i4>312</vt:i4>
      </vt:variant>
      <vt:variant>
        <vt:i4>0</vt:i4>
      </vt:variant>
      <vt:variant>
        <vt:i4>5</vt:i4>
      </vt:variant>
      <vt:variant>
        <vt:lpwstr>http://csb.gov.lv/node/29900/list</vt:lpwstr>
      </vt:variant>
      <vt:variant>
        <vt:lpwstr/>
      </vt:variant>
      <vt:variant>
        <vt:i4>4653151</vt:i4>
      </vt:variant>
      <vt:variant>
        <vt:i4>309</vt:i4>
      </vt:variant>
      <vt:variant>
        <vt:i4>0</vt:i4>
      </vt:variant>
      <vt:variant>
        <vt:i4>5</vt:i4>
      </vt:variant>
      <vt:variant>
        <vt:lpwstr>http://www.ur.gov.lv/</vt:lpwstr>
      </vt:variant>
      <vt:variant>
        <vt:lpwstr/>
      </vt:variant>
      <vt:variant>
        <vt:i4>1179762</vt:i4>
      </vt:variant>
      <vt:variant>
        <vt:i4>231</vt:i4>
      </vt:variant>
      <vt:variant>
        <vt:i4>0</vt:i4>
      </vt:variant>
      <vt:variant>
        <vt:i4>5</vt:i4>
      </vt:variant>
      <vt:variant>
        <vt:lpwstr>mailto:KPFIvertesana@lvif.gov.lv</vt:lpwstr>
      </vt:variant>
      <vt:variant>
        <vt:lpwstr/>
      </vt:variant>
      <vt:variant>
        <vt:i4>7143528</vt:i4>
      </vt:variant>
      <vt:variant>
        <vt:i4>213</vt:i4>
      </vt:variant>
      <vt:variant>
        <vt:i4>0</vt:i4>
      </vt:variant>
      <vt:variant>
        <vt:i4>5</vt:i4>
      </vt:variant>
      <vt:variant>
        <vt:lpwstr>http://www.lursoft.lv/</vt:lpwstr>
      </vt:variant>
      <vt:variant>
        <vt:lpwstr/>
      </vt:variant>
      <vt:variant>
        <vt:i4>7143475</vt:i4>
      </vt:variant>
      <vt:variant>
        <vt:i4>144</vt:i4>
      </vt:variant>
      <vt:variant>
        <vt:i4>0</vt:i4>
      </vt:variant>
      <vt:variant>
        <vt:i4>5</vt:i4>
      </vt:variant>
      <vt:variant>
        <vt:lpwstr>http://eur-lex.europa.eu/LexUriServ/LexUriServ.do?uri=OJ:L:2008:214:0003:01:LV:HTML</vt:lpwstr>
      </vt:variant>
      <vt:variant>
        <vt:lpwstr/>
      </vt:variant>
      <vt:variant>
        <vt:i4>1048582</vt:i4>
      </vt:variant>
      <vt:variant>
        <vt:i4>141</vt:i4>
      </vt:variant>
      <vt:variant>
        <vt:i4>0</vt:i4>
      </vt:variant>
      <vt:variant>
        <vt:i4>5</vt:i4>
      </vt:variant>
      <vt:variant>
        <vt:lpwstr>http://www.likumi.lv/doc.php?id=212348&amp;from=off</vt:lpwstr>
      </vt:variant>
      <vt:variant>
        <vt:lpwstr>p23</vt:lpwstr>
      </vt:variant>
      <vt:variant>
        <vt:i4>7143475</vt:i4>
      </vt:variant>
      <vt:variant>
        <vt:i4>138</vt:i4>
      </vt:variant>
      <vt:variant>
        <vt:i4>0</vt:i4>
      </vt:variant>
      <vt:variant>
        <vt:i4>5</vt:i4>
      </vt:variant>
      <vt:variant>
        <vt:lpwstr>http://eur-lex.europa.eu/LexUriServ/LexUriServ.do?uri=OJ:L:2008:214:0003:01:LV:HTML</vt:lpwstr>
      </vt:variant>
      <vt:variant>
        <vt:lpwstr/>
      </vt:variant>
      <vt:variant>
        <vt:i4>1048582</vt:i4>
      </vt:variant>
      <vt:variant>
        <vt:i4>135</vt:i4>
      </vt:variant>
      <vt:variant>
        <vt:i4>0</vt:i4>
      </vt:variant>
      <vt:variant>
        <vt:i4>5</vt:i4>
      </vt:variant>
      <vt:variant>
        <vt:lpwstr>http://www.likumi.lv/doc.php?id=212348&amp;from=off</vt:lpwstr>
      </vt:variant>
      <vt:variant>
        <vt:lpwstr>p23</vt:lpwstr>
      </vt:variant>
      <vt:variant>
        <vt:i4>7143475</vt:i4>
      </vt:variant>
      <vt:variant>
        <vt:i4>132</vt:i4>
      </vt:variant>
      <vt:variant>
        <vt:i4>0</vt:i4>
      </vt:variant>
      <vt:variant>
        <vt:i4>5</vt:i4>
      </vt:variant>
      <vt:variant>
        <vt:lpwstr>http://eur-lex.europa.eu/LexUriServ/LexUriServ.do?uri=OJ:L:2008:214:0003:01:LV:HTML</vt:lpwstr>
      </vt:variant>
      <vt:variant>
        <vt:lpwstr/>
      </vt:variant>
      <vt:variant>
        <vt:i4>3735633</vt:i4>
      </vt:variant>
      <vt:variant>
        <vt:i4>129</vt:i4>
      </vt:variant>
      <vt:variant>
        <vt:i4>0</vt:i4>
      </vt:variant>
      <vt:variant>
        <vt:i4>5</vt:i4>
      </vt:variant>
      <vt:variant>
        <vt:lpwstr>http://www.varam.gov.lv/lat/darbibas_veidi/KPFI/merki/</vt:lpwstr>
      </vt:variant>
      <vt:variant>
        <vt:lpwstr/>
      </vt:variant>
      <vt:variant>
        <vt:i4>6291533</vt:i4>
      </vt:variant>
      <vt:variant>
        <vt:i4>126</vt:i4>
      </vt:variant>
      <vt:variant>
        <vt:i4>0</vt:i4>
      </vt:variant>
      <vt:variant>
        <vt:i4>5</vt:i4>
      </vt:variant>
      <vt:variant>
        <vt:lpwstr>http://www.varam.gov.lv/lat/darbibas_veidi/KPFI/likumd/</vt:lpwstr>
      </vt:variant>
      <vt:variant>
        <vt:lpwstr/>
      </vt:variant>
      <vt:variant>
        <vt:i4>131113</vt:i4>
      </vt:variant>
      <vt:variant>
        <vt:i4>123</vt:i4>
      </vt:variant>
      <vt:variant>
        <vt:i4>0</vt:i4>
      </vt:variant>
      <vt:variant>
        <vt:i4>5</vt:i4>
      </vt:variant>
      <vt:variant>
        <vt:lpwstr>http://www.varam.gov.lv/lat/darbibas_veidi/KPFI/projekti/</vt:lpwstr>
      </vt:variant>
      <vt:variant>
        <vt:lpwstr/>
      </vt:variant>
      <vt:variant>
        <vt:i4>7798903</vt:i4>
      </vt:variant>
      <vt:variant>
        <vt:i4>120</vt:i4>
      </vt:variant>
      <vt:variant>
        <vt:i4>0</vt:i4>
      </vt:variant>
      <vt:variant>
        <vt:i4>5</vt:i4>
      </vt:variant>
      <vt:variant>
        <vt:lpwstr>http://likumi.lv/doc.php?id=251098</vt:lpwstr>
      </vt:variant>
      <vt:variant>
        <vt:lpwstr/>
      </vt:variant>
      <vt:variant>
        <vt:i4>8257573</vt:i4>
      </vt:variant>
      <vt:variant>
        <vt:i4>117</vt:i4>
      </vt:variant>
      <vt:variant>
        <vt:i4>0</vt:i4>
      </vt:variant>
      <vt:variant>
        <vt:i4>5</vt:i4>
      </vt:variant>
      <vt:variant>
        <vt:lpwstr>http://www.kpfi.lv/</vt:lpwstr>
      </vt:variant>
      <vt:variant>
        <vt:lpwstr/>
      </vt:variant>
      <vt:variant>
        <vt:i4>3604541</vt:i4>
      </vt:variant>
      <vt:variant>
        <vt:i4>114</vt:i4>
      </vt:variant>
      <vt:variant>
        <vt:i4>0</vt:i4>
      </vt:variant>
      <vt:variant>
        <vt:i4>5</vt:i4>
      </vt:variant>
      <vt:variant>
        <vt:lpwstr>http://www.lvif.gov.lv/</vt:lpwstr>
      </vt:variant>
      <vt:variant>
        <vt:lpwstr/>
      </vt:variant>
      <vt:variant>
        <vt:i4>2424934</vt:i4>
      </vt:variant>
      <vt:variant>
        <vt:i4>111</vt:i4>
      </vt:variant>
      <vt:variant>
        <vt:i4>0</vt:i4>
      </vt:variant>
      <vt:variant>
        <vt:i4>5</vt:i4>
      </vt:variant>
      <vt:variant>
        <vt:lpwstr>mailto:razosana_kpfi@varam.gov.lv</vt:lpwstr>
      </vt:variant>
      <vt:variant>
        <vt:lpwstr/>
      </vt:variant>
      <vt:variant>
        <vt:i4>1179762</vt:i4>
      </vt:variant>
      <vt:variant>
        <vt:i4>108</vt:i4>
      </vt:variant>
      <vt:variant>
        <vt:i4>0</vt:i4>
      </vt:variant>
      <vt:variant>
        <vt:i4>5</vt:i4>
      </vt:variant>
      <vt:variant>
        <vt:lpwstr>mailto:KPFIvertesana@lvif.gov.lv</vt:lpwstr>
      </vt:variant>
      <vt:variant>
        <vt:lpwstr/>
      </vt:variant>
      <vt:variant>
        <vt:i4>8257573</vt:i4>
      </vt:variant>
      <vt:variant>
        <vt:i4>105</vt:i4>
      </vt:variant>
      <vt:variant>
        <vt:i4>0</vt:i4>
      </vt:variant>
      <vt:variant>
        <vt:i4>5</vt:i4>
      </vt:variant>
      <vt:variant>
        <vt:lpwstr>http://www.kpfi.lv/</vt:lpwstr>
      </vt:variant>
      <vt:variant>
        <vt:lpwstr/>
      </vt:variant>
      <vt:variant>
        <vt:i4>3604541</vt:i4>
      </vt:variant>
      <vt:variant>
        <vt:i4>102</vt:i4>
      </vt:variant>
      <vt:variant>
        <vt:i4>0</vt:i4>
      </vt:variant>
      <vt:variant>
        <vt:i4>5</vt:i4>
      </vt:variant>
      <vt:variant>
        <vt:lpwstr>http://www.lvif.gov.lv/</vt:lpwstr>
      </vt:variant>
      <vt:variant>
        <vt:lpwstr/>
      </vt:variant>
      <vt:variant>
        <vt:i4>3604558</vt:i4>
      </vt:variant>
      <vt:variant>
        <vt:i4>99</vt:i4>
      </vt:variant>
      <vt:variant>
        <vt:i4>0</vt:i4>
      </vt:variant>
      <vt:variant>
        <vt:i4>5</vt:i4>
      </vt:variant>
      <vt:variant>
        <vt:lpwstr>http://www.varam.gov.lv/lat/darbibas_veidi/kpfi</vt:lpwstr>
      </vt:variant>
      <vt:variant>
        <vt:lpwstr/>
      </vt:variant>
      <vt:variant>
        <vt:i4>3604541</vt:i4>
      </vt:variant>
      <vt:variant>
        <vt:i4>96</vt:i4>
      </vt:variant>
      <vt:variant>
        <vt:i4>0</vt:i4>
      </vt:variant>
      <vt:variant>
        <vt:i4>5</vt:i4>
      </vt:variant>
      <vt:variant>
        <vt:lpwstr>http://www.lvif.gov.lv/</vt:lpwstr>
      </vt:variant>
      <vt:variant>
        <vt:lpwstr/>
      </vt:variant>
      <vt:variant>
        <vt:i4>131113</vt:i4>
      </vt:variant>
      <vt:variant>
        <vt:i4>93</vt:i4>
      </vt:variant>
      <vt:variant>
        <vt:i4>0</vt:i4>
      </vt:variant>
      <vt:variant>
        <vt:i4>5</vt:i4>
      </vt:variant>
      <vt:variant>
        <vt:lpwstr>http://www.varam.gov.lv/lat/darbibas_veidi/KPFI/projekti/</vt:lpwstr>
      </vt:variant>
      <vt:variant>
        <vt:lpwstr/>
      </vt:variant>
      <vt:variant>
        <vt:i4>1179696</vt:i4>
      </vt:variant>
      <vt:variant>
        <vt:i4>86</vt:i4>
      </vt:variant>
      <vt:variant>
        <vt:i4>0</vt:i4>
      </vt:variant>
      <vt:variant>
        <vt:i4>5</vt:i4>
      </vt:variant>
      <vt:variant>
        <vt:lpwstr/>
      </vt:variant>
      <vt:variant>
        <vt:lpwstr>_Toc356828707</vt:lpwstr>
      </vt:variant>
      <vt:variant>
        <vt:i4>1179696</vt:i4>
      </vt:variant>
      <vt:variant>
        <vt:i4>80</vt:i4>
      </vt:variant>
      <vt:variant>
        <vt:i4>0</vt:i4>
      </vt:variant>
      <vt:variant>
        <vt:i4>5</vt:i4>
      </vt:variant>
      <vt:variant>
        <vt:lpwstr/>
      </vt:variant>
      <vt:variant>
        <vt:lpwstr>_Toc356828706</vt:lpwstr>
      </vt:variant>
      <vt:variant>
        <vt:i4>1179696</vt:i4>
      </vt:variant>
      <vt:variant>
        <vt:i4>74</vt:i4>
      </vt:variant>
      <vt:variant>
        <vt:i4>0</vt:i4>
      </vt:variant>
      <vt:variant>
        <vt:i4>5</vt:i4>
      </vt:variant>
      <vt:variant>
        <vt:lpwstr/>
      </vt:variant>
      <vt:variant>
        <vt:lpwstr>_Toc356828705</vt:lpwstr>
      </vt:variant>
      <vt:variant>
        <vt:i4>1179696</vt:i4>
      </vt:variant>
      <vt:variant>
        <vt:i4>68</vt:i4>
      </vt:variant>
      <vt:variant>
        <vt:i4>0</vt:i4>
      </vt:variant>
      <vt:variant>
        <vt:i4>5</vt:i4>
      </vt:variant>
      <vt:variant>
        <vt:lpwstr/>
      </vt:variant>
      <vt:variant>
        <vt:lpwstr>_Toc356828704</vt:lpwstr>
      </vt:variant>
      <vt:variant>
        <vt:i4>1179696</vt:i4>
      </vt:variant>
      <vt:variant>
        <vt:i4>62</vt:i4>
      </vt:variant>
      <vt:variant>
        <vt:i4>0</vt:i4>
      </vt:variant>
      <vt:variant>
        <vt:i4>5</vt:i4>
      </vt:variant>
      <vt:variant>
        <vt:lpwstr/>
      </vt:variant>
      <vt:variant>
        <vt:lpwstr>_Toc356828703</vt:lpwstr>
      </vt:variant>
      <vt:variant>
        <vt:i4>1179696</vt:i4>
      </vt:variant>
      <vt:variant>
        <vt:i4>56</vt:i4>
      </vt:variant>
      <vt:variant>
        <vt:i4>0</vt:i4>
      </vt:variant>
      <vt:variant>
        <vt:i4>5</vt:i4>
      </vt:variant>
      <vt:variant>
        <vt:lpwstr/>
      </vt:variant>
      <vt:variant>
        <vt:lpwstr>_Toc356828702</vt:lpwstr>
      </vt:variant>
      <vt:variant>
        <vt:i4>1179696</vt:i4>
      </vt:variant>
      <vt:variant>
        <vt:i4>50</vt:i4>
      </vt:variant>
      <vt:variant>
        <vt:i4>0</vt:i4>
      </vt:variant>
      <vt:variant>
        <vt:i4>5</vt:i4>
      </vt:variant>
      <vt:variant>
        <vt:lpwstr/>
      </vt:variant>
      <vt:variant>
        <vt:lpwstr>_Toc356828701</vt:lpwstr>
      </vt:variant>
      <vt:variant>
        <vt:i4>1179696</vt:i4>
      </vt:variant>
      <vt:variant>
        <vt:i4>44</vt:i4>
      </vt:variant>
      <vt:variant>
        <vt:i4>0</vt:i4>
      </vt:variant>
      <vt:variant>
        <vt:i4>5</vt:i4>
      </vt:variant>
      <vt:variant>
        <vt:lpwstr/>
      </vt:variant>
      <vt:variant>
        <vt:lpwstr>_Toc356828700</vt:lpwstr>
      </vt:variant>
      <vt:variant>
        <vt:i4>1769521</vt:i4>
      </vt:variant>
      <vt:variant>
        <vt:i4>38</vt:i4>
      </vt:variant>
      <vt:variant>
        <vt:i4>0</vt:i4>
      </vt:variant>
      <vt:variant>
        <vt:i4>5</vt:i4>
      </vt:variant>
      <vt:variant>
        <vt:lpwstr/>
      </vt:variant>
      <vt:variant>
        <vt:lpwstr>_Toc356828699</vt:lpwstr>
      </vt:variant>
      <vt:variant>
        <vt:i4>1769521</vt:i4>
      </vt:variant>
      <vt:variant>
        <vt:i4>32</vt:i4>
      </vt:variant>
      <vt:variant>
        <vt:i4>0</vt:i4>
      </vt:variant>
      <vt:variant>
        <vt:i4>5</vt:i4>
      </vt:variant>
      <vt:variant>
        <vt:lpwstr/>
      </vt:variant>
      <vt:variant>
        <vt:lpwstr>_Toc356828698</vt:lpwstr>
      </vt:variant>
      <vt:variant>
        <vt:i4>1769521</vt:i4>
      </vt:variant>
      <vt:variant>
        <vt:i4>26</vt:i4>
      </vt:variant>
      <vt:variant>
        <vt:i4>0</vt:i4>
      </vt:variant>
      <vt:variant>
        <vt:i4>5</vt:i4>
      </vt:variant>
      <vt:variant>
        <vt:lpwstr/>
      </vt:variant>
      <vt:variant>
        <vt:lpwstr>_Toc356828697</vt:lpwstr>
      </vt:variant>
      <vt:variant>
        <vt:i4>1769521</vt:i4>
      </vt:variant>
      <vt:variant>
        <vt:i4>20</vt:i4>
      </vt:variant>
      <vt:variant>
        <vt:i4>0</vt:i4>
      </vt:variant>
      <vt:variant>
        <vt:i4>5</vt:i4>
      </vt:variant>
      <vt:variant>
        <vt:lpwstr/>
      </vt:variant>
      <vt:variant>
        <vt:lpwstr>_Toc356828696</vt:lpwstr>
      </vt:variant>
      <vt:variant>
        <vt:i4>1769521</vt:i4>
      </vt:variant>
      <vt:variant>
        <vt:i4>14</vt:i4>
      </vt:variant>
      <vt:variant>
        <vt:i4>0</vt:i4>
      </vt:variant>
      <vt:variant>
        <vt:i4>5</vt:i4>
      </vt:variant>
      <vt:variant>
        <vt:lpwstr/>
      </vt:variant>
      <vt:variant>
        <vt:lpwstr>_Toc356828695</vt:lpwstr>
      </vt:variant>
      <vt:variant>
        <vt:i4>1769521</vt:i4>
      </vt:variant>
      <vt:variant>
        <vt:i4>8</vt:i4>
      </vt:variant>
      <vt:variant>
        <vt:i4>0</vt:i4>
      </vt:variant>
      <vt:variant>
        <vt:i4>5</vt:i4>
      </vt:variant>
      <vt:variant>
        <vt:lpwstr/>
      </vt:variant>
      <vt:variant>
        <vt:lpwstr>_Toc356828694</vt:lpwstr>
      </vt:variant>
      <vt:variant>
        <vt:i4>1769521</vt:i4>
      </vt:variant>
      <vt:variant>
        <vt:i4>2</vt:i4>
      </vt:variant>
      <vt:variant>
        <vt:i4>0</vt:i4>
      </vt:variant>
      <vt:variant>
        <vt:i4>5</vt:i4>
      </vt:variant>
      <vt:variant>
        <vt:lpwstr/>
      </vt:variant>
      <vt:variant>
        <vt:lpwstr>_Toc356828693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MK noteikumi, 3.pielikums</dc:subject>
  <dc:creator>Gints Kārkliņš</dc:creator>
  <cp:lastModifiedBy>Gints Kārkliņš</cp:lastModifiedBy>
  <cp:revision>6</cp:revision>
  <cp:lastPrinted>2022-01-04T09:55:00Z</cp:lastPrinted>
  <dcterms:created xsi:type="dcterms:W3CDTF">2026-05-09T17:26:00Z</dcterms:created>
  <dcterms:modified xsi:type="dcterms:W3CDTF">2026-05-10T21:58:00Z</dcterms:modified>
</cp:coreProperties>
</file>