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710C79" w:rsidRDefault="00034A80" w:rsidP="00661F38">
      <w:pPr>
        <w:jc w:val="both"/>
        <w:rPr>
          <w:b/>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77777777"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Emisiju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74499A">
      <w:pPr>
        <w:ind w:left="567"/>
        <w:jc w:val="both"/>
        <w:rPr>
          <w:szCs w:val="20"/>
        </w:rPr>
      </w:pPr>
    </w:p>
    <w:p w14:paraId="22934E38" w14:textId="76E62024" w:rsidR="00034A80" w:rsidRPr="00710C79" w:rsidRDefault="00034A80" w:rsidP="0074499A">
      <w:pPr>
        <w:ind w:left="567"/>
        <w:jc w:val="both"/>
        <w:rPr>
          <w:szCs w:val="20"/>
        </w:rPr>
      </w:pPr>
      <w:r w:rsidRPr="00710C79">
        <w:rPr>
          <w:b/>
          <w:szCs w:val="20"/>
        </w:rPr>
        <w:t xml:space="preserve">Atbildīgā iestāde </w:t>
      </w:r>
      <w:r w:rsidRPr="00710C79">
        <w:rPr>
          <w:szCs w:val="20"/>
        </w:rPr>
        <w:t xml:space="preserve">– </w:t>
      </w:r>
      <w:r w:rsidR="00B9482B">
        <w:rPr>
          <w:szCs w:val="20"/>
        </w:rPr>
        <w:t xml:space="preserve">Līguma </w:t>
      </w:r>
      <w:r w:rsidRPr="00710C79">
        <w:rPr>
          <w:szCs w:val="20"/>
        </w:rPr>
        <w:t xml:space="preserve">Speciālajos noteikumos noteiktā Atbildīgā iestāde – Vides aizsardzības un reģionālās attīstības ministrija, kas ir </w:t>
      </w:r>
      <w:r w:rsidR="001A4BBF">
        <w:rPr>
          <w:szCs w:val="20"/>
        </w:rPr>
        <w:t>EKII</w:t>
      </w:r>
      <w:r w:rsidRPr="00710C79">
        <w:rPr>
          <w:szCs w:val="20"/>
        </w:rPr>
        <w:t xml:space="preserve"> budžeta programmas </w:t>
      </w:r>
      <w:r w:rsidR="00ED05F2" w:rsidRPr="00ED05F2">
        <w:rPr>
          <w:szCs w:val="20"/>
        </w:rPr>
        <w:t xml:space="preserve">(apakšprogrammas) </w:t>
      </w:r>
      <w:r w:rsidRPr="00710C79">
        <w:rPr>
          <w:szCs w:val="20"/>
        </w:rPr>
        <w:t>izpildītājs;</w:t>
      </w:r>
    </w:p>
    <w:p w14:paraId="082C887F" w14:textId="77777777" w:rsidR="00034A80" w:rsidRPr="00710C79" w:rsidRDefault="00034A80" w:rsidP="0074499A">
      <w:pPr>
        <w:ind w:left="567"/>
        <w:jc w:val="both"/>
        <w:rPr>
          <w:szCs w:val="20"/>
        </w:rPr>
      </w:pPr>
    </w:p>
    <w:p w14:paraId="2F7D34EC" w14:textId="3BCC07F6" w:rsidR="00034A80" w:rsidRPr="00710C79" w:rsidRDefault="00034A80" w:rsidP="0074499A">
      <w:pPr>
        <w:ind w:left="567"/>
        <w:jc w:val="both"/>
        <w:rPr>
          <w:b/>
        </w:rPr>
      </w:pPr>
      <w:r w:rsidRPr="00710C79">
        <w:rPr>
          <w:b/>
          <w:szCs w:val="20"/>
        </w:rPr>
        <w:t xml:space="preserve">Attiecināmās izmaksas </w:t>
      </w:r>
      <w:r w:rsidRPr="00710C79">
        <w:rPr>
          <w:szCs w:val="20"/>
        </w:rPr>
        <w:t>–</w:t>
      </w:r>
      <w:r w:rsidRPr="00710C79">
        <w:rPr>
          <w:b/>
          <w:szCs w:val="20"/>
        </w:rPr>
        <w:t xml:space="preserve"> </w:t>
      </w:r>
      <w:r w:rsidR="0067257E">
        <w:rPr>
          <w:szCs w:val="20"/>
        </w:rPr>
        <w:t>K</w:t>
      </w:r>
      <w:r w:rsidRPr="00710C79">
        <w:rPr>
          <w:szCs w:val="20"/>
        </w:rPr>
        <w:t xml:space="preserve">onkursa īstenošanu regulējošajos Ministru kabineta noteikumos noteiktajiem kritērijiem un nosacījumiem atbilstošas izmaksas, kas ir </w:t>
      </w:r>
      <w:r w:rsidR="006C2A23">
        <w:rPr>
          <w:szCs w:val="20"/>
        </w:rPr>
        <w:t>norādītas</w:t>
      </w:r>
      <w:r w:rsidRPr="00710C79">
        <w:rPr>
          <w:szCs w:val="20"/>
        </w:rPr>
        <w:t xml:space="preserve"> Projekta iesniegumā un ir tieši saistītas ar Projekta mērķa un Projektā plānoto rezultātu sasniegšanu un kas</w:t>
      </w:r>
      <w:r w:rsidR="0024474C">
        <w:rPr>
          <w:szCs w:val="20"/>
        </w:rPr>
        <w:t xml:space="preserve"> Līguma</w:t>
      </w:r>
      <w:r w:rsidRPr="00710C79">
        <w:rPr>
          <w:b/>
          <w:szCs w:val="20"/>
        </w:rPr>
        <w:t xml:space="preserve"> </w:t>
      </w:r>
      <w:r w:rsidRPr="00710C79">
        <w:rPr>
          <w:szCs w:val="20"/>
        </w:rPr>
        <w:t xml:space="preserve">Speciālajos noteikumos noteiktajā procentuālajā apmērā tiek finansētas no </w:t>
      </w:r>
      <w:r w:rsidR="001A4BBF">
        <w:rPr>
          <w:szCs w:val="20"/>
        </w:rPr>
        <w:t>EKII</w:t>
      </w:r>
      <w:r w:rsidRPr="00710C79">
        <w:rPr>
          <w:szCs w:val="20"/>
        </w:rPr>
        <w:t xml:space="preserve"> līdzekļiem</w:t>
      </w:r>
      <w:r w:rsidR="00790411">
        <w:rPr>
          <w:szCs w:val="20"/>
        </w:rPr>
        <w:t xml:space="preserve"> un Finansējuma saņēmēja līdzfinansējuma</w:t>
      </w:r>
      <w:r w:rsidR="00A636A5">
        <w:rPr>
          <w:szCs w:val="20"/>
        </w:rPr>
        <w:t xml:space="preserve">. </w:t>
      </w:r>
      <w:r w:rsidR="00A636A5" w:rsidRPr="002B324E">
        <w:rPr>
          <w:szCs w:val="20"/>
        </w:rPr>
        <w:t xml:space="preserve">Attiecināmās izmaksas </w:t>
      </w:r>
      <w:r w:rsidR="00621A3A">
        <w:rPr>
          <w:szCs w:val="20"/>
        </w:rPr>
        <w:t>P</w:t>
      </w:r>
      <w:r w:rsidR="00A636A5" w:rsidRPr="002B324E">
        <w:rPr>
          <w:szCs w:val="20"/>
        </w:rPr>
        <w:t>rojekta īstenošanas laikā nav palielināmas</w:t>
      </w:r>
      <w:r w:rsidRPr="00710C79">
        <w:rPr>
          <w:szCs w:val="20"/>
        </w:rPr>
        <w:t>;</w:t>
      </w:r>
    </w:p>
    <w:p w14:paraId="37B4F482" w14:textId="77777777" w:rsidR="00D35BF2" w:rsidRDefault="00D35BF2" w:rsidP="0074499A">
      <w:pPr>
        <w:ind w:left="567"/>
        <w:jc w:val="both"/>
        <w:rPr>
          <w:szCs w:val="20"/>
        </w:rPr>
      </w:pPr>
    </w:p>
    <w:p w14:paraId="28457642" w14:textId="77777777" w:rsidR="00E44FFF" w:rsidRPr="00710C79" w:rsidRDefault="00E44FFF" w:rsidP="00E44FFF">
      <w:pPr>
        <w:autoSpaceDE w:val="0"/>
        <w:autoSpaceDN w:val="0"/>
        <w:adjustRightInd w:val="0"/>
        <w:ind w:left="567"/>
        <w:jc w:val="both"/>
        <w:rPr>
          <w:szCs w:val="20"/>
        </w:rPr>
      </w:pPr>
      <w:r>
        <w:rPr>
          <w:b/>
          <w:szCs w:val="20"/>
        </w:rPr>
        <w:t>CO</w:t>
      </w:r>
      <w:r w:rsidRPr="00B9482B">
        <w:rPr>
          <w:b/>
          <w:szCs w:val="20"/>
          <w:vertAlign w:val="subscript"/>
        </w:rPr>
        <w:t>2</w:t>
      </w:r>
      <w:r w:rsidRPr="00710C79">
        <w:rPr>
          <w:b/>
          <w:szCs w:val="20"/>
        </w:rPr>
        <w:t xml:space="preserve"> </w:t>
      </w:r>
      <w:r w:rsidRPr="00710C79">
        <w:rPr>
          <w:szCs w:val="20"/>
        </w:rPr>
        <w:t xml:space="preserve">– </w:t>
      </w:r>
      <w:r w:rsidRPr="00B9482B">
        <w:rPr>
          <w:szCs w:val="20"/>
        </w:rPr>
        <w:t>oglekļa dioksīd</w:t>
      </w:r>
      <w:r>
        <w:rPr>
          <w:szCs w:val="20"/>
        </w:rPr>
        <w:t>s</w:t>
      </w:r>
      <w:r w:rsidRPr="00710C79">
        <w:rPr>
          <w:szCs w:val="20"/>
        </w:rPr>
        <w:t>;</w:t>
      </w:r>
    </w:p>
    <w:p w14:paraId="0BD69586" w14:textId="77777777" w:rsidR="00E44FFF" w:rsidRPr="00710C79" w:rsidRDefault="00E44FFF" w:rsidP="0074499A">
      <w:pPr>
        <w:ind w:left="567"/>
        <w:jc w:val="both"/>
        <w:rPr>
          <w:szCs w:val="20"/>
        </w:rPr>
      </w:pPr>
    </w:p>
    <w:p w14:paraId="5F523DA6" w14:textId="5E96CB89" w:rsidR="00E44FFF" w:rsidRPr="00710C79" w:rsidRDefault="00E44FFF" w:rsidP="00E44FFF">
      <w:pPr>
        <w:ind w:left="567"/>
        <w:jc w:val="both"/>
        <w:rPr>
          <w:szCs w:val="20"/>
        </w:rPr>
      </w:pPr>
      <w:r>
        <w:rPr>
          <w:b/>
          <w:szCs w:val="20"/>
        </w:rPr>
        <w:t>EKII</w:t>
      </w:r>
      <w:r w:rsidRPr="00710C79">
        <w:rPr>
          <w:szCs w:val="20"/>
        </w:rPr>
        <w:t xml:space="preserve"> </w:t>
      </w:r>
      <w:r w:rsidRPr="00710C79">
        <w:rPr>
          <w:b/>
          <w:szCs w:val="20"/>
        </w:rPr>
        <w:t xml:space="preserve">finansējums </w:t>
      </w:r>
      <w:r w:rsidRPr="00710C79">
        <w:rPr>
          <w:szCs w:val="20"/>
        </w:rPr>
        <w:t>–</w:t>
      </w:r>
      <w:r w:rsidRPr="00710C79">
        <w:rPr>
          <w:b/>
          <w:szCs w:val="20"/>
        </w:rPr>
        <w:t xml:space="preserve"> </w:t>
      </w:r>
      <w:r>
        <w:rPr>
          <w:szCs w:val="20"/>
        </w:rPr>
        <w:t>EKII</w:t>
      </w:r>
      <w:r w:rsidRPr="00710C79">
        <w:rPr>
          <w:szCs w:val="20"/>
        </w:rPr>
        <w:t xml:space="preserve"> līdzekļi, ko Atbildīgā iestāde saskaņā ar Projektu </w:t>
      </w:r>
      <w:r w:rsidR="00790411">
        <w:rPr>
          <w:szCs w:val="20"/>
        </w:rPr>
        <w:t xml:space="preserve">un Līguma nosacījumiem </w:t>
      </w:r>
      <w:r w:rsidRPr="00710C79">
        <w:rPr>
          <w:szCs w:val="20"/>
        </w:rPr>
        <w:t xml:space="preserve">novirza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„5”, vai uz augšu, ja trešais cipars aiz komata ir </w:t>
      </w:r>
      <w:r w:rsidR="006F4C79">
        <w:rPr>
          <w:szCs w:val="20"/>
        </w:rPr>
        <w:t>lielāks vai vienāds</w:t>
      </w:r>
      <w:r w:rsidRPr="00710C79">
        <w:rPr>
          <w:szCs w:val="20"/>
        </w:rPr>
        <w:t xml:space="preserve"> ar „</w:t>
      </w:r>
      <w:r w:rsidR="006F4C79">
        <w:rPr>
          <w:szCs w:val="20"/>
        </w:rPr>
        <w:t>5</w:t>
      </w:r>
      <w:r w:rsidRPr="00710C79">
        <w:rPr>
          <w:szCs w:val="20"/>
        </w:rPr>
        <w:t>”;</w:t>
      </w:r>
    </w:p>
    <w:p w14:paraId="533BD43C" w14:textId="77777777" w:rsidR="00363906" w:rsidRDefault="00363906" w:rsidP="00363906">
      <w:pPr>
        <w:autoSpaceDE w:val="0"/>
        <w:autoSpaceDN w:val="0"/>
        <w:adjustRightInd w:val="0"/>
        <w:ind w:left="567"/>
        <w:jc w:val="both"/>
        <w:rPr>
          <w:b/>
          <w:szCs w:val="20"/>
        </w:rPr>
      </w:pPr>
    </w:p>
    <w:p w14:paraId="148DE1A7" w14:textId="77777777"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363906">
      <w:pPr>
        <w:autoSpaceDE w:val="0"/>
        <w:autoSpaceDN w:val="0"/>
        <w:adjustRightInd w:val="0"/>
        <w:ind w:left="567"/>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74499A">
      <w:pPr>
        <w:autoSpaceDE w:val="0"/>
        <w:autoSpaceDN w:val="0"/>
        <w:adjustRightInd w:val="0"/>
        <w:ind w:left="567"/>
        <w:jc w:val="both"/>
        <w:rPr>
          <w:szCs w:val="20"/>
        </w:rPr>
      </w:pPr>
    </w:p>
    <w:p w14:paraId="34970C17" w14:textId="126A5B60"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7175FC"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74499A">
      <w:pPr>
        <w:autoSpaceDE w:val="0"/>
        <w:autoSpaceDN w:val="0"/>
        <w:adjustRightInd w:val="0"/>
        <w:ind w:left="567"/>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6EBDA2B8" w14:textId="77777777" w:rsidR="00034A80" w:rsidRPr="00710C79" w:rsidRDefault="00034A80" w:rsidP="00AB1F41">
      <w:pPr>
        <w:jc w:val="both"/>
        <w:rPr>
          <w:szCs w:val="20"/>
        </w:rPr>
      </w:pPr>
    </w:p>
    <w:p w14:paraId="7C18536B" w14:textId="77777777" w:rsidR="00034A80" w:rsidRPr="00710C79" w:rsidRDefault="00034A80" w:rsidP="0074499A">
      <w:pPr>
        <w:ind w:left="567"/>
        <w:jc w:val="both"/>
        <w:rPr>
          <w:szCs w:val="20"/>
        </w:rPr>
      </w:pPr>
      <w:r w:rsidRPr="00710C79">
        <w:rPr>
          <w:b/>
          <w:szCs w:val="20"/>
        </w:rPr>
        <w:t>Maksājuma dokumenti</w:t>
      </w:r>
      <w:r w:rsidRPr="00710C79">
        <w:rPr>
          <w:szCs w:val="20"/>
        </w:rPr>
        <w:t xml:space="preserve"> – Projekta ietvaros noslēgto iepirkuma līgumu maksājuma dokumenti (rēķini, nodošanas-pieņemšanas akti, pavadzīmes u.c.);</w:t>
      </w:r>
    </w:p>
    <w:p w14:paraId="4C452356" w14:textId="77777777" w:rsidR="00034A80" w:rsidRPr="00AB1F41" w:rsidRDefault="00034A80" w:rsidP="00AB1F41">
      <w:pPr>
        <w:jc w:val="both"/>
        <w:rPr>
          <w:szCs w:val="20"/>
        </w:rPr>
      </w:pPr>
    </w:p>
    <w:p w14:paraId="0A172C3B" w14:textId="5571735B"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finansējuma pieprasījums – Līgumā noteiktajā kārtībā sagatavots un Vides investīciju fondā iesniegts dokumentu kopums, ar ko pieprasa Projekta ietvaros veikto izdevumu atmaksu;</w:t>
      </w:r>
    </w:p>
    <w:p w14:paraId="4F12E140" w14:textId="77777777" w:rsidR="00034A80" w:rsidRPr="00710C79" w:rsidRDefault="00034A80" w:rsidP="00AB1F41">
      <w:pPr>
        <w:jc w:val="both"/>
        <w:rPr>
          <w:szCs w:val="20"/>
        </w:rPr>
      </w:pPr>
    </w:p>
    <w:p w14:paraId="1C67F7B9" w14:textId="77777777" w:rsidR="00370224" w:rsidRPr="0074499A" w:rsidRDefault="00370224" w:rsidP="00370224">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 xml:space="preserve">izdevumi, kurus Atbildīgā iestāde vai Vides investīciju fonds Projekta īstenošanas laikā vai </w:t>
      </w:r>
      <w:r>
        <w:rPr>
          <w:szCs w:val="20"/>
        </w:rPr>
        <w:t>5 (</w:t>
      </w:r>
      <w:r w:rsidRPr="00710C79">
        <w:rPr>
          <w:szCs w:val="20"/>
        </w:rPr>
        <w:t>piecu</w:t>
      </w:r>
      <w:r>
        <w:rPr>
          <w:szCs w:val="20"/>
        </w:rPr>
        <w:t>)</w:t>
      </w:r>
      <w:r w:rsidRPr="00710C79">
        <w:rPr>
          <w:szCs w:val="20"/>
        </w:rPr>
        <w:t xml:space="preserve"> gadu laikā pēc pēdējā </w:t>
      </w:r>
      <w:r>
        <w:rPr>
          <w:szCs w:val="20"/>
        </w:rPr>
        <w:t>EKII</w:t>
      </w:r>
      <w:r w:rsidRPr="00710C79" w:rsidDel="00C17095">
        <w:rPr>
          <w:szCs w:val="20"/>
        </w:rPr>
        <w:t xml:space="preserve"> </w:t>
      </w:r>
      <w:r w:rsidRPr="00710C79">
        <w:rPr>
          <w:szCs w:val="20"/>
        </w:rPr>
        <w:t>finansējuma maksājuma veikšanas Finansējuma saņēmējam Projekta ietvaros ir atzinusi par tādiem, kas ir radušies pārkāpjot Līguma, Latvijas Republikas normatīvo aktu prasības, vai par kuriem Finansējuma saņēmējs nav iesniedzis finanšu līdzekļu izlietojumu apliecinošus dokumentus Līgumā noteiktajā kārtībā;</w:t>
      </w:r>
    </w:p>
    <w:p w14:paraId="5B974248" w14:textId="77777777" w:rsidR="00370224" w:rsidRPr="00AB1F41" w:rsidRDefault="00370224" w:rsidP="00370224">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0021D2C1" w14:textId="47B34976" w:rsidR="00034A80" w:rsidRPr="00AB1F41" w:rsidRDefault="00034A80" w:rsidP="00AB1F41">
      <w:pPr>
        <w:jc w:val="both"/>
        <w:rPr>
          <w:szCs w:val="20"/>
        </w:rPr>
      </w:pPr>
    </w:p>
    <w:p w14:paraId="2C9EE731" w14:textId="3F467B6F" w:rsidR="00034A80" w:rsidRPr="001A4BBF" w:rsidRDefault="00034A80" w:rsidP="0074499A">
      <w:pPr>
        <w:autoSpaceDE w:val="0"/>
        <w:autoSpaceDN w:val="0"/>
        <w:adjustRightInd w:val="0"/>
        <w:ind w:left="567"/>
        <w:jc w:val="both"/>
        <w:rPr>
          <w:b/>
          <w:szCs w:val="20"/>
        </w:rPr>
      </w:pPr>
      <w:r w:rsidRPr="001A4BBF">
        <w:rPr>
          <w:b/>
          <w:szCs w:val="20"/>
        </w:rPr>
        <w:lastRenderedPageBreak/>
        <w:t xml:space="preserve">Nozares ministrija </w:t>
      </w:r>
      <w:r w:rsidRPr="001A4BBF">
        <w:rPr>
          <w:szCs w:val="20"/>
        </w:rPr>
        <w:t>– ministrija, kuras padotībā atrodas Finansējuma saņēmējs un kuras budžetā tiek plānoti izdevumi Projekta ietvaro</w:t>
      </w:r>
      <w:r w:rsidR="001A4BBF" w:rsidRPr="001A4BBF">
        <w:rPr>
          <w:szCs w:val="20"/>
        </w:rPr>
        <w:t>s (ja attiecināms)</w:t>
      </w:r>
      <w:r w:rsidRPr="001A4BBF">
        <w:rPr>
          <w:szCs w:val="20"/>
        </w:rPr>
        <w:t>;</w:t>
      </w:r>
      <w:r w:rsidRPr="001A4BBF">
        <w:rPr>
          <w:b/>
          <w:szCs w:val="20"/>
        </w:rPr>
        <w:t xml:space="preserve"> </w:t>
      </w:r>
    </w:p>
    <w:p w14:paraId="67181BAA" w14:textId="77777777" w:rsidR="00034A80" w:rsidRPr="00AB1F41" w:rsidRDefault="00034A80" w:rsidP="00AB1F41">
      <w:pPr>
        <w:jc w:val="both"/>
        <w:rPr>
          <w:szCs w:val="20"/>
        </w:rPr>
      </w:pPr>
    </w:p>
    <w:p w14:paraId="22EA4152" w14:textId="77777777" w:rsidR="00034A80" w:rsidRPr="00710C79" w:rsidRDefault="00034A80" w:rsidP="0074499A">
      <w:pPr>
        <w:autoSpaceDE w:val="0"/>
        <w:autoSpaceDN w:val="0"/>
        <w:adjustRightInd w:val="0"/>
        <w:ind w:left="567"/>
        <w:jc w:val="both"/>
        <w:rPr>
          <w:szCs w:val="20"/>
        </w:rPr>
      </w:pPr>
      <w:r w:rsidRPr="00710C79">
        <w:rPr>
          <w:b/>
          <w:szCs w:val="20"/>
        </w:rPr>
        <w:t>Projekta iesniegums</w:t>
      </w:r>
      <w:r w:rsidRPr="00710C79">
        <w:rPr>
          <w:szCs w:val="20"/>
        </w:rPr>
        <w:t xml:space="preserve"> – normatīvajos aktos 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 un Līgumā noteiktajā kārtībā</w:t>
      </w:r>
      <w:r w:rsidRPr="00710C79" w:rsidDel="00A9045D">
        <w:rPr>
          <w:szCs w:val="20"/>
        </w:rPr>
        <w:t xml:space="preserve"> </w:t>
      </w:r>
      <w:r w:rsidRPr="00710C79">
        <w:rPr>
          <w:szCs w:val="20"/>
        </w:rPr>
        <w:t xml:space="preserve">piešķir tiesības Finansējuma saņēmējam pretendēt uz </w:t>
      </w:r>
      <w:r w:rsidR="001A4BBF">
        <w:rPr>
          <w:szCs w:val="20"/>
        </w:rPr>
        <w:t>EKII</w:t>
      </w:r>
      <w:r w:rsidRPr="00710C79" w:rsidDel="00C17095">
        <w:rPr>
          <w:szCs w:val="20"/>
        </w:rPr>
        <w:t xml:space="preserve"> </w:t>
      </w:r>
      <w:r w:rsidRPr="00710C79">
        <w:rPr>
          <w:szCs w:val="20"/>
        </w:rPr>
        <w:t>finansējumu;</w:t>
      </w:r>
    </w:p>
    <w:p w14:paraId="1C663824" w14:textId="77777777" w:rsidR="00363906" w:rsidRDefault="00363906" w:rsidP="00363906">
      <w:pPr>
        <w:autoSpaceDE w:val="0"/>
        <w:autoSpaceDN w:val="0"/>
        <w:adjustRightInd w:val="0"/>
        <w:ind w:left="567"/>
        <w:jc w:val="both"/>
        <w:outlineLvl w:val="0"/>
        <w:rPr>
          <w:b/>
          <w:szCs w:val="20"/>
        </w:rPr>
      </w:pPr>
    </w:p>
    <w:p w14:paraId="18847E45" w14:textId="77777777"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7C382BDB"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363906">
        <w:rPr>
          <w:szCs w:val="20"/>
        </w:rPr>
        <w:t>, kas paziņots ar vēstuli par konta maiņu</w:t>
      </w:r>
      <w:r w:rsidRPr="00B7446C">
        <w:rPr>
          <w:szCs w:val="20"/>
        </w:rPr>
        <w:t>;</w:t>
      </w:r>
    </w:p>
    <w:p w14:paraId="3DDC0F92" w14:textId="77777777" w:rsidR="00363906" w:rsidRPr="00AB1F41" w:rsidRDefault="00363906" w:rsidP="00AB1F41">
      <w:pPr>
        <w:jc w:val="both"/>
        <w:rPr>
          <w:szCs w:val="20"/>
        </w:rPr>
      </w:pPr>
    </w:p>
    <w:p w14:paraId="1C20B87F" w14:textId="0A5E5D92" w:rsidR="00ED05F2" w:rsidRDefault="00ED05F2" w:rsidP="00ED05F2">
      <w:pPr>
        <w:ind w:left="567"/>
        <w:jc w:val="both"/>
        <w:rPr>
          <w:szCs w:val="20"/>
        </w:rPr>
      </w:pPr>
      <w:r>
        <w:rPr>
          <w:b/>
          <w:szCs w:val="20"/>
        </w:rPr>
        <w:t>Projekta mērķi un uzdevumi</w:t>
      </w:r>
      <w:r>
        <w:rPr>
          <w:szCs w:val="20"/>
        </w:rPr>
        <w:t xml:space="preserve"> – Projekta iesnieguma veidlapas 2.1.apakšpunkts;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4123A5F4"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74499A">
        <w:rPr>
          <w:szCs w:val="20"/>
        </w:rPr>
        <w:t>2.</w:t>
      </w:r>
      <w:r w:rsidR="001A4BBF" w:rsidRPr="0074499A">
        <w:rPr>
          <w:szCs w:val="20"/>
        </w:rPr>
        <w:t>7</w:t>
      </w:r>
      <w:r w:rsidRPr="0074499A">
        <w:rPr>
          <w:szCs w:val="20"/>
        </w:rPr>
        <w:t>.</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30D24C3B" w14:textId="77777777" w:rsidR="00034A80" w:rsidRDefault="00034A80" w:rsidP="00AB1F41">
      <w:pPr>
        <w:jc w:val="both"/>
        <w:rPr>
          <w:szCs w:val="20"/>
        </w:rPr>
      </w:pPr>
    </w:p>
    <w:p w14:paraId="0EC34A34" w14:textId="79D62D40" w:rsidR="00F43170" w:rsidRDefault="00F43170" w:rsidP="00F43170">
      <w:pPr>
        <w:ind w:left="567"/>
        <w:jc w:val="both"/>
        <w:rPr>
          <w:szCs w:val="20"/>
        </w:rPr>
      </w:pPr>
      <w:r w:rsidRPr="00ED05F2">
        <w:rPr>
          <w:b/>
          <w:szCs w:val="20"/>
        </w:rPr>
        <w:t>Transferts</w:t>
      </w:r>
      <w:r w:rsidRPr="00D35BF2">
        <w:rPr>
          <w:szCs w:val="20"/>
        </w:rPr>
        <w:t xml:space="preserve"> </w:t>
      </w:r>
      <w:r w:rsidR="000B7947" w:rsidRPr="00710C79">
        <w:rPr>
          <w:szCs w:val="20"/>
        </w:rPr>
        <w:t>–</w:t>
      </w:r>
      <w:r w:rsidRPr="00D35BF2">
        <w:rPr>
          <w:szCs w:val="20"/>
        </w:rPr>
        <w:t xml:space="preserve"> </w:t>
      </w:r>
      <w:r w:rsidRPr="005E0EC8">
        <w:rPr>
          <w:szCs w:val="20"/>
        </w:rPr>
        <w:t xml:space="preserve">gadskārtējā valsts budžeta likumā īpaši iezīmētu budžeta līdzekļu pārskaitījums, ko </w:t>
      </w:r>
      <w:r w:rsidRPr="00D35BF2">
        <w:rPr>
          <w:szCs w:val="20"/>
        </w:rPr>
        <w:t>var veikt viena līmeņa budžeta</w:t>
      </w:r>
      <w:r>
        <w:rPr>
          <w:szCs w:val="20"/>
        </w:rPr>
        <w:t xml:space="preserve"> </w:t>
      </w:r>
      <w:r w:rsidR="00EA77E4">
        <w:rPr>
          <w:szCs w:val="20"/>
        </w:rPr>
        <w:t>–</w:t>
      </w:r>
      <w:r w:rsidRPr="005E0EC8">
        <w:rPr>
          <w:szCs w:val="20"/>
        </w:rPr>
        <w:t xml:space="preserve"> valsts pamatbudžeta, valsts speciālā budžeta, pašvaldību pamatbudžet</w:t>
      </w:r>
      <w:r w:rsidRPr="00D35BF2">
        <w:rPr>
          <w:szCs w:val="20"/>
        </w:rPr>
        <w:t xml:space="preserve">a, pašvaldību speciālā budžeta </w:t>
      </w:r>
      <w:r w:rsidR="000B7947" w:rsidRPr="00710C79">
        <w:rPr>
          <w:szCs w:val="20"/>
        </w:rPr>
        <w:t>–</w:t>
      </w:r>
      <w:r w:rsidRPr="00D35BF2">
        <w:rPr>
          <w:szCs w:val="20"/>
        </w:rPr>
        <w:t xml:space="preserve"> </w:t>
      </w:r>
      <w:r w:rsidRPr="005E0EC8">
        <w:rPr>
          <w:szCs w:val="20"/>
        </w:rPr>
        <w:t>ietvaros vai starp dažāda līmeņa budžetiem</w:t>
      </w:r>
      <w:r w:rsidR="003F63D0">
        <w:rPr>
          <w:szCs w:val="20"/>
        </w:rPr>
        <w:t>;</w:t>
      </w:r>
    </w:p>
    <w:p w14:paraId="665D3C9E" w14:textId="6F383581" w:rsidR="000B7947" w:rsidRDefault="000B7947" w:rsidP="00F43170">
      <w:pPr>
        <w:ind w:left="567"/>
        <w:jc w:val="both"/>
        <w:rPr>
          <w:szCs w:val="20"/>
        </w:rPr>
      </w:pPr>
    </w:p>
    <w:p w14:paraId="21EB5A48" w14:textId="26EEB199" w:rsidR="000B7947" w:rsidRDefault="000B7947" w:rsidP="00F43170">
      <w:pPr>
        <w:ind w:left="567"/>
        <w:jc w:val="both"/>
        <w:rPr>
          <w:szCs w:val="20"/>
        </w:rPr>
      </w:pPr>
      <w:r w:rsidRPr="000B7947">
        <w:rPr>
          <w:b/>
          <w:szCs w:val="20"/>
        </w:rPr>
        <w:t>Valsts budžeta iestāde</w:t>
      </w:r>
      <w:r>
        <w:rPr>
          <w:szCs w:val="20"/>
        </w:rPr>
        <w:t xml:space="preserve"> – </w:t>
      </w:r>
      <w:r w:rsidR="001A4D54">
        <w:rPr>
          <w:szCs w:val="20"/>
        </w:rPr>
        <w:t>f</w:t>
      </w:r>
      <w:r w:rsidRPr="000B7947">
        <w:rPr>
          <w:szCs w:val="20"/>
        </w:rPr>
        <w:t>inansējuma saņēmējs</w:t>
      </w:r>
      <w:r w:rsidR="001A4D54">
        <w:rPr>
          <w:szCs w:val="20"/>
        </w:rPr>
        <w:t>, kas</w:t>
      </w:r>
      <w:r w:rsidRPr="000B7947">
        <w:rPr>
          <w:szCs w:val="20"/>
        </w:rPr>
        <w:t xml:space="preserve"> ir valsts budžeta iestāde vai no valsts budžeta daļēji finansēta atvasināta publiska persona, kas ir valsts dibināta augstskola</w:t>
      </w:r>
      <w:r w:rsidR="003F63D0">
        <w:rPr>
          <w:szCs w:val="20"/>
        </w:rPr>
        <w:t>;</w:t>
      </w:r>
    </w:p>
    <w:p w14:paraId="75026D67" w14:textId="4D30D73D" w:rsidR="00F43170" w:rsidRPr="00710C79" w:rsidRDefault="00F43170" w:rsidP="00AB1F41">
      <w:pPr>
        <w:jc w:val="both"/>
        <w:rPr>
          <w:szCs w:val="20"/>
        </w:rPr>
      </w:pPr>
    </w:p>
    <w:p w14:paraId="792BF150" w14:textId="7BAC7C7A" w:rsidR="00034A80"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Pr="00710C79">
        <w:rPr>
          <w:szCs w:val="20"/>
        </w:rPr>
        <w:t xml:space="preserve">„Vides investīciju fonds”, </w:t>
      </w:r>
      <w:r w:rsidR="00934832" w:rsidRPr="00934832">
        <w:rPr>
          <w:szCs w:val="20"/>
        </w:rPr>
        <w:t>kas saskaņā ar Konkursa īstenošanu regulējošos Ministru kabineta noteikumos noteikto un noslēgto deleģēšanas līgumu ar Atbildīgo iestādi pilda atsevišķas EKII finansēto projektu vērtēšanas procesa administrēšanas, īstenošanas uzraudzības un kontroles funkcijas</w:t>
      </w:r>
      <w:r w:rsidRPr="00710C79">
        <w:rPr>
          <w:szCs w:val="20"/>
        </w:rPr>
        <w:t>.</w:t>
      </w:r>
    </w:p>
    <w:p w14:paraId="25D595A8" w14:textId="77777777" w:rsidR="00034A80" w:rsidRPr="00710C79" w:rsidRDefault="00034A80" w:rsidP="00AB1F41">
      <w:pPr>
        <w:jc w:val="both"/>
        <w:rPr>
          <w:szCs w:val="20"/>
        </w:rPr>
      </w:pPr>
    </w:p>
    <w:p w14:paraId="0DDB10CC" w14:textId="08CD2E15"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atsauce uz 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77777777"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 un kontroles, kā arī Projekta rezultātu monitoringa kārtību, Atbalsta summu un nosacījumus tās saņemšanai.</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4F1372B5"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A50202" w:rsidRPr="00DC62B7">
        <w:rPr>
          <w:szCs w:val="20"/>
        </w:rPr>
        <w:t xml:space="preserve">, </w:t>
      </w:r>
      <w:r w:rsidR="00D8447B" w:rsidRPr="00DC62B7">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Default="00DC62B7" w:rsidP="00DC1DC5">
      <w:pPr>
        <w:tabs>
          <w:tab w:val="left" w:pos="720"/>
        </w:tabs>
        <w:jc w:val="both"/>
        <w:rPr>
          <w:szCs w:val="20"/>
        </w:rPr>
      </w:pPr>
    </w:p>
    <w:p w14:paraId="7F1E2D48" w14:textId="0DFA36A1" w:rsidR="00E12CB5" w:rsidRPr="00DC62B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Pr="00DC62B7">
        <w:rPr>
          <w:szCs w:val="20"/>
        </w:rPr>
        <w:t>-</w:t>
      </w:r>
      <w:r w:rsidR="0067257E" w:rsidRPr="00DC62B7">
        <w:rPr>
          <w:szCs w:val="20"/>
        </w:rPr>
        <w:t> </w:t>
      </w:r>
      <w:r w:rsidRPr="00DC62B7">
        <w:rPr>
          <w:szCs w:val="20"/>
        </w:rPr>
        <w:t xml:space="preserve">nodošanas 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3.</w:t>
      </w:r>
      <w:r w:rsidR="00C73D22">
        <w:rPr>
          <w:szCs w:val="20"/>
        </w:rPr>
        <w:t>1</w:t>
      </w:r>
      <w:r w:rsidRPr="00DC62B7">
        <w:rPr>
          <w:szCs w:val="20"/>
        </w:rPr>
        <w:t>.apakšpunktā noteiktajā termiņā.</w:t>
      </w:r>
    </w:p>
    <w:p w14:paraId="43BC1B44" w14:textId="77777777" w:rsidR="00E12CB5" w:rsidRPr="00710C79" w:rsidRDefault="00E12CB5" w:rsidP="008B237E">
      <w:pPr>
        <w:tabs>
          <w:tab w:val="left" w:pos="720"/>
        </w:tabs>
        <w:jc w:val="both"/>
        <w:rPr>
          <w:szCs w:val="20"/>
        </w:rPr>
      </w:pPr>
    </w:p>
    <w:p w14:paraId="226EE023" w14:textId="120017E6" w:rsidR="00E12CB5" w:rsidRPr="00710C79" w:rsidRDefault="007175FC" w:rsidP="00DC1DC5">
      <w:pPr>
        <w:numPr>
          <w:ilvl w:val="1"/>
          <w:numId w:val="1"/>
        </w:numPr>
        <w:tabs>
          <w:tab w:val="clear" w:pos="720"/>
          <w:tab w:val="num" w:pos="567"/>
        </w:tabs>
        <w:ind w:left="567" w:hanging="567"/>
        <w:jc w:val="both"/>
        <w:rPr>
          <w:szCs w:val="20"/>
        </w:rPr>
      </w:pPr>
      <w:r w:rsidRPr="00710C79">
        <w:rPr>
          <w:szCs w:val="20"/>
        </w:rPr>
        <w:t xml:space="preserve">Finansējuma saņēmējs ne vēlāk kā </w:t>
      </w:r>
      <w:r>
        <w:rPr>
          <w:szCs w:val="20"/>
        </w:rPr>
        <w:t>1</w:t>
      </w:r>
      <w:r w:rsidRPr="00710C79">
        <w:rPr>
          <w:szCs w:val="20"/>
        </w:rPr>
        <w:t xml:space="preserve"> </w:t>
      </w:r>
      <w:r>
        <w:rPr>
          <w:szCs w:val="20"/>
        </w:rPr>
        <w:t xml:space="preserve">(viena) </w:t>
      </w:r>
      <w:r w:rsidRPr="00710C79">
        <w:rPr>
          <w:szCs w:val="20"/>
        </w:rPr>
        <w:t>mēneš</w:t>
      </w:r>
      <w:r>
        <w:rPr>
          <w:szCs w:val="20"/>
        </w:rPr>
        <w:t>a</w:t>
      </w:r>
      <w:r w:rsidRPr="00710C79">
        <w:rPr>
          <w:szCs w:val="20"/>
        </w:rPr>
        <w:t xml:space="preserve"> laikā pēc </w:t>
      </w:r>
      <w:r w:rsidRPr="00376F07">
        <w:rPr>
          <w:szCs w:val="20"/>
        </w:rPr>
        <w:t>Projekt</w:t>
      </w:r>
      <w:r w:rsidR="00425F29">
        <w:rPr>
          <w:szCs w:val="20"/>
        </w:rPr>
        <w:t>a īstenošanas beigu termiņa</w:t>
      </w:r>
      <w:r w:rsidRPr="00710C79">
        <w:rPr>
          <w:szCs w:val="20"/>
        </w:rPr>
        <w:t xml:space="preserve"> iesniedz </w:t>
      </w:r>
      <w:r w:rsidRPr="00156FD9">
        <w:rPr>
          <w:szCs w:val="20"/>
        </w:rPr>
        <w:t>Vides investīciju fondā</w:t>
      </w:r>
      <w:r w:rsidRPr="00710C79">
        <w:rPr>
          <w:szCs w:val="20"/>
        </w:rPr>
        <w:t xml:space="preserve"> aktu par </w:t>
      </w:r>
      <w:r>
        <w:rPr>
          <w:szCs w:val="20"/>
        </w:rPr>
        <w:t>P</w:t>
      </w:r>
      <w:r w:rsidRPr="00710C79">
        <w:rPr>
          <w:szCs w:val="20"/>
        </w:rPr>
        <w:t xml:space="preserve">rojekta ietvaros veikto darbu </w:t>
      </w:r>
      <w:r>
        <w:rPr>
          <w:szCs w:val="20"/>
        </w:rPr>
        <w:t xml:space="preserve">un </w:t>
      </w:r>
      <w:r w:rsidRPr="00934832">
        <w:rPr>
          <w:szCs w:val="20"/>
        </w:rPr>
        <w:t>ēk</w:t>
      </w:r>
      <w:r>
        <w:rPr>
          <w:szCs w:val="20"/>
        </w:rPr>
        <w:t>u</w:t>
      </w:r>
      <w:r w:rsidRPr="00934832">
        <w:rPr>
          <w:szCs w:val="20"/>
        </w:rPr>
        <w:t>, kurās īstenotas Projektā plānotās aktivitātes</w:t>
      </w:r>
      <w:r>
        <w:rPr>
          <w:szCs w:val="20"/>
        </w:rPr>
        <w:t>,</w:t>
      </w:r>
      <w:r w:rsidRPr="00934832">
        <w:rPr>
          <w:szCs w:val="20"/>
        </w:rPr>
        <w:t xml:space="preserve"> </w:t>
      </w:r>
      <w:r w:rsidRPr="00710C79">
        <w:rPr>
          <w:szCs w:val="20"/>
        </w:rPr>
        <w:t>pieņemšanu ekspluatācijā</w:t>
      </w:r>
      <w:r>
        <w:rPr>
          <w:szCs w:val="20"/>
        </w:rPr>
        <w:t>, apliecinātas kopijas</w:t>
      </w:r>
      <w:r w:rsidR="00E12CB5" w:rsidRPr="00710C79">
        <w:rPr>
          <w:szCs w:val="20"/>
        </w:rPr>
        <w:t>.</w:t>
      </w:r>
    </w:p>
    <w:p w14:paraId="12996FCA" w14:textId="77777777" w:rsidR="00034A80" w:rsidRPr="00710C79" w:rsidRDefault="00034A80"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Pušu pienākumi un tiesības</w:t>
      </w:r>
    </w:p>
    <w:p w14:paraId="1018A529" w14:textId="77777777" w:rsidR="00034A80" w:rsidRPr="00710C79" w:rsidRDefault="00034A80" w:rsidP="00661F38">
      <w:pPr>
        <w:jc w:val="both"/>
        <w:rPr>
          <w:b/>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6359B190"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 xml:space="preserve">un nodrošinot Projekta mērķa un Projektā plānoto rezultātu sasniegšanu, tajā skaitā </w:t>
      </w:r>
      <w:r w:rsidR="00B9482B">
        <w:rPr>
          <w:szCs w:val="20"/>
        </w:rPr>
        <w:t>CO</w:t>
      </w:r>
      <w:r w:rsidR="00B9482B" w:rsidRPr="00B9482B">
        <w:rPr>
          <w:szCs w:val="20"/>
          <w:vertAlign w:val="subscript"/>
        </w:rPr>
        <w:t>2</w:t>
      </w:r>
      <w:r w:rsidRPr="00710C79">
        <w:rPr>
          <w:szCs w:val="20"/>
        </w:rPr>
        <w:t xml:space="preserve"> emisiju samazinājumu;</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380D5C0B" w14:textId="4D4618E6" w:rsidR="006110DB" w:rsidRPr="00710C79" w:rsidRDefault="006110DB" w:rsidP="00156FD9">
      <w:pPr>
        <w:widowControl w:val="0"/>
        <w:numPr>
          <w:ilvl w:val="2"/>
          <w:numId w:val="1"/>
        </w:numPr>
        <w:autoSpaceDE w:val="0"/>
        <w:autoSpaceDN w:val="0"/>
        <w:adjustRightInd w:val="0"/>
        <w:ind w:left="1276" w:hanging="709"/>
        <w:jc w:val="both"/>
        <w:rPr>
          <w:szCs w:val="20"/>
        </w:rPr>
      </w:pPr>
      <w:r w:rsidRPr="000C5CF8">
        <w:rPr>
          <w:szCs w:val="20"/>
        </w:rPr>
        <w:t xml:space="preserve">nodrošināt, ka ēkas vai </w:t>
      </w:r>
      <w:r w:rsidRPr="00A636A5">
        <w:rPr>
          <w:szCs w:val="20"/>
        </w:rPr>
        <w:t>zemesgabali</w:t>
      </w:r>
      <w:r w:rsidR="006C2A23" w:rsidRPr="00A636A5">
        <w:rPr>
          <w:szCs w:val="20"/>
        </w:rPr>
        <w:t xml:space="preserve"> (nekustāmā īpašuma objekti)</w:t>
      </w:r>
      <w:r w:rsidRPr="00A636A5">
        <w:rPr>
          <w:szCs w:val="20"/>
        </w:rPr>
        <w:t>,</w:t>
      </w:r>
      <w:r w:rsidRPr="000C5CF8">
        <w:rPr>
          <w:szCs w:val="20"/>
        </w:rPr>
        <w:t xml:space="preserve"> kuros ir plānots īstenot Projekta aktivitātes, ir Finansējuma saņēmēja </w:t>
      </w:r>
      <w:r w:rsidR="00527C87">
        <w:rPr>
          <w:szCs w:val="20"/>
        </w:rPr>
        <w:t xml:space="preserve">īpašumā, </w:t>
      </w:r>
      <w:r w:rsidR="0067257E">
        <w:rPr>
          <w:szCs w:val="20"/>
        </w:rPr>
        <w:t>turējumā</w:t>
      </w:r>
      <w:r w:rsidRPr="000C5CF8">
        <w:rPr>
          <w:szCs w:val="20"/>
        </w:rPr>
        <w:t xml:space="preserve">, valdījumā vai </w:t>
      </w:r>
      <w:r w:rsidR="0067257E">
        <w:rPr>
          <w:szCs w:val="20"/>
        </w:rPr>
        <w:t>pārvaldībā</w:t>
      </w:r>
      <w:r w:rsidRPr="000C5CF8">
        <w:rPr>
          <w:szCs w:val="20"/>
        </w:rPr>
        <w:t xml:space="preserve">. </w:t>
      </w:r>
      <w:r w:rsidR="0067257E" w:rsidRPr="000C5CF8">
        <w:rPr>
          <w:szCs w:val="20"/>
        </w:rPr>
        <w:t>Īpašum</w:t>
      </w:r>
      <w:r w:rsidR="0067257E">
        <w:rPr>
          <w:szCs w:val="20"/>
        </w:rPr>
        <w:t>a</w:t>
      </w:r>
      <w:r w:rsidRPr="000C5CF8">
        <w:rPr>
          <w:szCs w:val="20"/>
        </w:rPr>
        <w:t>, valdījuma</w:t>
      </w:r>
      <w:r w:rsidR="0067257E">
        <w:rPr>
          <w:szCs w:val="20"/>
        </w:rPr>
        <w:t xml:space="preserve"> </w:t>
      </w:r>
      <w:r w:rsidRPr="000C5CF8">
        <w:rPr>
          <w:szCs w:val="20"/>
        </w:rPr>
        <w:t xml:space="preserve">vai </w:t>
      </w:r>
      <w:r w:rsidR="0067257E">
        <w:rPr>
          <w:szCs w:val="20"/>
        </w:rPr>
        <w:t>turējuma</w:t>
      </w:r>
      <w:r w:rsidR="0067257E" w:rsidRPr="000C5CF8">
        <w:rPr>
          <w:szCs w:val="20"/>
        </w:rPr>
        <w:t xml:space="preserve"> </w:t>
      </w:r>
      <w:r w:rsidRPr="000C5CF8">
        <w:rPr>
          <w:szCs w:val="20"/>
        </w:rPr>
        <w:t xml:space="preserve">tiesības ir nostiprinātas zemesgrāmatā, uz laiku, kas nav </w:t>
      </w:r>
      <w:r w:rsidR="0067257E">
        <w:rPr>
          <w:szCs w:val="20"/>
        </w:rPr>
        <w:t>īsāks</w:t>
      </w:r>
      <w:r w:rsidR="0067257E" w:rsidRPr="000C5CF8">
        <w:rPr>
          <w:szCs w:val="20"/>
        </w:rPr>
        <w:t xml:space="preserve"> </w:t>
      </w:r>
      <w:r w:rsidRPr="000C5CF8">
        <w:rPr>
          <w:szCs w:val="20"/>
        </w:rPr>
        <w:t xml:space="preserve">par pieciem gadiem pēc </w:t>
      </w:r>
      <w:r w:rsidR="0067257E">
        <w:rPr>
          <w:szCs w:val="20"/>
        </w:rPr>
        <w:t xml:space="preserve">Projekta īstenošanas </w:t>
      </w:r>
      <w:r w:rsidR="00934832">
        <w:rPr>
          <w:szCs w:val="20"/>
        </w:rPr>
        <w:t xml:space="preserve">perioda </w:t>
      </w:r>
      <w:r w:rsidR="0067257E">
        <w:rPr>
          <w:szCs w:val="20"/>
        </w:rPr>
        <w:t>beigu termiņa</w:t>
      </w:r>
      <w:r w:rsidRPr="00710C79">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līguma noteikumiem, ievērojot Projekta budžeta kopsavilkumā paredzētās iepirkuma līguma izmaksas;</w:t>
      </w:r>
    </w:p>
    <w:p w14:paraId="56E2991A" w14:textId="695DCA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2129233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130FF9">
        <w:rPr>
          <w:szCs w:val="20"/>
        </w:rPr>
        <w:t>F</w:t>
      </w:r>
      <w:r w:rsidRPr="000C5CF8">
        <w:rPr>
          <w:szCs w:val="20"/>
        </w:rPr>
        <w:t>inansējuma saņēmēja aktīvos</w:t>
      </w:r>
      <w:r w:rsidR="00C73D22">
        <w:rPr>
          <w:szCs w:val="20"/>
        </w:rPr>
        <w:t xml:space="preserve"> </w:t>
      </w:r>
      <w:r w:rsidR="00C73D22" w:rsidRPr="007175FC">
        <w:rPr>
          <w:szCs w:val="20"/>
        </w:rPr>
        <w:t xml:space="preserve">(nosacījums </w:t>
      </w:r>
      <w:r w:rsidR="00130FF9">
        <w:rPr>
          <w:szCs w:val="20"/>
        </w:rPr>
        <w:t xml:space="preserve">par izmaksu iekļaušanu Finansējuma saņēmēja aktīvos </w:t>
      </w:r>
      <w:r w:rsidR="00C73D22" w:rsidRPr="007175FC">
        <w:rPr>
          <w:szCs w:val="20"/>
        </w:rPr>
        <w:t>nav attiecināms, ja Finansējuma saņēmējs nodarbojas ar valsts nekustamo īpašumu pārvaldīšanu un ēka ir Finansējuma saņēmēja pārvaldībā)</w:t>
      </w:r>
      <w:r w:rsidRPr="00071A5E">
        <w:rPr>
          <w:szCs w:val="20"/>
        </w:rPr>
        <w:t>;</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2493ABE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 xml:space="preserve">Projekta īstenošanas laikā un </w:t>
      </w:r>
      <w:r w:rsidR="00517D98">
        <w:rPr>
          <w:szCs w:val="20"/>
        </w:rPr>
        <w:t>5 (</w:t>
      </w:r>
      <w:r w:rsidRPr="00710C79">
        <w:rPr>
          <w:szCs w:val="20"/>
        </w:rPr>
        <w:t>piecus</w:t>
      </w:r>
      <w:r w:rsidR="00517D98">
        <w:rPr>
          <w:szCs w:val="20"/>
        </w:rPr>
        <w:t>)</w:t>
      </w:r>
      <w:r w:rsidRPr="00710C79">
        <w:rPr>
          <w:szCs w:val="20"/>
        </w:rPr>
        <w:t xml:space="preserve"> gadus pēc </w:t>
      </w:r>
      <w:r w:rsidR="009D7DB3">
        <w:rPr>
          <w:szCs w:val="20"/>
        </w:rPr>
        <w:t>Projekta īstenošanas beigu termiņa</w:t>
      </w:r>
      <w:r w:rsidRPr="00710C79">
        <w:rPr>
          <w:szCs w:val="20"/>
        </w:rPr>
        <w:t>:</w:t>
      </w:r>
    </w:p>
    <w:p w14:paraId="0666FB87" w14:textId="0C136012" w:rsidR="00034A80" w:rsidRPr="001B6273" w:rsidRDefault="00034A80" w:rsidP="00AB1F41">
      <w:pPr>
        <w:numPr>
          <w:ilvl w:val="3"/>
          <w:numId w:val="1"/>
        </w:numPr>
        <w:tabs>
          <w:tab w:val="clear" w:pos="2160"/>
          <w:tab w:val="num" w:pos="2127"/>
        </w:tabs>
        <w:ind w:left="2127" w:hanging="851"/>
        <w:jc w:val="both"/>
        <w:rPr>
          <w:szCs w:val="20"/>
        </w:rPr>
      </w:pPr>
      <w:r w:rsidRPr="001B6273">
        <w:rPr>
          <w:szCs w:val="20"/>
        </w:rPr>
        <w:t>nodrošināt Projekta un tā rezultātu</w:t>
      </w:r>
      <w:r w:rsidR="009D7DB3">
        <w:rPr>
          <w:szCs w:val="20"/>
        </w:rPr>
        <w:t xml:space="preserve"> (tajā skaitā ēkas vai ēku), kurā plānots īstenot aktivitātes,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7CC11D5" w14:textId="067CFF18" w:rsidR="00034A80" w:rsidRPr="001B6273" w:rsidRDefault="00034A80" w:rsidP="00527C87">
      <w:pPr>
        <w:numPr>
          <w:ilvl w:val="3"/>
          <w:numId w:val="1"/>
        </w:numPr>
        <w:tabs>
          <w:tab w:val="clear" w:pos="2160"/>
          <w:tab w:val="num" w:pos="2127"/>
        </w:tabs>
        <w:ind w:left="2127" w:hanging="851"/>
        <w:jc w:val="both"/>
        <w:rPr>
          <w:szCs w:val="20"/>
        </w:rPr>
      </w:pPr>
      <w:r w:rsidRPr="001B6273">
        <w:rPr>
          <w:szCs w:val="20"/>
        </w:rPr>
        <w:t>izmantot Projekta rezultātus tikai Projektā paredzētajiem mērķiem</w:t>
      </w:r>
      <w:r w:rsidR="00527C87" w:rsidRPr="00527C87">
        <w:rPr>
          <w:szCs w:val="20"/>
        </w:rPr>
        <w:t>, t.sk. nenorādīt projektā sasniegto CO</w:t>
      </w:r>
      <w:r w:rsidR="00527C87" w:rsidRPr="00527C87">
        <w:rPr>
          <w:szCs w:val="20"/>
          <w:vertAlign w:val="subscript"/>
        </w:rPr>
        <w:t>2</w:t>
      </w:r>
      <w:r w:rsidR="00527C87" w:rsidRPr="00527C87">
        <w:rPr>
          <w:szCs w:val="20"/>
        </w:rPr>
        <w:t xml:space="preserve"> emisiju samazinājumu citās finansējuma programmās un individuālā atbalsta programmās</w:t>
      </w:r>
      <w:r w:rsidRPr="001B6273">
        <w:rPr>
          <w:szCs w:val="20"/>
        </w:rPr>
        <w:t>;</w:t>
      </w:r>
    </w:p>
    <w:p w14:paraId="2AD4DD2A" w14:textId="7B0DF58A" w:rsidR="00034A80" w:rsidRPr="001B6273" w:rsidRDefault="00034A80" w:rsidP="00AB1F41">
      <w:pPr>
        <w:numPr>
          <w:ilvl w:val="3"/>
          <w:numId w:val="1"/>
        </w:numPr>
        <w:tabs>
          <w:tab w:val="clear" w:pos="2160"/>
          <w:tab w:val="num" w:pos="2127"/>
        </w:tabs>
        <w:ind w:left="2127" w:hanging="851"/>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kā arī izbūvētās</w:t>
      </w:r>
      <w:r w:rsidR="009C43AE">
        <w:rPr>
          <w:szCs w:val="20"/>
        </w:rPr>
        <w:t xml:space="preserve">, pārbūvētās un atjaunotās </w:t>
      </w:r>
      <w:r w:rsidR="00DE352A">
        <w:rPr>
          <w:szCs w:val="20"/>
        </w:rPr>
        <w:t>būves</w:t>
      </w:r>
      <w:r w:rsidRPr="001B6273">
        <w:rPr>
          <w:szCs w:val="20"/>
        </w:rPr>
        <w:t>) atrodas Projekta īstenošanas vietā</w:t>
      </w:r>
      <w:r w:rsidR="006C2A23" w:rsidRPr="001B6273">
        <w:rPr>
          <w:szCs w:val="20"/>
        </w:rPr>
        <w:t xml:space="preserve"> un</w:t>
      </w:r>
      <w:r w:rsidRPr="001B6273">
        <w:rPr>
          <w:szCs w:val="20"/>
        </w:rPr>
        <w:t xml:space="preserve"> nav atsavinātas, </w:t>
      </w:r>
      <w:r w:rsidR="00130FF9">
        <w:rPr>
          <w:szCs w:val="20"/>
        </w:rPr>
        <w:t xml:space="preserve">ieķīlātas, </w:t>
      </w:r>
      <w:r w:rsidRPr="001B6273">
        <w:rPr>
          <w:szCs w:val="20"/>
        </w:rPr>
        <w:t>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DE352A">
        <w:rPr>
          <w:szCs w:val="20"/>
        </w:rPr>
        <w:t xml:space="preserve">, </w:t>
      </w:r>
      <w:r w:rsidR="002059E8">
        <w:rPr>
          <w:szCs w:val="20"/>
        </w:rPr>
        <w:t>un tiek izmantotas saskaņā ar Projektā norādīto</w:t>
      </w:r>
      <w:r w:rsidR="008C22DE">
        <w:rPr>
          <w:szCs w:val="20"/>
        </w:rPr>
        <w:t xml:space="preserve"> </w:t>
      </w:r>
      <w:r w:rsidR="008C22DE" w:rsidRPr="00DC62B7">
        <w:rPr>
          <w:szCs w:val="20"/>
        </w:rPr>
        <w:t>Projekta mērķa sasniegšanai</w:t>
      </w:r>
      <w:r w:rsidRPr="001B6273">
        <w:rPr>
          <w:szCs w:val="20"/>
        </w:rPr>
        <w:t>;</w:t>
      </w:r>
    </w:p>
    <w:p w14:paraId="4335645B" w14:textId="389956EC" w:rsidR="006110DB" w:rsidRPr="001B6273" w:rsidRDefault="006110DB" w:rsidP="00AB1F41">
      <w:pPr>
        <w:numPr>
          <w:ilvl w:val="3"/>
          <w:numId w:val="1"/>
        </w:numPr>
        <w:tabs>
          <w:tab w:val="clear" w:pos="2160"/>
          <w:tab w:val="num" w:pos="2127"/>
        </w:tabs>
        <w:ind w:left="2127" w:hanging="851"/>
        <w:jc w:val="both"/>
        <w:rPr>
          <w:szCs w:val="20"/>
        </w:rPr>
      </w:pPr>
      <w:r w:rsidRPr="001B6273">
        <w:rPr>
          <w:szCs w:val="20"/>
        </w:rPr>
        <w:t>nodrošināt to, ka</w:t>
      </w:r>
      <w:r w:rsidR="00C74131" w:rsidRPr="001B6273">
        <w:rPr>
          <w:szCs w:val="20"/>
        </w:rPr>
        <w:t xml:space="preserve"> </w:t>
      </w:r>
      <w:r w:rsidR="006C2A23" w:rsidRPr="001B6273">
        <w:rPr>
          <w:szCs w:val="20"/>
        </w:rPr>
        <w:t>ēkai</w:t>
      </w:r>
      <w:r w:rsidR="009D7DB3">
        <w:rPr>
          <w:szCs w:val="20"/>
        </w:rPr>
        <w:t xml:space="preserve"> (vai ēkām)</w:t>
      </w:r>
      <w:r w:rsidR="00C74131" w:rsidRPr="001B6273">
        <w:rPr>
          <w:szCs w:val="20"/>
        </w:rPr>
        <w:t>,</w:t>
      </w:r>
      <w:r w:rsidR="00BA66F8" w:rsidRPr="001B6273">
        <w:rPr>
          <w:szCs w:val="20"/>
        </w:rPr>
        <w:t xml:space="preserve"> </w:t>
      </w:r>
      <w:r w:rsidRPr="001B6273">
        <w:rPr>
          <w:szCs w:val="20"/>
        </w:rPr>
        <w:t>kurā veiktas Projekta aktivitātes, netiks mainīts</w:t>
      </w:r>
      <w:r w:rsidR="00C74131" w:rsidRPr="001B6273">
        <w:rPr>
          <w:szCs w:val="20"/>
        </w:rPr>
        <w:t xml:space="preserve"> </w:t>
      </w:r>
      <w:r w:rsidRPr="001B6273">
        <w:rPr>
          <w:szCs w:val="20"/>
        </w:rPr>
        <w:t>lietošanas veids un tā</w:t>
      </w:r>
      <w:r w:rsidR="009D7DB3">
        <w:rPr>
          <w:szCs w:val="20"/>
        </w:rPr>
        <w:t xml:space="preserve"> (tās)</w:t>
      </w:r>
      <w:r w:rsidRPr="001B6273">
        <w:rPr>
          <w:szCs w:val="20"/>
        </w:rPr>
        <w:t xml:space="preserve"> netiks </w:t>
      </w:r>
      <w:r w:rsidR="009D7DB3">
        <w:rPr>
          <w:szCs w:val="20"/>
        </w:rPr>
        <w:t>nojaukta</w:t>
      </w:r>
      <w:r w:rsidR="00D465FC">
        <w:rPr>
          <w:szCs w:val="20"/>
        </w:rPr>
        <w:t>, pārbūvēta</w:t>
      </w:r>
      <w:r w:rsidR="00DE352A">
        <w:rPr>
          <w:szCs w:val="20"/>
        </w:rPr>
        <w:t xml:space="preserve"> vai</w:t>
      </w:r>
      <w:r w:rsidRPr="001B6273">
        <w:rPr>
          <w:szCs w:val="20"/>
        </w:rPr>
        <w:t xml:space="preserve"> izīrēta trešajām personām s</w:t>
      </w:r>
      <w:r w:rsidR="001A61B4">
        <w:rPr>
          <w:szCs w:val="20"/>
        </w:rPr>
        <w:t>aimnieciskās darbības veikšanai</w:t>
      </w:r>
      <w:r w:rsidRPr="001B6273">
        <w:rPr>
          <w:szCs w:val="20"/>
        </w:rPr>
        <w:t>;</w:t>
      </w:r>
    </w:p>
    <w:p w14:paraId="7257D790" w14:textId="1266748F" w:rsidR="00034A80" w:rsidRPr="0074499A" w:rsidRDefault="00034A80" w:rsidP="00AB1F41">
      <w:pPr>
        <w:numPr>
          <w:ilvl w:val="3"/>
          <w:numId w:val="1"/>
        </w:numPr>
        <w:tabs>
          <w:tab w:val="clear" w:pos="2160"/>
          <w:tab w:val="num" w:pos="2127"/>
        </w:tabs>
        <w:ind w:left="2127" w:hanging="851"/>
        <w:jc w:val="both"/>
        <w:rPr>
          <w:szCs w:val="20"/>
        </w:rPr>
      </w:pPr>
      <w:r w:rsidRPr="00710C79">
        <w:rPr>
          <w:szCs w:val="20"/>
        </w:rPr>
        <w:t xml:space="preserve">uzturēt un saglabāt Projekta ietvaros </w:t>
      </w:r>
      <w:r w:rsidR="008C22DE">
        <w:rPr>
          <w:szCs w:val="20"/>
        </w:rPr>
        <w:t xml:space="preserve">iepirktās </w:t>
      </w:r>
      <w:r w:rsidRPr="00710C79">
        <w:rPr>
          <w:szCs w:val="20"/>
        </w:rPr>
        <w:t>un uzstādītās tehnoloģijas</w:t>
      </w:r>
      <w:r w:rsidR="008C22DE">
        <w:rPr>
          <w:szCs w:val="20"/>
        </w:rPr>
        <w:t xml:space="preserve">, </w:t>
      </w:r>
      <w:r w:rsidRPr="00710C79">
        <w:rPr>
          <w:szCs w:val="20"/>
        </w:rPr>
        <w:t>iekārtas</w:t>
      </w:r>
      <w:r w:rsidR="008C22DE">
        <w:rPr>
          <w:szCs w:val="20"/>
        </w:rPr>
        <w:t xml:space="preserve"> un sistēmas</w:t>
      </w:r>
      <w:r w:rsidRPr="00710C79">
        <w:rPr>
          <w:szCs w:val="20"/>
        </w:rPr>
        <w:t>, kā arī izbūvētās</w:t>
      </w:r>
      <w:r w:rsidR="009C43AE">
        <w:rPr>
          <w:szCs w:val="20"/>
        </w:rPr>
        <w:t>, pārbūvētās un atjaunotās</w:t>
      </w:r>
      <w:r w:rsidRPr="00710C79">
        <w:rPr>
          <w:szCs w:val="20"/>
        </w:rPr>
        <w:t xml:space="preserve"> būves</w:t>
      </w:r>
      <w:r w:rsidR="008C22DE">
        <w:rPr>
          <w:szCs w:val="20"/>
        </w:rPr>
        <w:t>,</w:t>
      </w:r>
      <w:r w:rsidRPr="00710C79">
        <w:rPr>
          <w:szCs w:val="20"/>
        </w:rPr>
        <w:t xml:space="preserve"> un atjaunot vai atvietot tās zādzības gadījumā vai gadījumā, ja tās tiek bojātas vai iznīcinātas, no </w:t>
      </w:r>
      <w:r w:rsidRPr="0074499A">
        <w:rPr>
          <w:szCs w:val="20"/>
        </w:rPr>
        <w:t xml:space="preserve">apdrošināšanas atlīdzības </w:t>
      </w:r>
      <w:r w:rsidR="00A541FE" w:rsidRPr="0074499A">
        <w:rPr>
          <w:szCs w:val="20"/>
        </w:rPr>
        <w:t>vai</w:t>
      </w:r>
      <w:r w:rsidRPr="0074499A">
        <w:rPr>
          <w:szCs w:val="20"/>
        </w:rPr>
        <w:t xml:space="preserve"> saviem līdzekļiem </w:t>
      </w:r>
      <w:r w:rsidR="00A541FE" w:rsidRPr="0074499A">
        <w:rPr>
          <w:szCs w:val="20"/>
        </w:rPr>
        <w:t xml:space="preserve">pilnā apmērā </w:t>
      </w:r>
      <w:r w:rsidRPr="0074499A">
        <w:rPr>
          <w:szCs w:val="20"/>
        </w:rPr>
        <w:t>(ja apdrošināšanas atlīdzība nav pietiekama</w:t>
      </w:r>
      <w:r w:rsidR="009A3090" w:rsidRPr="0074499A">
        <w:rPr>
          <w:szCs w:val="20"/>
        </w:rPr>
        <w:t>);</w:t>
      </w:r>
    </w:p>
    <w:p w14:paraId="2EF5ADB8" w14:textId="77777777" w:rsidR="006110DB" w:rsidRDefault="006110DB" w:rsidP="00AB1F41">
      <w:pPr>
        <w:numPr>
          <w:ilvl w:val="3"/>
          <w:numId w:val="1"/>
        </w:numPr>
        <w:tabs>
          <w:tab w:val="clear" w:pos="2160"/>
          <w:tab w:val="num" w:pos="2127"/>
        </w:tabs>
        <w:ind w:left="2127" w:hanging="851"/>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AB1F41">
      <w:pPr>
        <w:numPr>
          <w:ilvl w:val="3"/>
          <w:numId w:val="1"/>
        </w:numPr>
        <w:tabs>
          <w:tab w:val="clear" w:pos="2160"/>
          <w:tab w:val="num" w:pos="2127"/>
        </w:tabs>
        <w:ind w:left="2127" w:hanging="851"/>
        <w:jc w:val="both"/>
        <w:rPr>
          <w:szCs w:val="20"/>
        </w:rPr>
      </w:pPr>
      <w:r w:rsidRPr="002B324E">
        <w:rPr>
          <w:szCs w:val="20"/>
        </w:rPr>
        <w:t>nodrošināt Projekta īstenošanas rezultātā gūto labumu uzskaiti</w:t>
      </w:r>
      <w:r>
        <w:rPr>
          <w:szCs w:val="20"/>
        </w:rPr>
        <w:t>;</w:t>
      </w:r>
    </w:p>
    <w:p w14:paraId="4834C202" w14:textId="2C88D255" w:rsidR="00034A80" w:rsidRPr="0074499A" w:rsidRDefault="00034A80" w:rsidP="00AB1F41">
      <w:pPr>
        <w:numPr>
          <w:ilvl w:val="3"/>
          <w:numId w:val="1"/>
        </w:numPr>
        <w:tabs>
          <w:tab w:val="clear" w:pos="2160"/>
          <w:tab w:val="num" w:pos="2127"/>
        </w:tabs>
        <w:ind w:left="2127" w:hanging="851"/>
        <w:jc w:val="both"/>
        <w:rPr>
          <w:szCs w:val="20"/>
        </w:rPr>
      </w:pPr>
      <w:r w:rsidRPr="00710C79">
        <w:rPr>
          <w:szCs w:val="20"/>
        </w:rPr>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ēkām, tehnoloģijām un iekārtām</w:t>
      </w:r>
      <w:r w:rsidRPr="00710C79">
        <w:rPr>
          <w:szCs w:val="20"/>
        </w:rPr>
        <w:t>, kas ir saistīti ar Projektu;</w:t>
      </w:r>
    </w:p>
    <w:p w14:paraId="2B03AE34" w14:textId="7A10CA06" w:rsidR="00034A80" w:rsidRPr="0074499A" w:rsidRDefault="00034A80" w:rsidP="00AB1F41">
      <w:pPr>
        <w:numPr>
          <w:ilvl w:val="3"/>
          <w:numId w:val="1"/>
        </w:numPr>
        <w:tabs>
          <w:tab w:val="clear" w:pos="2160"/>
          <w:tab w:val="num" w:pos="2127"/>
        </w:tabs>
        <w:ind w:left="2127" w:hanging="851"/>
        <w:jc w:val="both"/>
        <w:rPr>
          <w:szCs w:val="20"/>
        </w:rPr>
      </w:pPr>
      <w:r w:rsidRPr="00710C79">
        <w:rPr>
          <w:szCs w:val="20"/>
        </w:rPr>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AB1F41">
      <w:pPr>
        <w:numPr>
          <w:ilvl w:val="3"/>
          <w:numId w:val="1"/>
        </w:numPr>
        <w:tabs>
          <w:tab w:val="clear" w:pos="2160"/>
          <w:tab w:val="num" w:pos="2127"/>
        </w:tabs>
        <w:ind w:left="2127" w:hanging="851"/>
        <w:jc w:val="both"/>
        <w:rPr>
          <w:szCs w:val="20"/>
        </w:rPr>
      </w:pPr>
      <w:bookmarkStart w:id="0"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0"/>
    </w:p>
    <w:p w14:paraId="5CDDD93C" w14:textId="73B65605" w:rsidR="00034A80" w:rsidRPr="006C2A23" w:rsidRDefault="00034A80" w:rsidP="00AB1F41">
      <w:pPr>
        <w:numPr>
          <w:ilvl w:val="3"/>
          <w:numId w:val="1"/>
        </w:numPr>
        <w:tabs>
          <w:tab w:val="clear" w:pos="2160"/>
          <w:tab w:val="num" w:pos="2127"/>
        </w:tabs>
        <w:ind w:left="2127" w:hanging="851"/>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w:t>
      </w:r>
      <w:r w:rsidR="00034A80" w:rsidRPr="003651CC">
        <w:rPr>
          <w:szCs w:val="20"/>
        </w:rPr>
        <w:t xml:space="preserve">pēc </w:t>
      </w:r>
      <w:r w:rsidR="00F166F9" w:rsidRPr="003651CC">
        <w:rPr>
          <w:szCs w:val="20"/>
        </w:rPr>
        <w:t>pēdējā Atbalsta summas</w:t>
      </w:r>
      <w:r w:rsidR="009A3090" w:rsidRPr="003651CC">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77777777" w:rsidR="00034A80" w:rsidRPr="00710C79" w:rsidRDefault="00307A91" w:rsidP="00156FD9">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samazinājuma neatbilstību saņemšanas iesniegt Vides investīciju fondā pasākumu plānu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w:t>
      </w:r>
      <w:r w:rsidR="00B94AB6">
        <w:rPr>
          <w:szCs w:val="20"/>
        </w:rPr>
        <w:t>nājuma 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5BCA1A82" w:rsidR="00034A80"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B9482B">
        <w:rPr>
          <w:szCs w:val="20"/>
        </w:rPr>
        <w:t>CO</w:t>
      </w:r>
      <w:r w:rsidR="00B9482B" w:rsidRPr="00B9482B">
        <w:rPr>
          <w:szCs w:val="20"/>
          <w:vertAlign w:val="subscript"/>
        </w:rPr>
        <w:t>2</w:t>
      </w:r>
      <w:r w:rsidRPr="000C5CF8">
        <w:rPr>
          <w:szCs w:val="20"/>
        </w:rPr>
        <w:t xml:space="preserve"> emisij</w:t>
      </w:r>
      <w:r w:rsidR="00A577A8" w:rsidRPr="000C5CF8">
        <w:rPr>
          <w:szCs w:val="20"/>
        </w:rPr>
        <w:t>as</w:t>
      </w:r>
      <w:r w:rsidRPr="000C5CF8">
        <w:rPr>
          <w:szCs w:val="20"/>
        </w:rPr>
        <w:t xml:space="preserve"> samazinājuma neatbilstības novēršanai, ievērojot Vides investīciju fonda ieteikumus</w:t>
      </w:r>
      <w:r w:rsidR="00BB5399">
        <w:rPr>
          <w:szCs w:val="20"/>
        </w:rPr>
        <w:t>;</w:t>
      </w:r>
    </w:p>
    <w:p w14:paraId="46CB9620" w14:textId="7DDB34F2" w:rsidR="00F166F9" w:rsidRPr="00543B33"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4.1.13.apakšpunktā minētā pienākuma izpildi.</w:t>
      </w:r>
    </w:p>
    <w:p w14:paraId="418DC706" w14:textId="77777777"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77777777" w:rsidR="00131226" w:rsidRDefault="00D5638F"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.punktā noteiktajā kārtībā un atb</w:t>
      </w:r>
      <w:r w:rsidR="003047E1" w:rsidRPr="00156FD9">
        <w:rPr>
          <w:szCs w:val="20"/>
        </w:rPr>
        <w:t>ilstoši normatīvo aktu prasībām</w:t>
      </w:r>
      <w:r w:rsidR="00131226">
        <w:rPr>
          <w:szCs w:val="20"/>
        </w:rPr>
        <w:t>;</w:t>
      </w:r>
    </w:p>
    <w:p w14:paraId="3882CEAA" w14:textId="0070D52C" w:rsidR="00D5638F" w:rsidRPr="00A367B7" w:rsidRDefault="00131226" w:rsidP="00156FD9">
      <w:pPr>
        <w:widowControl w:val="0"/>
        <w:numPr>
          <w:ilvl w:val="2"/>
          <w:numId w:val="1"/>
        </w:numPr>
        <w:tabs>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358BC382" w14:textId="4B900A0A" w:rsidR="00034A80" w:rsidRPr="00156FD9" w:rsidRDefault="00B849D8" w:rsidP="00156FD9">
      <w:pPr>
        <w:widowControl w:val="0"/>
        <w:numPr>
          <w:ilvl w:val="2"/>
          <w:numId w:val="1"/>
        </w:numPr>
        <w:tabs>
          <w:tab w:val="num" w:pos="1276"/>
        </w:tabs>
        <w:autoSpaceDE w:val="0"/>
        <w:autoSpaceDN w:val="0"/>
        <w:adjustRightInd w:val="0"/>
        <w:ind w:left="1276" w:hanging="709"/>
        <w:jc w:val="both"/>
        <w:rPr>
          <w:szCs w:val="20"/>
        </w:rPr>
      </w:pPr>
      <w:r w:rsidRPr="00A367B7">
        <w:rPr>
          <w:szCs w:val="20"/>
        </w:rPr>
        <w:t>ievērojot šī Līguma 6.punktā ietverto kārtību un nosacījumus,</w:t>
      </w:r>
      <w:r>
        <w:rPr>
          <w:szCs w:val="20"/>
        </w:rPr>
        <w:t xml:space="preserve"> </w:t>
      </w:r>
      <w:r w:rsidR="00034A80" w:rsidRPr="00156FD9">
        <w:rPr>
          <w:szCs w:val="20"/>
        </w:rPr>
        <w:t>pamatojoties uz Nozares ministrijas pieprasījumu</w:t>
      </w:r>
      <w:r w:rsidR="007175FC">
        <w:rPr>
          <w:szCs w:val="20"/>
        </w:rPr>
        <w:t>,</w:t>
      </w:r>
      <w:r w:rsidR="00034A80" w:rsidRPr="00156FD9">
        <w:rPr>
          <w:szCs w:val="20"/>
        </w:rPr>
        <w:t xml:space="preserve"> nodrošināt valsts budžeta līdzekļu </w:t>
      </w:r>
      <w:r w:rsidR="007B2660">
        <w:rPr>
          <w:szCs w:val="20"/>
        </w:rPr>
        <w:t>T</w:t>
      </w:r>
      <w:r w:rsidR="00034A80" w:rsidRPr="00156FD9">
        <w:rPr>
          <w:szCs w:val="20"/>
        </w:rPr>
        <w:t>ransfertu, lai nodrošinātu Projektam nepieciešamos līdzekļus izdevumu veikšanai</w:t>
      </w:r>
      <w:r w:rsidR="00EA77E4">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Atbildīgajai iestādei ir tiesības:</w:t>
      </w:r>
    </w:p>
    <w:p w14:paraId="6D623847" w14:textId="59147170" w:rsidR="00034A80" w:rsidRPr="00156FD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FF2B894" w:rsidR="00034A80" w:rsidRPr="00766181" w:rsidRDefault="00034A80">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7175FC">
        <w:rPr>
          <w:szCs w:val="20"/>
        </w:rPr>
        <w:t xml:space="preserve">Finansējuma saņēmējam </w:t>
      </w:r>
      <w:r w:rsidR="00D15CDC">
        <w:rPr>
          <w:szCs w:val="20"/>
        </w:rPr>
        <w:t>Atbalst</w:t>
      </w:r>
      <w:r w:rsidR="00321183">
        <w:rPr>
          <w:szCs w:val="20"/>
        </w:rPr>
        <w:t>a</w:t>
      </w:r>
      <w:r w:rsidR="00D15CDC">
        <w:rPr>
          <w:szCs w:val="20"/>
        </w:rPr>
        <w:t xml:space="preserve"> summas </w:t>
      </w:r>
      <w:r w:rsidR="007B2660">
        <w:rPr>
          <w:szCs w:val="20"/>
        </w:rPr>
        <w:t>T</w:t>
      </w:r>
      <w:r w:rsidRPr="00156FD9">
        <w:rPr>
          <w:szCs w:val="20"/>
        </w:rPr>
        <w:t>ransferta veikšanu</w:t>
      </w:r>
      <w:r w:rsidR="006C2A23" w:rsidRPr="00156FD9">
        <w:rPr>
          <w:szCs w:val="20"/>
        </w:rPr>
        <w:t xml:space="preserve"> </w:t>
      </w:r>
      <w:r w:rsidR="00D15CDC">
        <w:rPr>
          <w:szCs w:val="20"/>
        </w:rPr>
        <w:t xml:space="preserve">(tai skaitā pamatojoties uz Nozares ministrijas pieprasījumu) </w:t>
      </w:r>
      <w:r w:rsidR="006C2A23" w:rsidRPr="00156FD9">
        <w:rPr>
          <w:szCs w:val="20"/>
        </w:rPr>
        <w:t>un/vai samazināt tā apjomu</w:t>
      </w:r>
      <w:r w:rsidR="00C2476C">
        <w:rPr>
          <w:szCs w:val="20"/>
        </w:rPr>
        <w:t>,</w:t>
      </w:r>
      <w:r w:rsidR="00D15CDC">
        <w:rPr>
          <w:szCs w:val="20"/>
        </w:rPr>
        <w:t xml:space="preserve"> </w:t>
      </w:r>
      <w:r w:rsidR="00C2476C">
        <w:rPr>
          <w:szCs w:val="20"/>
        </w:rPr>
        <w:t>kā arī pieprasīt Finansējuma saņēmējam atmaksāt tam jau samaksāto Atbalsta summu vai tās daļu</w:t>
      </w:r>
      <w:r w:rsidR="00C2476C" w:rsidRPr="00156FD9">
        <w:rPr>
          <w:szCs w:val="20"/>
        </w:rPr>
        <w:t>;</w:t>
      </w:r>
    </w:p>
    <w:p w14:paraId="22BBF406" w14:textId="0FF9639A" w:rsidR="006C2A23" w:rsidRPr="00156FD9" w:rsidRDefault="006C2A23"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pamatojoties uz Vides investīciju fonda sniegto informāciju, Atbalsta summas vai tās daļas pārmaksas gadījumā rakstiski informēt Finansējuma saņēmēju </w:t>
      </w:r>
      <w:r w:rsidR="004A264F">
        <w:rPr>
          <w:szCs w:val="20"/>
        </w:rPr>
        <w:t xml:space="preserve">un Nozares ministriju </w:t>
      </w:r>
      <w:r w:rsidRPr="00156FD9">
        <w:rPr>
          <w:szCs w:val="20"/>
        </w:rPr>
        <w:t>par Finansējuma saņēmēja pienākumu atmaksāt Atbildīgajai iestādei Finansējuma saņēmējam pārmaksāto Atbalsta summu vai tās daļu;</w:t>
      </w:r>
    </w:p>
    <w:p w14:paraId="1F8D4C32" w14:textId="77777777" w:rsidR="00034A80" w:rsidRPr="00156FD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38CABF2A" w:rsidR="00C2358A" w:rsidRPr="00A367B7"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Līguma grozījumus Līguma Vispārīgo noteikumu 11.punktā noteiktajā kārtībā un atb</w:t>
      </w:r>
      <w:r w:rsidR="00C2358A" w:rsidRPr="00A367B7">
        <w:rPr>
          <w:szCs w:val="20"/>
        </w:rPr>
        <w:t>ilstoši normatīvo aktu prasībām;</w:t>
      </w:r>
    </w:p>
    <w:p w14:paraId="0AB0CE9E" w14:textId="78F69FF0" w:rsidR="00034A80" w:rsidRPr="00A367B7" w:rsidRDefault="00C2358A" w:rsidP="00A367B7">
      <w:pPr>
        <w:widowControl w:val="0"/>
        <w:numPr>
          <w:ilvl w:val="2"/>
          <w:numId w:val="1"/>
        </w:numPr>
        <w:tabs>
          <w:tab w:val="num" w:pos="1276"/>
        </w:tabs>
        <w:autoSpaceDE w:val="0"/>
        <w:autoSpaceDN w:val="0"/>
        <w:adjustRightInd w:val="0"/>
        <w:ind w:left="1276" w:hanging="709"/>
        <w:jc w:val="both"/>
        <w:rPr>
          <w:szCs w:val="20"/>
        </w:rPr>
      </w:pPr>
      <w:r w:rsidRPr="00A367B7">
        <w:rPr>
          <w:szCs w:val="20"/>
        </w:rPr>
        <w:t>izbeigt Līgumu šī Līguma Vispārīgo noteikumu 14.punktā noteiktajā kārtībā un atbilstoši normatīvo aktu prasībām.</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3A141D76" w14:textId="430BB2F3"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250DB4">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p>
    <w:p w14:paraId="30BB0B7D" w14:textId="3BFE57C9" w:rsidR="00034A80" w:rsidRDefault="000B7D8A" w:rsidP="00156FD9">
      <w:pPr>
        <w:widowControl w:val="0"/>
        <w:numPr>
          <w:ilvl w:val="2"/>
          <w:numId w:val="1"/>
        </w:numPr>
        <w:tabs>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13596503" w14:textId="6E73A7C7" w:rsidR="00CB0527" w:rsidRPr="00156FD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0DDDEDF9"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bookmarkStart w:id="1" w:name="OLE_LINK1"/>
      <w:bookmarkStart w:id="2" w:name="OLE_LINK2"/>
      <w:r w:rsidRPr="001B6273">
        <w:rPr>
          <w:szCs w:val="20"/>
        </w:rPr>
        <w:t>ierosināt valsts budžeta asignējuma apturēšanu, ja Finansējuma saņēmējs nepilda Līguma saistības</w:t>
      </w:r>
      <w:r w:rsidR="002C17DE" w:rsidRPr="001B6273">
        <w:rPr>
          <w:szCs w:val="20"/>
        </w:rPr>
        <w:t>, Konkursa īstenošanu regulējošo Ministru kabineta noteikum</w:t>
      </w:r>
      <w:r w:rsidR="000B7D8A">
        <w:rPr>
          <w:szCs w:val="20"/>
        </w:rPr>
        <w:t>os</w:t>
      </w:r>
      <w:r w:rsidRPr="001B6273">
        <w:rPr>
          <w:szCs w:val="20"/>
        </w:rPr>
        <w:t xml:space="preserve"> noteiktos pienākumus</w:t>
      </w:r>
      <w:bookmarkEnd w:id="1"/>
      <w:bookmarkEnd w:id="2"/>
      <w:r w:rsidRPr="001B6273">
        <w:rPr>
          <w:szCs w:val="20"/>
        </w:rPr>
        <w:t>;</w:t>
      </w:r>
    </w:p>
    <w:p w14:paraId="1027C2D8"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32EC0989"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67DA140"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0A44EB76"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aprēķināt </w:t>
      </w:r>
      <w:r w:rsidR="00B9482B">
        <w:rPr>
          <w:szCs w:val="20"/>
        </w:rPr>
        <w:t>CO</w:t>
      </w:r>
      <w:r w:rsidR="00B9482B" w:rsidRPr="00B9482B">
        <w:rPr>
          <w:szCs w:val="20"/>
          <w:vertAlign w:val="subscript"/>
        </w:rPr>
        <w:t>2</w:t>
      </w:r>
      <w:r w:rsidRPr="001B6273">
        <w:rPr>
          <w:szCs w:val="20"/>
        </w:rPr>
        <w:t xml:space="preserve"> emisiju samazinājuma neatbilstību un rakstiski par to informēt Finansējuma saņēmēju</w:t>
      </w:r>
      <w:r w:rsidR="00B94AB6">
        <w:rPr>
          <w:szCs w:val="20"/>
        </w:rPr>
        <w:t xml:space="preserve"> un Atbildīgo iestādi</w:t>
      </w:r>
      <w:r w:rsidRPr="001B6273">
        <w:rPr>
          <w:szCs w:val="20"/>
        </w:rPr>
        <w:t xml:space="preserve">, ja Vides investīciju fonds atbilstoši Finansējuma saņēmēja iesniegtajam monitoringa pārskatam konstatē, ka Projekta iesniegumā norādītais sasniedzamais </w:t>
      </w:r>
      <w:r w:rsidR="00B9482B">
        <w:rPr>
          <w:szCs w:val="20"/>
        </w:rPr>
        <w:t>CO</w:t>
      </w:r>
      <w:r w:rsidR="00B9482B" w:rsidRPr="00B9482B">
        <w:rPr>
          <w:szCs w:val="20"/>
          <w:vertAlign w:val="subscript"/>
        </w:rPr>
        <w:t>2</w:t>
      </w:r>
      <w:r w:rsidRPr="001B6273">
        <w:rPr>
          <w:szCs w:val="20"/>
        </w:rPr>
        <w:t xml:space="preserve"> emisiju samazinājuma rādītājs gadā, salīdzinot ar monitoringa pārskatā norādīto </w:t>
      </w:r>
      <w:r w:rsidR="00B9482B">
        <w:rPr>
          <w:szCs w:val="20"/>
        </w:rPr>
        <w:t>CO</w:t>
      </w:r>
      <w:r w:rsidR="00B9482B" w:rsidRPr="00B9482B">
        <w:rPr>
          <w:szCs w:val="20"/>
          <w:vertAlign w:val="subscript"/>
        </w:rPr>
        <w:t>2</w:t>
      </w:r>
      <w:r w:rsidRPr="001B6273">
        <w:rPr>
          <w:szCs w:val="20"/>
        </w:rPr>
        <w:t xml:space="preserve"> emisiju samaz</w:t>
      </w:r>
      <w:r w:rsidR="00B94AB6">
        <w:rPr>
          <w:szCs w:val="20"/>
        </w:rPr>
        <w:t>inājuma rādītāju, nav sasniegts</w:t>
      </w:r>
      <w:r w:rsidRPr="001B6273">
        <w:rPr>
          <w:szCs w:val="20"/>
        </w:rPr>
        <w:t>;</w:t>
      </w:r>
    </w:p>
    <w:p w14:paraId="1109B462"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B9482B">
        <w:rPr>
          <w:szCs w:val="20"/>
        </w:rPr>
        <w:t>CO</w:t>
      </w:r>
      <w:r w:rsidR="00B9482B" w:rsidRPr="00B9482B">
        <w:rPr>
          <w:szCs w:val="20"/>
          <w:vertAlign w:val="subscript"/>
        </w:rPr>
        <w:t>2</w:t>
      </w:r>
      <w:r w:rsidRPr="001B6273">
        <w:rPr>
          <w:szCs w:val="20"/>
        </w:rPr>
        <w:t xml:space="preserve"> emisiju samazinājuma 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1B6273" w:rsidRDefault="006110DB" w:rsidP="006110DB">
      <w:pPr>
        <w:tabs>
          <w:tab w:val="num" w:pos="900"/>
        </w:tabs>
        <w:jc w:val="both"/>
        <w:rPr>
          <w:b/>
          <w:szCs w:val="20"/>
        </w:rPr>
      </w:pPr>
    </w:p>
    <w:p w14:paraId="126404B5" w14:textId="38A3D8C1"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1.pielikumam.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22155CA9" w14:textId="77777777" w:rsidR="00F9145E" w:rsidRPr="001B6273" w:rsidRDefault="00F9145E" w:rsidP="001B6273">
      <w:pPr>
        <w:tabs>
          <w:tab w:val="num" w:pos="900"/>
        </w:tabs>
        <w:jc w:val="both"/>
        <w:rPr>
          <w:b/>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7A4BC923" w14:textId="77777777" w:rsidR="00EA7192" w:rsidRDefault="00EA7192" w:rsidP="00EA7192">
      <w:pPr>
        <w:pStyle w:val="ListParagraph"/>
        <w:rPr>
          <w:szCs w:val="20"/>
        </w:rPr>
      </w:pPr>
    </w:p>
    <w:p w14:paraId="157D12ED" w14:textId="5DCCFDAD" w:rsidR="00EA7192" w:rsidRPr="00710C79" w:rsidRDefault="00EA7192" w:rsidP="00EA7192">
      <w:pPr>
        <w:numPr>
          <w:ilvl w:val="1"/>
          <w:numId w:val="1"/>
        </w:numPr>
        <w:tabs>
          <w:tab w:val="clear" w:pos="720"/>
          <w:tab w:val="num" w:pos="567"/>
        </w:tabs>
        <w:ind w:left="567" w:hanging="567"/>
        <w:jc w:val="both"/>
        <w:rPr>
          <w:szCs w:val="20"/>
        </w:rPr>
      </w:pPr>
      <w:r>
        <w:rPr>
          <w:szCs w:val="20"/>
        </w:rPr>
        <w:t>Vides investīciju fonds 20 (divdesmit) darbdienu laikā pārbauda Finansējuma saņēmēja iesniegtos iepirkuma procedūras dokumentus</w:t>
      </w:r>
      <w:r w:rsidR="000B7D8A">
        <w:rPr>
          <w:szCs w:val="20"/>
        </w:rPr>
        <w:t>, iepirkuma līgumus</w:t>
      </w:r>
      <w:r>
        <w:rPr>
          <w:szCs w:val="20"/>
        </w:rPr>
        <w:t xml:space="preserve"> un iepirkuma plānus un sniedz atzinumu </w:t>
      </w:r>
      <w:r w:rsidR="007175FC">
        <w:rPr>
          <w:szCs w:val="20"/>
        </w:rPr>
        <w:t xml:space="preserve">Finansējuma saņēmējam </w:t>
      </w:r>
      <w:r>
        <w:rPr>
          <w:szCs w:val="20"/>
        </w:rPr>
        <w:t xml:space="preserve">par to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74499A">
      <w:pPr>
        <w:widowControl w:val="0"/>
        <w:autoSpaceDE w:val="0"/>
        <w:autoSpaceDN w:val="0"/>
        <w:adjustRightInd w:val="0"/>
        <w:jc w:val="both"/>
        <w:rPr>
          <w:szCs w:val="20"/>
        </w:rPr>
      </w:pPr>
    </w:p>
    <w:p w14:paraId="509C992E" w14:textId="52C50630"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2036178" w14:textId="34C44340" w:rsidR="00CF3CFD" w:rsidRPr="00011F1E" w:rsidRDefault="00650448" w:rsidP="00011F1E">
      <w:pPr>
        <w:numPr>
          <w:ilvl w:val="1"/>
          <w:numId w:val="1"/>
        </w:numPr>
        <w:tabs>
          <w:tab w:val="clear" w:pos="720"/>
          <w:tab w:val="num" w:pos="567"/>
        </w:tabs>
        <w:ind w:left="567" w:hanging="567"/>
        <w:jc w:val="both"/>
        <w:rPr>
          <w:szCs w:val="20"/>
        </w:rPr>
      </w:pPr>
      <w:r w:rsidRPr="000C5CF8">
        <w:rPr>
          <w:szCs w:val="20"/>
        </w:rPr>
        <w:t>Finansējuma saņēmējam ir pieejam</w:t>
      </w:r>
      <w:r w:rsidR="00EA77E4">
        <w:rPr>
          <w:szCs w:val="20"/>
        </w:rPr>
        <w:t>s</w:t>
      </w:r>
      <w:r w:rsidRPr="000C5CF8">
        <w:rPr>
          <w:szCs w:val="20"/>
        </w:rPr>
        <w:t xml:space="preserve"> </w:t>
      </w:r>
      <w:proofErr w:type="gramStart"/>
      <w:r w:rsidR="007B2660" w:rsidRPr="00EA77E4">
        <w:rPr>
          <w:szCs w:val="20"/>
        </w:rPr>
        <w:t>T</w:t>
      </w:r>
      <w:r w:rsidR="00716B3E" w:rsidRPr="00EA77E4">
        <w:rPr>
          <w:szCs w:val="20"/>
        </w:rPr>
        <w:t>ransf</w:t>
      </w:r>
      <w:r w:rsidR="00CB0527" w:rsidRPr="00EA77E4">
        <w:rPr>
          <w:szCs w:val="20"/>
        </w:rPr>
        <w:t>ert</w:t>
      </w:r>
      <w:r w:rsidR="00716B3E" w:rsidRPr="00EA77E4">
        <w:rPr>
          <w:szCs w:val="20"/>
        </w:rPr>
        <w:t>a maksājums</w:t>
      </w:r>
      <w:proofErr w:type="gramEnd"/>
      <w:r w:rsidR="00EA77E4">
        <w:rPr>
          <w:szCs w:val="20"/>
        </w:rPr>
        <w:t>.</w:t>
      </w:r>
    </w:p>
    <w:p w14:paraId="28FC86B8" w14:textId="77777777" w:rsidR="00716B3E" w:rsidRPr="00B64D08" w:rsidRDefault="00716B3E" w:rsidP="0074499A">
      <w:pPr>
        <w:widowControl w:val="0"/>
        <w:autoSpaceDE w:val="0"/>
        <w:autoSpaceDN w:val="0"/>
        <w:adjustRightInd w:val="0"/>
        <w:jc w:val="both"/>
        <w:rPr>
          <w:szCs w:val="20"/>
        </w:rPr>
      </w:pPr>
    </w:p>
    <w:p w14:paraId="7AC905A1" w14:textId="786B8AF5" w:rsidR="00034A80" w:rsidRPr="00F0030F" w:rsidRDefault="00034A80" w:rsidP="00AB1F41">
      <w:pPr>
        <w:widowControl w:val="0"/>
        <w:numPr>
          <w:ilvl w:val="1"/>
          <w:numId w:val="1"/>
        </w:numPr>
        <w:tabs>
          <w:tab w:val="clear" w:pos="720"/>
          <w:tab w:val="num" w:pos="567"/>
        </w:tabs>
        <w:autoSpaceDE w:val="0"/>
        <w:autoSpaceDN w:val="0"/>
        <w:adjustRightInd w:val="0"/>
        <w:ind w:left="567" w:hanging="567"/>
        <w:jc w:val="both"/>
        <w:rPr>
          <w:szCs w:val="20"/>
        </w:rPr>
      </w:pPr>
      <w:r w:rsidRPr="00F0030F">
        <w:rPr>
          <w:szCs w:val="20"/>
        </w:rPr>
        <w:t xml:space="preserve">Finansējuma saņēmējs pārbauda Maksājuma dokumentu atbilstību faktiskajam sniegto pakalpojumu, piegādāto preču vai veikto būvdarbu apjomam, iepirkuma līguma noteikumiem un </w:t>
      </w:r>
      <w:r w:rsidR="00BB5399" w:rsidRPr="00F0030F">
        <w:rPr>
          <w:szCs w:val="20"/>
        </w:rPr>
        <w:t xml:space="preserve">Maksājuma dokumentu </w:t>
      </w:r>
      <w:r w:rsidRPr="00F0030F">
        <w:rPr>
          <w:szCs w:val="20"/>
        </w:rPr>
        <w:t>apliecinātas kopijas atbilstoši</w:t>
      </w:r>
      <w:r w:rsidR="00517D98" w:rsidRPr="00F0030F">
        <w:rPr>
          <w:szCs w:val="20"/>
        </w:rPr>
        <w:t xml:space="preserve"> Līguma Vispārīgo noteikumu</w:t>
      </w:r>
      <w:r w:rsidRPr="00F0030F">
        <w:rPr>
          <w:szCs w:val="20"/>
        </w:rPr>
        <w:t xml:space="preserve"> </w:t>
      </w:r>
      <w:r w:rsidR="003A2539" w:rsidRPr="00F0030F">
        <w:rPr>
          <w:szCs w:val="20"/>
        </w:rPr>
        <w:t>4</w:t>
      </w:r>
      <w:r w:rsidRPr="00F0030F">
        <w:rPr>
          <w:szCs w:val="20"/>
        </w:rPr>
        <w:t>.pielikumā noteiktajam sarakstam</w:t>
      </w:r>
      <w:r w:rsidR="00307A91" w:rsidRPr="00F0030F">
        <w:rPr>
          <w:szCs w:val="20"/>
        </w:rPr>
        <w:t xml:space="preserve"> </w:t>
      </w:r>
      <w:r w:rsidR="003424F8" w:rsidRPr="00F0030F">
        <w:rPr>
          <w:szCs w:val="20"/>
        </w:rPr>
        <w:t>5 (piecu)</w:t>
      </w:r>
      <w:r w:rsidR="00307A91" w:rsidRPr="00F0030F">
        <w:rPr>
          <w:szCs w:val="20"/>
        </w:rPr>
        <w:t xml:space="preserve"> darb</w:t>
      </w:r>
      <w:r w:rsidRPr="00F0030F">
        <w:rPr>
          <w:szCs w:val="20"/>
        </w:rPr>
        <w:t>dienu laikā pēc Maksājuma dokumentu saņemšanas iesniedz Vides investīciju fondā.</w:t>
      </w:r>
      <w:r w:rsidR="003424F8" w:rsidRPr="00F0030F">
        <w:rPr>
          <w:szCs w:val="20"/>
        </w:rPr>
        <w:t xml:space="preserve"> </w:t>
      </w:r>
      <w:bookmarkStart w:id="3" w:name="_Ref295461005"/>
      <w:bookmarkStart w:id="4" w:name="_Ref273961640"/>
      <w:r w:rsidRPr="00F0030F">
        <w:rPr>
          <w:szCs w:val="20"/>
        </w:rPr>
        <w:t xml:space="preserve">Vides investīciju fonds </w:t>
      </w:r>
      <w:r w:rsidR="00011F1E">
        <w:rPr>
          <w:szCs w:val="20"/>
        </w:rPr>
        <w:t>1</w:t>
      </w:r>
      <w:r w:rsidR="00011F1E" w:rsidRPr="00F0030F">
        <w:rPr>
          <w:szCs w:val="20"/>
        </w:rPr>
        <w:t xml:space="preserve">0 </w:t>
      </w:r>
      <w:r w:rsidR="003424F8" w:rsidRPr="00F0030F">
        <w:rPr>
          <w:szCs w:val="20"/>
        </w:rPr>
        <w:t>(</w:t>
      </w:r>
      <w:r w:rsidR="00011F1E" w:rsidRPr="00F0030F">
        <w:rPr>
          <w:szCs w:val="20"/>
        </w:rPr>
        <w:t>desmit</w:t>
      </w:r>
      <w:r w:rsidR="003424F8" w:rsidRPr="00F0030F">
        <w:rPr>
          <w:szCs w:val="20"/>
        </w:rPr>
        <w:t>)</w:t>
      </w:r>
      <w:r w:rsidR="00307A91" w:rsidRPr="00F0030F">
        <w:rPr>
          <w:szCs w:val="20"/>
        </w:rPr>
        <w:t xml:space="preserve"> darb</w:t>
      </w:r>
      <w:r w:rsidRPr="00F0030F">
        <w:rPr>
          <w:szCs w:val="20"/>
        </w:rPr>
        <w:t xml:space="preserve">dienu laikā pēc Maksājuma dokumentu saņemšanas pārbauda un sniedz Finansējuma saņēmējam </w:t>
      </w:r>
      <w:r w:rsidR="00C66D66" w:rsidRPr="00F0030F">
        <w:rPr>
          <w:szCs w:val="20"/>
        </w:rPr>
        <w:t xml:space="preserve">un Atbildīgajai iestādei </w:t>
      </w:r>
      <w:r w:rsidRPr="00F0030F">
        <w:rPr>
          <w:szCs w:val="20"/>
        </w:rPr>
        <w:t>atzinumu par Maksājuma dokumentu atbilstību Konkursa īstenošanu regulējošajos Ministru kabineta noteikumos, Līgumā un iepirkuma līgumā noteiktajiem maksājumu noteikumiem (turpmāk – Atzinums par Maksājuma dokumentiem)</w:t>
      </w:r>
      <w:bookmarkEnd w:id="3"/>
      <w:r w:rsidRPr="00F0030F">
        <w:rPr>
          <w:szCs w:val="20"/>
        </w:rPr>
        <w:t>.</w:t>
      </w:r>
    </w:p>
    <w:bookmarkEnd w:id="4"/>
    <w:p w14:paraId="0CE9D898" w14:textId="77777777" w:rsidR="00034A80" w:rsidRPr="006476BF" w:rsidRDefault="00034A80" w:rsidP="00B23543">
      <w:pPr>
        <w:widowControl w:val="0"/>
        <w:autoSpaceDE w:val="0"/>
        <w:autoSpaceDN w:val="0"/>
        <w:adjustRightInd w:val="0"/>
        <w:jc w:val="both"/>
        <w:rPr>
          <w:szCs w:val="20"/>
          <w:highlight w:val="yellow"/>
        </w:rPr>
      </w:pPr>
    </w:p>
    <w:p w14:paraId="0226F04D" w14:textId="77777777" w:rsidR="00034A80" w:rsidRPr="003424F8" w:rsidRDefault="00034A80" w:rsidP="00AB1F41">
      <w:pPr>
        <w:numPr>
          <w:ilvl w:val="1"/>
          <w:numId w:val="1"/>
        </w:numPr>
        <w:tabs>
          <w:tab w:val="clear" w:pos="720"/>
          <w:tab w:val="num" w:pos="567"/>
        </w:tabs>
        <w:ind w:left="567" w:hanging="567"/>
        <w:jc w:val="both"/>
        <w:rPr>
          <w:szCs w:val="20"/>
        </w:rPr>
      </w:pPr>
      <w:bookmarkStart w:id="5" w:name="_Ref295461017"/>
      <w:r w:rsidRPr="003424F8">
        <w:rPr>
          <w:szCs w:val="20"/>
        </w:rPr>
        <w:t>Maksājuma dokumentu pārbaudei nepieciešamo papildu informāciju un/vai dokumentus Finansējuma saņēmējs pēc Vides investīciju fonda pieprasījuma iesniedz Vides investīciju fonda pieprasījumā noteiktajā termiņā,</w:t>
      </w:r>
      <w:r w:rsidR="00307A91" w:rsidRPr="003424F8">
        <w:rPr>
          <w:szCs w:val="20"/>
        </w:rPr>
        <w:t xml:space="preserve"> kas nav īsāks par </w:t>
      </w:r>
      <w:r w:rsidR="003424F8" w:rsidRPr="003424F8">
        <w:rPr>
          <w:szCs w:val="20"/>
        </w:rPr>
        <w:t>5 (</w:t>
      </w:r>
      <w:r w:rsidR="00307A91" w:rsidRPr="003424F8">
        <w:rPr>
          <w:szCs w:val="20"/>
        </w:rPr>
        <w:t>piecām</w:t>
      </w:r>
      <w:r w:rsidR="003424F8" w:rsidRPr="003424F8">
        <w:rPr>
          <w:szCs w:val="20"/>
        </w:rPr>
        <w:t>)</w:t>
      </w:r>
      <w:r w:rsidR="00307A91" w:rsidRPr="003424F8">
        <w:rPr>
          <w:szCs w:val="20"/>
        </w:rPr>
        <w:t xml:space="preserve"> darb</w:t>
      </w:r>
      <w:r w:rsidRPr="003424F8">
        <w:rPr>
          <w:szCs w:val="20"/>
        </w:rPr>
        <w:t xml:space="preserve">dienām. Šajā gadījumā </w:t>
      </w:r>
      <w:r w:rsidR="003424F8" w:rsidRPr="003424F8">
        <w:rPr>
          <w:szCs w:val="20"/>
        </w:rPr>
        <w:t>M</w:t>
      </w:r>
      <w:r w:rsidRPr="003424F8">
        <w:rPr>
          <w:szCs w:val="20"/>
        </w:rPr>
        <w:t>aksājuma dokumentu pārbaudes termiņš tiek pagarināts par papildu informācijas un dokumentu izskatīšanai nepieciešamo laiku, bet ne ilgāk kā par</w:t>
      </w:r>
      <w:r w:rsidR="003424F8" w:rsidRPr="003424F8">
        <w:rPr>
          <w:szCs w:val="20"/>
        </w:rPr>
        <w:t xml:space="preserve"> 20</w:t>
      </w:r>
      <w:r w:rsidRPr="003424F8">
        <w:rPr>
          <w:szCs w:val="20"/>
        </w:rPr>
        <w:t xml:space="preserve"> </w:t>
      </w:r>
      <w:r w:rsidR="003424F8" w:rsidRPr="003424F8">
        <w:rPr>
          <w:szCs w:val="20"/>
        </w:rPr>
        <w:t>(div</w:t>
      </w:r>
      <w:r w:rsidRPr="003424F8">
        <w:rPr>
          <w:szCs w:val="20"/>
        </w:rPr>
        <w:t>desmit</w:t>
      </w:r>
      <w:r w:rsidR="003424F8" w:rsidRPr="003424F8">
        <w:rPr>
          <w:szCs w:val="20"/>
        </w:rPr>
        <w:t>)</w:t>
      </w:r>
      <w:r w:rsidR="00307A91" w:rsidRPr="003424F8">
        <w:rPr>
          <w:szCs w:val="20"/>
        </w:rPr>
        <w:t xml:space="preserve"> darb</w:t>
      </w:r>
      <w:r w:rsidRPr="003424F8">
        <w:rPr>
          <w:szCs w:val="20"/>
        </w:rPr>
        <w:t>dienām no papildu informācijas vai dokumentu saņemšanas dienas.</w:t>
      </w:r>
      <w:bookmarkEnd w:id="5"/>
    </w:p>
    <w:p w14:paraId="2ADD6C7A" w14:textId="77777777" w:rsidR="00034A80" w:rsidRPr="006476BF" w:rsidRDefault="00034A80" w:rsidP="004B2BD3">
      <w:pPr>
        <w:widowControl w:val="0"/>
        <w:autoSpaceDE w:val="0"/>
        <w:autoSpaceDN w:val="0"/>
        <w:adjustRightInd w:val="0"/>
        <w:jc w:val="both"/>
        <w:rPr>
          <w:szCs w:val="20"/>
          <w:highlight w:val="yellow"/>
        </w:rPr>
      </w:pPr>
    </w:p>
    <w:p w14:paraId="0B974823" w14:textId="50BEDD07" w:rsidR="00034A80" w:rsidRPr="00F0030F" w:rsidRDefault="00C66D66" w:rsidP="00AB1F41">
      <w:pPr>
        <w:widowControl w:val="0"/>
        <w:numPr>
          <w:ilvl w:val="1"/>
          <w:numId w:val="1"/>
        </w:numPr>
        <w:tabs>
          <w:tab w:val="clear" w:pos="720"/>
          <w:tab w:val="num" w:pos="567"/>
        </w:tabs>
        <w:autoSpaceDE w:val="0"/>
        <w:autoSpaceDN w:val="0"/>
        <w:adjustRightInd w:val="0"/>
        <w:ind w:left="567" w:hanging="567"/>
        <w:jc w:val="both"/>
        <w:rPr>
          <w:szCs w:val="20"/>
        </w:rPr>
      </w:pPr>
      <w:r w:rsidRPr="00F0030F">
        <w:rPr>
          <w:szCs w:val="20"/>
        </w:rPr>
        <w:t>Atbildīgā iestāde</w:t>
      </w:r>
      <w:r w:rsidR="00FF22B3" w:rsidRPr="00F0030F">
        <w:rPr>
          <w:szCs w:val="20"/>
        </w:rPr>
        <w:t>,</w:t>
      </w:r>
      <w:r w:rsidRPr="00F0030F">
        <w:rPr>
          <w:szCs w:val="20"/>
        </w:rPr>
        <w:t xml:space="preserve"> pamatojoties uz </w:t>
      </w:r>
      <w:r w:rsidR="003424F8" w:rsidRPr="00F0030F">
        <w:rPr>
          <w:szCs w:val="20"/>
        </w:rPr>
        <w:t>L</w:t>
      </w:r>
      <w:r w:rsidR="00222C5E" w:rsidRPr="00F0030F">
        <w:rPr>
          <w:szCs w:val="20"/>
        </w:rPr>
        <w:t>īguma</w:t>
      </w:r>
      <w:r w:rsidR="003424F8" w:rsidRPr="00F0030F">
        <w:rPr>
          <w:szCs w:val="20"/>
        </w:rPr>
        <w:t xml:space="preserve"> Vispārīgo noteikumu</w:t>
      </w:r>
      <w:r w:rsidR="00222C5E" w:rsidRPr="00F0030F">
        <w:rPr>
          <w:szCs w:val="20"/>
        </w:rPr>
        <w:t xml:space="preserve"> </w:t>
      </w:r>
      <w:r w:rsidRPr="00F0030F">
        <w:rPr>
          <w:szCs w:val="20"/>
        </w:rPr>
        <w:t>6.</w:t>
      </w:r>
      <w:r w:rsidR="00EA77E4">
        <w:rPr>
          <w:szCs w:val="20"/>
        </w:rPr>
        <w:t>5</w:t>
      </w:r>
      <w:r w:rsidRPr="00F0030F">
        <w:rPr>
          <w:szCs w:val="20"/>
        </w:rPr>
        <w:t xml:space="preserve">. </w:t>
      </w:r>
      <w:r w:rsidR="00046842">
        <w:rPr>
          <w:szCs w:val="20"/>
        </w:rPr>
        <w:t>apakš</w:t>
      </w:r>
      <w:r w:rsidRPr="00F0030F">
        <w:rPr>
          <w:szCs w:val="20"/>
        </w:rPr>
        <w:t xml:space="preserve">punktā sniegtā </w:t>
      </w:r>
      <w:r w:rsidR="00FF22B3" w:rsidRPr="00F0030F">
        <w:rPr>
          <w:szCs w:val="20"/>
        </w:rPr>
        <w:t>pozitīvā A</w:t>
      </w:r>
      <w:r w:rsidRPr="00F0030F">
        <w:rPr>
          <w:szCs w:val="20"/>
        </w:rPr>
        <w:t xml:space="preserve">tzinuma </w:t>
      </w:r>
      <w:r w:rsidR="00FF22B3" w:rsidRPr="00F0030F">
        <w:rPr>
          <w:szCs w:val="20"/>
        </w:rPr>
        <w:t xml:space="preserve">par Maksājuma dokumentiem </w:t>
      </w:r>
      <w:r w:rsidRPr="00F0030F">
        <w:rPr>
          <w:szCs w:val="20"/>
        </w:rPr>
        <w:t>pamata</w:t>
      </w:r>
      <w:r w:rsidR="00FF22B3" w:rsidRPr="00F0030F">
        <w:rPr>
          <w:szCs w:val="20"/>
        </w:rPr>
        <w:t>,</w:t>
      </w:r>
      <w:r w:rsidRPr="00F0030F">
        <w:rPr>
          <w:szCs w:val="20"/>
        </w:rPr>
        <w:t xml:space="preserve"> </w:t>
      </w:r>
      <w:r w:rsidR="00307A91" w:rsidRPr="00F0030F">
        <w:rPr>
          <w:szCs w:val="20"/>
        </w:rPr>
        <w:t xml:space="preserve">5 </w:t>
      </w:r>
      <w:r w:rsidR="003424F8" w:rsidRPr="00F0030F">
        <w:rPr>
          <w:szCs w:val="20"/>
        </w:rPr>
        <w:t xml:space="preserve">(piecu) </w:t>
      </w:r>
      <w:r w:rsidR="00307A91" w:rsidRPr="00F0030F">
        <w:rPr>
          <w:szCs w:val="20"/>
        </w:rPr>
        <w:t>darb</w:t>
      </w:r>
      <w:r w:rsidR="00FF22B3" w:rsidRPr="00F0030F">
        <w:rPr>
          <w:szCs w:val="20"/>
        </w:rPr>
        <w:t>dienu laikā Finansējuma saņēmējam</w:t>
      </w:r>
      <w:r w:rsidR="00F0030F">
        <w:rPr>
          <w:szCs w:val="20"/>
        </w:rPr>
        <w:t xml:space="preserve"> </w:t>
      </w:r>
      <w:r w:rsidR="00FF22B3" w:rsidRPr="00F0030F">
        <w:rPr>
          <w:szCs w:val="20"/>
        </w:rPr>
        <w:t xml:space="preserve">veic </w:t>
      </w:r>
      <w:r w:rsidR="007B2660">
        <w:rPr>
          <w:szCs w:val="20"/>
        </w:rPr>
        <w:t>T</w:t>
      </w:r>
      <w:r w:rsidR="00FF22B3" w:rsidRPr="00F0030F">
        <w:rPr>
          <w:szCs w:val="20"/>
        </w:rPr>
        <w:t xml:space="preserve">ransferta maksājumu par </w:t>
      </w:r>
      <w:r w:rsidR="001A4BBF" w:rsidRPr="00F0030F">
        <w:rPr>
          <w:szCs w:val="20"/>
        </w:rPr>
        <w:t>EKII</w:t>
      </w:r>
      <w:r w:rsidR="00FF22B3" w:rsidRPr="00F0030F">
        <w:rPr>
          <w:szCs w:val="20"/>
        </w:rPr>
        <w:t xml:space="preserve"> finansējuma daļu</w:t>
      </w:r>
      <w:r w:rsidR="00636C2E" w:rsidRPr="00F0030F">
        <w:rPr>
          <w:szCs w:val="20"/>
        </w:rPr>
        <w:t xml:space="preserve"> un </w:t>
      </w:r>
      <w:r w:rsidR="00034A80" w:rsidRPr="00F0030F">
        <w:rPr>
          <w:szCs w:val="20"/>
        </w:rPr>
        <w:t>Finansējuma saņēmējs iepirkuma līgumā noteiktajos termiņos veic maksājumu iepirkuma līguma izpildītājam.</w:t>
      </w:r>
      <w:r w:rsidR="003424F8" w:rsidRPr="00F0030F">
        <w:rPr>
          <w:szCs w:val="20"/>
        </w:rPr>
        <w:t xml:space="preserve"> </w:t>
      </w:r>
      <w:r w:rsidR="00034A80" w:rsidRPr="00F0030F">
        <w:rPr>
          <w:szCs w:val="20"/>
        </w:rPr>
        <w:t xml:space="preserve">Negatīva Vides investīciju fonda Atzinuma par Maksājuma dokumentiem gadījumā, Finansējuma saņēmējs </w:t>
      </w:r>
      <w:r w:rsidR="00F0030F" w:rsidRPr="00F0030F">
        <w:rPr>
          <w:szCs w:val="20"/>
        </w:rPr>
        <w:t xml:space="preserve">iesniedz </w:t>
      </w:r>
      <w:r w:rsidR="00BB5399">
        <w:rPr>
          <w:szCs w:val="20"/>
        </w:rPr>
        <w:t xml:space="preserve">Vides investīciju fondam </w:t>
      </w:r>
      <w:r w:rsidR="00F0030F" w:rsidRPr="00F0030F">
        <w:rPr>
          <w:szCs w:val="20"/>
        </w:rPr>
        <w:t>apliecinājumu par neattiecināmo izmaksu segšanu</w:t>
      </w:r>
      <w:r w:rsidR="00034A80" w:rsidRPr="00F0030F">
        <w:rPr>
          <w:szCs w:val="20"/>
        </w:rPr>
        <w:t>.</w:t>
      </w:r>
    </w:p>
    <w:p w14:paraId="45B71997" w14:textId="77777777" w:rsidR="00034A80" w:rsidRPr="00710C79" w:rsidRDefault="00034A80" w:rsidP="00661F38">
      <w:pPr>
        <w:widowControl w:val="0"/>
        <w:autoSpaceDE w:val="0"/>
        <w:autoSpaceDN w:val="0"/>
        <w:adjustRightInd w:val="0"/>
        <w:jc w:val="both"/>
        <w:rPr>
          <w:szCs w:val="20"/>
        </w:rPr>
      </w:pPr>
    </w:p>
    <w:p w14:paraId="1C5D9C8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Vides investīciju fonds Finansējuma saņēmējam sniedz negatīvu atzinumu par Maksājuma dokumentiem ja:</w:t>
      </w:r>
    </w:p>
    <w:p w14:paraId="4E49FB38"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nav iesniegti Līguma Vispārīgo noteikumu </w:t>
      </w:r>
      <w:r w:rsidR="003A2539" w:rsidRPr="00710C79">
        <w:rPr>
          <w:szCs w:val="20"/>
        </w:rPr>
        <w:t>4</w:t>
      </w:r>
      <w:r w:rsidRPr="00710C79">
        <w:rPr>
          <w:szCs w:val="20"/>
        </w:rPr>
        <w:t>.pielikumā noteiktie dokumenti vai iesniegtie dokumenti ir nepilnīgi;</w:t>
      </w:r>
    </w:p>
    <w:p w14:paraId="073784F0" w14:textId="1E1DC591"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Maksājuma dokumentos ir iekļautas Neattiecināmās izmaksas un/vai Neatbilstoši veikt</w:t>
      </w:r>
      <w:r w:rsidR="00370224">
        <w:rPr>
          <w:szCs w:val="20"/>
        </w:rPr>
        <w:t>ie</w:t>
      </w:r>
      <w:r w:rsidRPr="00710C79">
        <w:rPr>
          <w:szCs w:val="20"/>
        </w:rPr>
        <w:t xml:space="preserve"> </w:t>
      </w:r>
      <w:r w:rsidR="00370224">
        <w:rPr>
          <w:szCs w:val="20"/>
        </w:rPr>
        <w:t>izdevumi</w:t>
      </w:r>
      <w:r w:rsidRPr="00710C79">
        <w:rPr>
          <w:szCs w:val="20"/>
        </w:rPr>
        <w:t>;</w:t>
      </w:r>
    </w:p>
    <w:p w14:paraId="77F3ACBF"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Projekta izmaksu tāmē norādītās Attiecināmās izmaksas nav samērīgas un ekonomiski pamatotas</w:t>
      </w:r>
      <w:r w:rsidR="00D42B68">
        <w:rPr>
          <w:szCs w:val="20"/>
        </w:rPr>
        <w:t>;</w:t>
      </w:r>
    </w:p>
    <w:p w14:paraId="5A37191D" w14:textId="77777777" w:rsidR="00034A80"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iepirkuma līguma izpildītājs izpildes dokumentācijā ir iekļāvis tādu papildu pakalpojumu izmaksas, kuri ietverti iepirkuma līgumā, neievērojot publiskā iepirkuma regulējumu.</w:t>
      </w:r>
    </w:p>
    <w:p w14:paraId="79AA13C5" w14:textId="77777777" w:rsidR="00011F1E" w:rsidRPr="00710C79" w:rsidRDefault="00011F1E" w:rsidP="00011F1E">
      <w:pPr>
        <w:widowControl w:val="0"/>
        <w:autoSpaceDE w:val="0"/>
        <w:autoSpaceDN w:val="0"/>
        <w:adjustRightInd w:val="0"/>
        <w:jc w:val="both"/>
        <w:rPr>
          <w:szCs w:val="20"/>
        </w:rPr>
      </w:pPr>
    </w:p>
    <w:p w14:paraId="443F7B1E" w14:textId="77777777" w:rsidR="00011F1E" w:rsidRPr="00F0030F" w:rsidRDefault="00011F1E" w:rsidP="00011F1E">
      <w:pPr>
        <w:numPr>
          <w:ilvl w:val="1"/>
          <w:numId w:val="1"/>
        </w:numPr>
        <w:tabs>
          <w:tab w:val="clear" w:pos="720"/>
          <w:tab w:val="num" w:pos="567"/>
        </w:tabs>
        <w:ind w:left="567" w:hanging="567"/>
        <w:jc w:val="both"/>
        <w:rPr>
          <w:szCs w:val="20"/>
        </w:rPr>
      </w:pPr>
      <w:r w:rsidRPr="00F0030F">
        <w:rPr>
          <w:szCs w:val="20"/>
        </w:rPr>
        <w:t xml:space="preserve">Vienlaicīgi ar kārtējo Projekta pārskatu Finansējuma saņēmējs, Vides investīciju fondā iesniedz Maksājuma pieprasījumu, kas sagatavots atbilstoši Līguma Vispārīgo noteikumu 3.pielikumam, un tajā iekļauto Attiecināmo izmaksu attaisnojošo dokumentu, kas noteikti Līguma Vispārīgo noteikumu </w:t>
      </w:r>
      <w:r>
        <w:rPr>
          <w:szCs w:val="20"/>
        </w:rPr>
        <w:t>4</w:t>
      </w:r>
      <w:r w:rsidRPr="00F0030F">
        <w:rPr>
          <w:szCs w:val="20"/>
        </w:rPr>
        <w:t>.pielikumā, apliecinātas kopijas, ja tās jau nav iesniegtas Vides investīciju fondā.</w:t>
      </w:r>
    </w:p>
    <w:p w14:paraId="52631885" w14:textId="77777777" w:rsidR="00011F1E" w:rsidRPr="008B237E" w:rsidRDefault="00011F1E" w:rsidP="00011F1E">
      <w:pPr>
        <w:widowControl w:val="0"/>
        <w:autoSpaceDE w:val="0"/>
        <w:autoSpaceDN w:val="0"/>
        <w:adjustRightInd w:val="0"/>
        <w:jc w:val="both"/>
        <w:rPr>
          <w:szCs w:val="20"/>
        </w:rPr>
      </w:pPr>
    </w:p>
    <w:p w14:paraId="3EB0925D" w14:textId="77777777" w:rsidR="00011F1E" w:rsidRPr="00517D98" w:rsidRDefault="00011F1E" w:rsidP="00011F1E">
      <w:pPr>
        <w:numPr>
          <w:ilvl w:val="1"/>
          <w:numId w:val="1"/>
        </w:numPr>
        <w:tabs>
          <w:tab w:val="clear" w:pos="720"/>
          <w:tab w:val="num" w:pos="567"/>
        </w:tabs>
        <w:ind w:left="567" w:hanging="567"/>
        <w:jc w:val="both"/>
        <w:rPr>
          <w:szCs w:val="20"/>
        </w:rPr>
      </w:pPr>
      <w:r w:rsidRPr="00517D98">
        <w:rPr>
          <w:szCs w:val="20"/>
        </w:rPr>
        <w:t xml:space="preserve">Starpposma un noslēguma </w:t>
      </w:r>
      <w:r>
        <w:rPr>
          <w:szCs w:val="20"/>
        </w:rPr>
        <w:t>M</w:t>
      </w:r>
      <w:r w:rsidRPr="00517D98">
        <w:rPr>
          <w:szCs w:val="20"/>
        </w:rPr>
        <w:t xml:space="preserve">aksājumu pieprasījumu Finansējuma saņēmējs kopā ar tajā iekļauto Attiecināmo izmaksu attaisnojošo dokumentu, kas noteikti Līguma Vispārīgo noteikumu 4.pielikumā, apliecinātām kopijām iesniedz Vides investīciju fondā vienlaicīgi ar starpposma pārskatu par iepriekšējo </w:t>
      </w:r>
      <w:r>
        <w:rPr>
          <w:szCs w:val="20"/>
        </w:rPr>
        <w:t>pusgadu</w:t>
      </w:r>
      <w:r w:rsidRPr="00517D98">
        <w:rPr>
          <w:szCs w:val="20"/>
        </w:rPr>
        <w:t xml:space="preserve"> vai noslēguma pārskatu. Starpposma un noslēguma maksājuma pieprasījuma Attiecināmajās izmaksās iekļauj atbilstoši projekta iesniegumam faktiski veiktos izdevumus.</w:t>
      </w:r>
    </w:p>
    <w:p w14:paraId="0ECB65F3" w14:textId="77777777" w:rsidR="00034A80" w:rsidRPr="00710C79" w:rsidRDefault="00034A80" w:rsidP="00160824">
      <w:pPr>
        <w:widowControl w:val="0"/>
        <w:autoSpaceDE w:val="0"/>
        <w:autoSpaceDN w:val="0"/>
        <w:adjustRightInd w:val="0"/>
        <w:jc w:val="both"/>
        <w:rPr>
          <w:szCs w:val="20"/>
        </w:rPr>
      </w:pPr>
    </w:p>
    <w:p w14:paraId="2C12CAC9" w14:textId="255EE9E3"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starpposma pārskata par iepriekšējo </w:t>
      </w:r>
      <w:r w:rsidR="00F0030F">
        <w:rPr>
          <w:szCs w:val="20"/>
        </w:rPr>
        <w:t>pusgadu</w:t>
      </w:r>
      <w:r w:rsidRPr="001B6273">
        <w:rPr>
          <w:szCs w:val="20"/>
        </w:rPr>
        <w:t xml:space="preserve"> (starpposma maksājuma pieprasījuma gadījumā) vai noslēguma pārskata (noslēguma maksājuma pieprasījuma gadījumā), pamatojoties uz iepriekš sagatavoto </w:t>
      </w:r>
      <w:r w:rsidRPr="00A367B7">
        <w:rPr>
          <w:szCs w:val="20"/>
        </w:rPr>
        <w:t>Atzinumu par Maksājuma dokumentiem</w:t>
      </w:r>
      <w:r w:rsidRPr="001B6273">
        <w:rPr>
          <w:szCs w:val="20"/>
        </w:rPr>
        <w:t xml:space="preserve">,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pieprasījumā iekļauto izdevumu atbilstību Konkursa īstenošanu regulējošajiem Ministru kabineta noteikumiem un Līguma noteikumiem (turpmāk – Atzinums par Maksājuma pieprasījumu) </w:t>
      </w:r>
      <w:r w:rsidR="00A501CA" w:rsidRPr="001B6273">
        <w:rPr>
          <w:szCs w:val="20"/>
        </w:rPr>
        <w:t xml:space="preserve">un apliecinājumu par Projekta 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F977E3C" w:rsidR="00034A80" w:rsidRPr="001B6273" w:rsidRDefault="00034A80" w:rsidP="00160824">
      <w:pPr>
        <w:widowControl w:val="0"/>
        <w:autoSpaceDE w:val="0"/>
        <w:autoSpaceDN w:val="0"/>
        <w:adjustRightInd w:val="0"/>
        <w:jc w:val="both"/>
        <w:rPr>
          <w:szCs w:val="20"/>
        </w:rPr>
      </w:pPr>
    </w:p>
    <w:p w14:paraId="05A87335" w14:textId="0789499E"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starpposma pārskata par iepriekšējo </w:t>
      </w:r>
      <w:r w:rsidR="00F0030F">
        <w:rPr>
          <w:szCs w:val="20"/>
        </w:rPr>
        <w:t>pusgadu</w:t>
      </w:r>
      <w:r w:rsidRPr="001B6273">
        <w:rPr>
          <w:szCs w:val="20"/>
        </w:rPr>
        <w:t xml:space="preserve"> vai noslēguma pārskata apstiprināšanas</w:t>
      </w:r>
      <w:r w:rsidRPr="00E1111C">
        <w:rPr>
          <w:szCs w:val="20"/>
        </w:rPr>
        <w:t>.</w:t>
      </w:r>
    </w:p>
    <w:p w14:paraId="2A5872A0" w14:textId="77777777" w:rsidR="00034A80" w:rsidRPr="001B6273" w:rsidRDefault="00034A80" w:rsidP="00AD4204">
      <w:pPr>
        <w:widowControl w:val="0"/>
        <w:autoSpaceDE w:val="0"/>
        <w:autoSpaceDN w:val="0"/>
        <w:adjustRightInd w:val="0"/>
        <w:jc w:val="both"/>
        <w:rPr>
          <w:szCs w:val="20"/>
        </w:rPr>
      </w:pPr>
    </w:p>
    <w:p w14:paraId="1E322AB6" w14:textId="048D052B" w:rsidR="00034A80"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pārbaudei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4A45BA0B" w14:textId="77777777" w:rsidR="004A264F" w:rsidRDefault="004A264F" w:rsidP="004A264F">
      <w:pPr>
        <w:pStyle w:val="ListParagraph"/>
        <w:rPr>
          <w:szCs w:val="20"/>
        </w:rPr>
      </w:pPr>
    </w:p>
    <w:p w14:paraId="7F9856E8" w14:textId="1BEC66F6" w:rsidR="004A264F" w:rsidRPr="004A264F" w:rsidRDefault="004A264F" w:rsidP="004A264F">
      <w:pPr>
        <w:numPr>
          <w:ilvl w:val="1"/>
          <w:numId w:val="1"/>
        </w:numPr>
        <w:tabs>
          <w:tab w:val="clear" w:pos="720"/>
          <w:tab w:val="num" w:pos="567"/>
        </w:tabs>
        <w:ind w:left="567" w:hanging="567"/>
        <w:jc w:val="both"/>
        <w:rPr>
          <w:szCs w:val="20"/>
        </w:rPr>
      </w:pPr>
      <w:r w:rsidRPr="004A264F">
        <w:rPr>
          <w:szCs w:val="20"/>
        </w:rPr>
        <w:t>Ja Finansējuma saņēmējs ir veicis izdevumus pirms Līguma noslēgšanas, lēmums par izmaksu attiecināmību tiek pieņemts šādā kārtībā:</w:t>
      </w:r>
    </w:p>
    <w:p w14:paraId="124B01BD" w14:textId="4B775C12"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 xml:space="preserve">pēc finansēšanas plāna atvēršanas atbilstoši valsts budžeta plānošanas normatīvajiem aktiem Finansējuma saņēmējs piecu darbdienu laikā iesniedz Vides investīciju fondā Maksājuma dokumentu </w:t>
      </w:r>
      <w:r>
        <w:rPr>
          <w:szCs w:val="20"/>
        </w:rPr>
        <w:t xml:space="preserve">apliecinātas </w:t>
      </w:r>
      <w:r w:rsidRPr="004A264F">
        <w:rPr>
          <w:szCs w:val="20"/>
        </w:rPr>
        <w:t>kopijas;</w:t>
      </w:r>
    </w:p>
    <w:p w14:paraId="628E6DA0" w14:textId="3AAA6EB1"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Vides investīciju fonds nodrošina Maksājuma dokumentu pārbaudi Līgum</w:t>
      </w:r>
      <w:r w:rsidR="00DA37D6">
        <w:rPr>
          <w:szCs w:val="20"/>
        </w:rPr>
        <w:t>ā</w:t>
      </w:r>
      <w:r w:rsidRPr="004A264F">
        <w:rPr>
          <w:szCs w:val="20"/>
        </w:rPr>
        <w:t xml:space="preserve"> noteiktajā kārtībā;</w:t>
      </w:r>
    </w:p>
    <w:p w14:paraId="0D107549" w14:textId="77777777"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ja Vides investīciju fonds sniedz negatīvu Atzinumu par Maksājuma dokumentiem, veiktie izdevumi netiek uzskatīti par Projekta izdevumiem;</w:t>
      </w:r>
    </w:p>
    <w:p w14:paraId="4B70230C" w14:textId="4318284E"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ja Vides investīciju fonds sniedz pozitīvu Atzinumu par Maksājuma dokumentiem, veiktie izdevumi tiek uzskatīti par Projekta attiecināmajām izmaksām un tiek iekļauti pirmajā Maksājuma pieprasījumā;</w:t>
      </w:r>
    </w:p>
    <w:p w14:paraId="523EB229" w14:textId="74018E1E" w:rsidR="004A264F" w:rsidRPr="004A264F" w:rsidRDefault="004A264F" w:rsidP="004A264F">
      <w:pPr>
        <w:widowControl w:val="0"/>
        <w:numPr>
          <w:ilvl w:val="2"/>
          <w:numId w:val="1"/>
        </w:numPr>
        <w:autoSpaceDE w:val="0"/>
        <w:autoSpaceDN w:val="0"/>
        <w:adjustRightInd w:val="0"/>
        <w:ind w:left="1276" w:hanging="709"/>
        <w:jc w:val="both"/>
        <w:rPr>
          <w:szCs w:val="20"/>
        </w:rPr>
      </w:pPr>
      <w:r>
        <w:rPr>
          <w:szCs w:val="20"/>
        </w:rPr>
        <w:t>p</w:t>
      </w:r>
      <w:r w:rsidRPr="004A264F">
        <w:rPr>
          <w:szCs w:val="20"/>
        </w:rPr>
        <w:t xml:space="preserve">ēc Vides investīciju fonda pozitīvā atzinuma saņemšanas Finansējuma saņēmējs ir tiesīgs veikt pārgrāmatošanas operācijas, lai attiecinātu iepriekš veiktos izdevumus uz Projektu. Pēc pārgrāmatošanas veikšanas desmit darbdienu laikā Finansējuma saņēmējs par to informē Vides investīciju fondu. </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3.pielikumam;</w:t>
      </w:r>
    </w:p>
    <w:p w14:paraId="392F1098"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p>
    <w:p w14:paraId="5D9C6B96"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Vides investīciju fondā nav iesniegts vai Vides investīciju fonds nav apstiprinājis starpposma pārskatu par iepriekšējo ceturksni vai noslēguma pārskatu;</w:t>
      </w:r>
    </w:p>
    <w:p w14:paraId="54D84790"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77D23B76" w:rsidR="00034A80"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4DBD9599" w:rsidR="00034A80" w:rsidRPr="001B6273" w:rsidRDefault="0099360D"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Atbildīgās iestādes vai Vides investīciju fonda Projekta īstenošanā konstatētās </w:t>
      </w:r>
      <w:r w:rsidRPr="008C0BA9">
        <w:rPr>
          <w:szCs w:val="20"/>
        </w:rPr>
        <w:t>Konkursa īstenošanu regulējoš</w:t>
      </w:r>
      <w:r>
        <w:rPr>
          <w:szCs w:val="20"/>
        </w:rPr>
        <w:t>o</w:t>
      </w:r>
      <w:r w:rsidRPr="008C0BA9">
        <w:rPr>
          <w:szCs w:val="20"/>
        </w:rPr>
        <w:t xml:space="preserve"> Ministru kabineta noteikum</w:t>
      </w:r>
      <w:r>
        <w:rPr>
          <w:szCs w:val="20"/>
        </w:rPr>
        <w:t>u, citu normatīvo aktu</w:t>
      </w:r>
      <w:r w:rsidRPr="008C0BA9" w:rsidDel="008C0BA9">
        <w:rPr>
          <w:szCs w:val="20"/>
        </w:rPr>
        <w:t xml:space="preserve"> </w:t>
      </w:r>
      <w:r>
        <w:rPr>
          <w:szCs w:val="20"/>
        </w:rPr>
        <w:t xml:space="preserve">vai </w:t>
      </w:r>
      <w:r w:rsidRPr="001B6273">
        <w:rPr>
          <w:szCs w:val="20"/>
        </w:rPr>
        <w:t>Līguma saistību neizpildes</w:t>
      </w:r>
      <w:r w:rsidR="00034A80" w:rsidRPr="001B6273">
        <w:rPr>
          <w:szCs w:val="20"/>
        </w:rPr>
        <w:t>;</w:t>
      </w:r>
    </w:p>
    <w:p w14:paraId="6C408FB8" w14:textId="77777777" w:rsidR="00175F01"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Finansējuma saņēmējs nav pilnībā sasniedzis Projekta mērķi (noslēguma maksājuma gadījumā)</w:t>
      </w:r>
      <w:r w:rsidR="00F0030F">
        <w:rPr>
          <w:szCs w:val="20"/>
        </w:rPr>
        <w:t>.</w:t>
      </w:r>
    </w:p>
    <w:p w14:paraId="6D62859D" w14:textId="77777777" w:rsidR="00175F01" w:rsidRDefault="00175F01" w:rsidP="0074499A">
      <w:pPr>
        <w:widowControl w:val="0"/>
        <w:autoSpaceDE w:val="0"/>
        <w:autoSpaceDN w:val="0"/>
        <w:adjustRightInd w:val="0"/>
        <w:jc w:val="both"/>
        <w:rPr>
          <w:szCs w:val="20"/>
        </w:rPr>
      </w:pPr>
    </w:p>
    <w:p w14:paraId="77ACC73A" w14:textId="628BBADB"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Pr="00156FD9">
        <w:rPr>
          <w:szCs w:val="20"/>
        </w:rPr>
        <w:t>pieņem lēmumu par veikto izdevumu attiecināšanu uz Projektu</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3A63EB31" w14:textId="77777777" w:rsidR="00034A80" w:rsidRPr="00710C79" w:rsidRDefault="00034A80" w:rsidP="00AD4204">
      <w:pPr>
        <w:widowControl w:val="0"/>
        <w:autoSpaceDE w:val="0"/>
        <w:autoSpaceDN w:val="0"/>
        <w:adjustRightInd w:val="0"/>
        <w:jc w:val="both"/>
        <w:rPr>
          <w:szCs w:val="20"/>
        </w:rPr>
      </w:pPr>
    </w:p>
    <w:p w14:paraId="264278AA" w14:textId="258C4C9C"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Atbildīgajai iestādei ir tiesības pieņemt lēmumu par veikto izdevumu neattiecināšanu uz Projektu, ja:</w:t>
      </w:r>
    </w:p>
    <w:p w14:paraId="5F1BDEA2" w14:textId="77777777" w:rsidR="00034A80" w:rsidRPr="0074499A" w:rsidRDefault="00034A80" w:rsidP="00156FD9">
      <w:pPr>
        <w:widowControl w:val="0"/>
        <w:numPr>
          <w:ilvl w:val="2"/>
          <w:numId w:val="1"/>
        </w:numPr>
        <w:tabs>
          <w:tab w:val="num" w:pos="1276"/>
        </w:tabs>
        <w:autoSpaceDE w:val="0"/>
        <w:autoSpaceDN w:val="0"/>
        <w:adjustRightInd w:val="0"/>
        <w:ind w:left="1276" w:hanging="709"/>
        <w:jc w:val="both"/>
        <w:rPr>
          <w:szCs w:val="20"/>
        </w:rPr>
      </w:pPr>
      <w:r w:rsidRPr="0074499A">
        <w:rPr>
          <w:szCs w:val="20"/>
        </w:rPr>
        <w:t>veicot izlases veida Maksājuma pieprasījuma un tajā iekļauto Attiecināmo izmaksu attaisnojošo dokumentu pārbaudi, tiek konstatēti apstākļi, kad saskaņā ar Līgumu Vides investīciju fondam Finansējuma saņēmējam jāsniedz negatīvs atzinums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2AB6AC8C" w:rsidR="00034A80" w:rsidRPr="0074499A" w:rsidRDefault="00034A80" w:rsidP="00156FD9">
      <w:pPr>
        <w:widowControl w:val="0"/>
        <w:numPr>
          <w:ilvl w:val="2"/>
          <w:numId w:val="1"/>
        </w:numPr>
        <w:tabs>
          <w:tab w:val="num" w:pos="1276"/>
        </w:tabs>
        <w:autoSpaceDE w:val="0"/>
        <w:autoSpaceDN w:val="0"/>
        <w:adjustRightInd w:val="0"/>
        <w:ind w:left="1276" w:hanging="709"/>
        <w:jc w:val="both"/>
        <w:rPr>
          <w:szCs w:val="20"/>
        </w:rPr>
      </w:pPr>
      <w:r w:rsidRPr="0074499A">
        <w:rPr>
          <w:szCs w:val="20"/>
        </w:rPr>
        <w:t xml:space="preserve">attiecībā uz Projektu pastāv </w:t>
      </w:r>
      <w:r w:rsidR="0099360D">
        <w:rPr>
          <w:szCs w:val="20"/>
        </w:rPr>
        <w:t xml:space="preserve">Konkursa īstenošanu regulējošo Ministru kabineta noteikumu </w:t>
      </w:r>
      <w:r w:rsidRPr="0074499A">
        <w:rPr>
          <w:szCs w:val="20"/>
        </w:rPr>
        <w:t>vai Līguma saistību neizpildes risks.</w:t>
      </w:r>
    </w:p>
    <w:p w14:paraId="22512A83" w14:textId="77777777" w:rsidR="00034A80" w:rsidRPr="0074499A" w:rsidRDefault="00034A80" w:rsidP="0074499A">
      <w:pPr>
        <w:widowControl w:val="0"/>
        <w:autoSpaceDE w:val="0"/>
        <w:autoSpaceDN w:val="0"/>
        <w:adjustRightInd w:val="0"/>
        <w:jc w:val="both"/>
        <w:rPr>
          <w:szCs w:val="20"/>
        </w:rPr>
      </w:pPr>
    </w:p>
    <w:p w14:paraId="1ED8AAC6"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 xml:space="preserve">Finansējuma saņēmējs Projekta ietvaros veic izdevumus </w:t>
      </w:r>
      <w:r w:rsidR="00737EDD" w:rsidRPr="00156FD9">
        <w:rPr>
          <w:szCs w:val="20"/>
        </w:rPr>
        <w:t>euro</w:t>
      </w:r>
      <w:r w:rsidRPr="0074499A">
        <w:rPr>
          <w:szCs w:val="20"/>
        </w:rPr>
        <w:t>.</w:t>
      </w:r>
    </w:p>
    <w:p w14:paraId="791C36D5" w14:textId="77777777" w:rsidR="00716B3E" w:rsidRPr="0074499A" w:rsidRDefault="00716B3E" w:rsidP="0074499A">
      <w:pPr>
        <w:jc w:val="both"/>
        <w:rPr>
          <w:szCs w:val="20"/>
        </w:rPr>
      </w:pPr>
    </w:p>
    <w:p w14:paraId="4A707F77" w14:textId="50D2A084" w:rsidR="00716B3E" w:rsidRPr="0074499A" w:rsidRDefault="00716B3E" w:rsidP="00156FD9">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Default="00034A80" w:rsidP="00661F38">
      <w:pPr>
        <w:jc w:val="both"/>
        <w:rPr>
          <w:szCs w:val="20"/>
        </w:rPr>
      </w:pPr>
    </w:p>
    <w:p w14:paraId="1F0CC65E" w14:textId="77777777" w:rsidR="003F63D0" w:rsidRDefault="003F63D0" w:rsidP="00661F38">
      <w:pPr>
        <w:jc w:val="both"/>
        <w:rPr>
          <w:szCs w:val="20"/>
        </w:rPr>
      </w:pPr>
    </w:p>
    <w:p w14:paraId="4822C004" w14:textId="77777777" w:rsidR="003F63D0" w:rsidRDefault="003F63D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710C79" w:rsidRDefault="00034A80" w:rsidP="00661F38">
      <w:pPr>
        <w:tabs>
          <w:tab w:val="num" w:pos="900"/>
        </w:tabs>
        <w:jc w:val="both"/>
        <w:rPr>
          <w:b/>
          <w:szCs w:val="20"/>
        </w:rPr>
      </w:pPr>
    </w:p>
    <w:p w14:paraId="2F1132F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Atbildīgā iestāde var samazināt vai pilnībā nepiešķirt Atbalsta summu</w:t>
      </w:r>
      <w:r w:rsidR="00D963C2" w:rsidRPr="00156FD9">
        <w:rPr>
          <w:szCs w:val="20"/>
        </w:rPr>
        <w:t xml:space="preserve"> </w:t>
      </w:r>
      <w:r w:rsidR="00D963C2" w:rsidRPr="00D963C2">
        <w:rPr>
          <w:szCs w:val="20"/>
        </w:rPr>
        <w:t>vai pieprasīt Finansējuma saņēmējam atmaksāt tam jau samaksāto Atbalsta summu vai tās daļu</w:t>
      </w:r>
      <w:r w:rsidRPr="00710C79">
        <w:rPr>
          <w:szCs w:val="20"/>
        </w:rPr>
        <w:t>, ja:</w:t>
      </w:r>
    </w:p>
    <w:p w14:paraId="354C748A" w14:textId="2489132D" w:rsidR="006A47BB" w:rsidRDefault="006A47BB" w:rsidP="00156FD9">
      <w:pPr>
        <w:widowControl w:val="0"/>
        <w:numPr>
          <w:ilvl w:val="2"/>
          <w:numId w:val="1"/>
        </w:numPr>
        <w:tabs>
          <w:tab w:val="num" w:pos="1276"/>
        </w:tabs>
        <w:autoSpaceDE w:val="0"/>
        <w:autoSpaceDN w:val="0"/>
        <w:adjustRightInd w:val="0"/>
        <w:ind w:left="1276" w:hanging="709"/>
        <w:jc w:val="both"/>
        <w:rPr>
          <w:szCs w:val="20"/>
        </w:rPr>
      </w:pPr>
      <w:r w:rsidRPr="006A47BB">
        <w:rPr>
          <w:szCs w:val="20"/>
        </w:rPr>
        <w:t xml:space="preserve">tiek konstatēti Neatbilstoši veikti izdevumi vai Neattiecināmās izmaksas (ko Finansējuma saņēmējs Projektā norādījis kā Attiecināmās izmaksas, bet Vides investīciju fonds vai Atbildīgā iestāde atzinusi par tādām, kas konkursa īstenošanu regulējošajos Ministru kabineta noteikumos nav noteiktas kā Attiecināmās izmaksas). Šajā gadījumā Atbalsta summa tiek samazināta vai Finansējuma saņēmējam jāatmaksā Neatbilstoši </w:t>
      </w:r>
      <w:proofErr w:type="gramStart"/>
      <w:r w:rsidRPr="006A47BB">
        <w:rPr>
          <w:szCs w:val="20"/>
        </w:rPr>
        <w:t>veikto</w:t>
      </w:r>
      <w:proofErr w:type="gramEnd"/>
      <w:r w:rsidRPr="006A47BB">
        <w:rPr>
          <w:szCs w:val="20"/>
        </w:rPr>
        <w:t xml:space="preserve"> izdevumu/Neattiecināmo izmaksu apmērā;</w:t>
      </w:r>
    </w:p>
    <w:p w14:paraId="39B6D46D" w14:textId="3E35EFDB" w:rsidR="00034A80" w:rsidRPr="000C5CF8" w:rsidRDefault="00034A80" w:rsidP="00436B45">
      <w:pPr>
        <w:widowControl w:val="0"/>
        <w:numPr>
          <w:ilvl w:val="2"/>
          <w:numId w:val="1"/>
        </w:numPr>
        <w:tabs>
          <w:tab w:val="num" w:pos="1276"/>
        </w:tabs>
        <w:autoSpaceDE w:val="0"/>
        <w:autoSpaceDN w:val="0"/>
        <w:adjustRightInd w:val="0"/>
        <w:ind w:left="1276" w:hanging="709"/>
        <w:jc w:val="both"/>
        <w:rPr>
          <w:szCs w:val="20"/>
        </w:rPr>
      </w:pPr>
      <w:r w:rsidRPr="000C5CF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Pr>
          <w:szCs w:val="20"/>
        </w:rPr>
        <w:t xml:space="preserve">. </w:t>
      </w:r>
      <w:r w:rsidR="00626806" w:rsidRPr="000C5CF8">
        <w:rPr>
          <w:szCs w:val="20"/>
        </w:rPr>
        <w:t xml:space="preserve">Šajā gadījumā Atbalsta summa tiek samazināta </w:t>
      </w:r>
      <w:r w:rsidR="00626806">
        <w:rPr>
          <w:szCs w:val="20"/>
        </w:rPr>
        <w:t xml:space="preserve">par to Attiecināmo izmaksu daļu, par kuru Finansējuma saņēmējs ir saņēmis vai pretendē saņemt </w:t>
      </w:r>
      <w:r w:rsidR="00626806" w:rsidRPr="00626806">
        <w:rPr>
          <w:szCs w:val="20"/>
        </w:rPr>
        <w:t>līdzfinansējumu citu finansējuma programmu ietvaros no citiem finanšu instrumentiem, tai skaitā Eiropas Savienības vai ārvalstu finanšu palīdzības līdzekļiem</w:t>
      </w:r>
      <w:r w:rsidR="00626806" w:rsidRPr="000C5CF8">
        <w:rPr>
          <w:szCs w:val="20"/>
        </w:rPr>
        <w:t>;</w:t>
      </w:r>
    </w:p>
    <w:p w14:paraId="36002640" w14:textId="21BF0ED3" w:rsidR="00034A80" w:rsidRPr="000C5CF8" w:rsidRDefault="00034A80" w:rsidP="00156FD9">
      <w:pPr>
        <w:widowControl w:val="0"/>
        <w:numPr>
          <w:ilvl w:val="2"/>
          <w:numId w:val="1"/>
        </w:numPr>
        <w:tabs>
          <w:tab w:val="num" w:pos="1276"/>
        </w:tabs>
        <w:autoSpaceDE w:val="0"/>
        <w:autoSpaceDN w:val="0"/>
        <w:adjustRightInd w:val="0"/>
        <w:ind w:left="1276" w:hanging="709"/>
        <w:jc w:val="both"/>
        <w:rPr>
          <w:szCs w:val="20"/>
        </w:rPr>
      </w:pPr>
      <w:r w:rsidRPr="000C5CF8">
        <w:rPr>
          <w:szCs w:val="20"/>
        </w:rPr>
        <w:t>Attiecināmās izmaksas vai to daļa nav samērīgas un ekonomiski pamatotas</w:t>
      </w:r>
      <w:r w:rsidR="00EE4ABB">
        <w:rPr>
          <w:szCs w:val="20"/>
        </w:rPr>
        <w:t>, ko apstiprina Vides investīciju fonda vai Atbildīgās iestādes piesaistīts neatkarīgs eksperts</w:t>
      </w:r>
      <w:r w:rsidR="003E2CD6">
        <w:rPr>
          <w:szCs w:val="20"/>
        </w:rPr>
        <w:t>.</w:t>
      </w:r>
      <w:r w:rsidR="00626806" w:rsidRPr="00626806">
        <w:rPr>
          <w:szCs w:val="20"/>
        </w:rPr>
        <w:t xml:space="preserve"> </w:t>
      </w:r>
      <w:r w:rsidR="00626806" w:rsidRPr="000C5CF8">
        <w:rPr>
          <w:szCs w:val="20"/>
        </w:rPr>
        <w:t xml:space="preserve">Šajā gadījumā Atbalsta summa tiek samazināta </w:t>
      </w:r>
      <w:r w:rsidR="00626806">
        <w:rPr>
          <w:szCs w:val="20"/>
        </w:rPr>
        <w:t xml:space="preserve">par nesamērīgas un ekonomiski nepamatotas </w:t>
      </w:r>
      <w:r w:rsidR="003E2CD6">
        <w:rPr>
          <w:szCs w:val="20"/>
        </w:rPr>
        <w:t>Attiecināmo izmaksu vai tās daļas apmēru</w:t>
      </w:r>
      <w:r w:rsidR="00626806" w:rsidRPr="000C5CF8">
        <w:rPr>
          <w:szCs w:val="20"/>
        </w:rPr>
        <w:t>;</w:t>
      </w:r>
    </w:p>
    <w:p w14:paraId="3B06A709" w14:textId="36F9945B" w:rsidR="00436B45" w:rsidRPr="00436B45" w:rsidRDefault="00436B45" w:rsidP="00436B45">
      <w:pPr>
        <w:widowControl w:val="0"/>
        <w:numPr>
          <w:ilvl w:val="2"/>
          <w:numId w:val="1"/>
        </w:numPr>
        <w:tabs>
          <w:tab w:val="num" w:pos="1276"/>
        </w:tabs>
        <w:autoSpaceDE w:val="0"/>
        <w:autoSpaceDN w:val="0"/>
        <w:adjustRightInd w:val="0"/>
        <w:ind w:left="1276" w:hanging="709"/>
        <w:jc w:val="both"/>
        <w:rPr>
          <w:szCs w:val="20"/>
        </w:rPr>
      </w:pPr>
      <w:r w:rsidRPr="00436B45">
        <w:rPr>
          <w:szCs w:val="20"/>
        </w:rPr>
        <w:t>pēc Projekta īstenošanas ēkā, kurā tik</w:t>
      </w:r>
      <w:r w:rsidR="00974865">
        <w:rPr>
          <w:szCs w:val="20"/>
        </w:rPr>
        <w:t>a</w:t>
      </w:r>
      <w:r w:rsidRPr="00436B45">
        <w:rPr>
          <w:szCs w:val="20"/>
        </w:rPr>
        <w:t xml:space="preserve"> veiktas Projekta aktivitātes, normatīvajos aktos par energoefektivitātes aprēķina metodi noteiktajā kārtībā aprēķinātais enerģijas patēriņš apkurei uz ēkas aprēķina platību pārsniedz 75 kWh/m</w:t>
      </w:r>
      <w:r w:rsidRPr="00436B45">
        <w:rPr>
          <w:szCs w:val="20"/>
          <w:vertAlign w:val="superscript"/>
        </w:rPr>
        <w:t>2</w:t>
      </w:r>
      <w:r w:rsidRPr="00436B45">
        <w:rPr>
          <w:szCs w:val="20"/>
        </w:rPr>
        <w:t xml:space="preserve"> gadā. Šajā gadījumā Neattiecināmo izmaksu apjomu aprēķina proporcionāli pārsniegtajam enerģijas patēriņam apkurei uz ēkas aprēķina platību</w:t>
      </w:r>
      <w:r w:rsidR="00BB5399">
        <w:rPr>
          <w:szCs w:val="20"/>
        </w:rPr>
        <w:t>;</w:t>
      </w:r>
    </w:p>
    <w:p w14:paraId="5D1CB99E" w14:textId="004617BA" w:rsidR="00974865" w:rsidRPr="000C5CF8" w:rsidRDefault="00974865" w:rsidP="00974865">
      <w:pPr>
        <w:widowControl w:val="0"/>
        <w:numPr>
          <w:ilvl w:val="2"/>
          <w:numId w:val="1"/>
        </w:numPr>
        <w:tabs>
          <w:tab w:val="num" w:pos="1276"/>
        </w:tabs>
        <w:autoSpaceDE w:val="0"/>
        <w:autoSpaceDN w:val="0"/>
        <w:adjustRightInd w:val="0"/>
        <w:ind w:left="1276" w:hanging="709"/>
        <w:jc w:val="both"/>
        <w:rPr>
          <w:szCs w:val="20"/>
        </w:rPr>
      </w:pPr>
      <w:r w:rsidRPr="000C5CF8">
        <w:rPr>
          <w:szCs w:val="20"/>
        </w:rPr>
        <w:t xml:space="preserve">Vides investīciju fonds </w:t>
      </w:r>
      <w:r w:rsidR="00510750">
        <w:rPr>
          <w:szCs w:val="20"/>
        </w:rPr>
        <w:t xml:space="preserve">atbilstoši </w:t>
      </w:r>
      <w:r w:rsidR="00035F7A">
        <w:rPr>
          <w:szCs w:val="20"/>
        </w:rPr>
        <w:t>F</w:t>
      </w:r>
      <w:r w:rsidR="00510750">
        <w:rPr>
          <w:szCs w:val="20"/>
        </w:rPr>
        <w:t xml:space="preserve">inansējuma saņēmēja iesniegtajam monitoringa pārskatam atkārtoti </w:t>
      </w:r>
      <w:r w:rsidRPr="000C5CF8">
        <w:rPr>
          <w:szCs w:val="20"/>
        </w:rPr>
        <w:t xml:space="preserve">konstatē, ka Projekta iesniegumā norādītais sasniedzamais </w:t>
      </w:r>
      <w:r>
        <w:rPr>
          <w:szCs w:val="20"/>
        </w:rPr>
        <w:t>CO</w:t>
      </w:r>
      <w:r w:rsidRPr="00B9482B">
        <w:rPr>
          <w:szCs w:val="20"/>
          <w:vertAlign w:val="subscript"/>
        </w:rPr>
        <w:t>2</w:t>
      </w:r>
      <w:r w:rsidRPr="000C5CF8">
        <w:rPr>
          <w:szCs w:val="20"/>
        </w:rPr>
        <w:t xml:space="preserve"> emisiju samazinājuma rādītājs gadā nav sasniegts. Šajā gadījumā Neattiecināmo izmaksu apjomu atbilstoši konstatētajai </w:t>
      </w:r>
      <w:r>
        <w:rPr>
          <w:szCs w:val="20"/>
        </w:rPr>
        <w:t>CO</w:t>
      </w:r>
      <w:r w:rsidRPr="00B9482B">
        <w:rPr>
          <w:szCs w:val="20"/>
          <w:vertAlign w:val="subscript"/>
        </w:rPr>
        <w:t>2</w:t>
      </w:r>
      <w:r w:rsidRPr="000C5CF8">
        <w:rPr>
          <w:szCs w:val="20"/>
        </w:rPr>
        <w:t xml:space="preserve"> emisiju samazinājuma neatbilstībai aprēķina Konkursa īstenošanu regulējošo Ministru kabineta noteikumu noteiktajā kārtībā</w:t>
      </w:r>
      <w:r w:rsidR="00BB5399">
        <w:rPr>
          <w:szCs w:val="20"/>
        </w:rPr>
        <w:t>;</w:t>
      </w:r>
    </w:p>
    <w:p w14:paraId="221DD30F" w14:textId="3F9AA267" w:rsidR="00034A80" w:rsidRDefault="00034A80" w:rsidP="000C653F">
      <w:pPr>
        <w:widowControl w:val="0"/>
        <w:numPr>
          <w:ilvl w:val="2"/>
          <w:numId w:val="1"/>
        </w:numPr>
        <w:autoSpaceDE w:val="0"/>
        <w:autoSpaceDN w:val="0"/>
        <w:adjustRightInd w:val="0"/>
        <w:ind w:left="1276" w:hanging="709"/>
        <w:jc w:val="both"/>
        <w:rPr>
          <w:szCs w:val="20"/>
        </w:rPr>
      </w:pPr>
      <w:r w:rsidRPr="000C5CF8">
        <w:rPr>
          <w:szCs w:val="20"/>
        </w:rPr>
        <w:t>Finansējuma saņēmējs nepilda citas Līguma saistības</w:t>
      </w:r>
      <w:r w:rsidR="0099360D">
        <w:rPr>
          <w:szCs w:val="20"/>
        </w:rPr>
        <w:t xml:space="preserve"> (tajā skaitā Līguma 4.1.punktā noteiktos pienākumus)</w:t>
      </w:r>
      <w:r w:rsidR="002C17DE" w:rsidRPr="000C5CF8">
        <w:rPr>
          <w:szCs w:val="20"/>
        </w:rPr>
        <w:t>, Konkursa īstenošanu regulējošo</w:t>
      </w:r>
      <w:r w:rsidR="00D963C2" w:rsidRPr="000C5CF8">
        <w:rPr>
          <w:szCs w:val="20"/>
        </w:rPr>
        <w:t>s</w:t>
      </w:r>
      <w:r w:rsidR="002C17DE" w:rsidRPr="000C5CF8">
        <w:rPr>
          <w:szCs w:val="20"/>
        </w:rPr>
        <w:t xml:space="preserve"> Ministru kabineta noteikumus</w:t>
      </w:r>
      <w:r w:rsidR="003E2CD6">
        <w:rPr>
          <w:szCs w:val="20"/>
        </w:rPr>
        <w:t>.</w:t>
      </w:r>
      <w:r w:rsidR="003E2CD6" w:rsidRPr="003E2CD6">
        <w:rPr>
          <w:szCs w:val="20"/>
        </w:rPr>
        <w:t xml:space="preserve"> </w:t>
      </w:r>
      <w:r w:rsidR="003E2CD6" w:rsidRPr="000C5CF8">
        <w:rPr>
          <w:szCs w:val="20"/>
        </w:rPr>
        <w:t>Šajā gadījumā Atbalsta summa</w:t>
      </w:r>
      <w:r w:rsidR="0097068F">
        <w:rPr>
          <w:szCs w:val="20"/>
        </w:rPr>
        <w:t xml:space="preserve"> var tikt </w:t>
      </w:r>
      <w:r w:rsidR="003E2CD6" w:rsidRPr="000C5CF8">
        <w:rPr>
          <w:szCs w:val="20"/>
        </w:rPr>
        <w:t>samazināta</w:t>
      </w:r>
      <w:r w:rsidR="00630DA6">
        <w:rPr>
          <w:szCs w:val="20"/>
        </w:rPr>
        <w:t xml:space="preserve"> līdz</w:t>
      </w:r>
      <w:r w:rsidR="003E2CD6" w:rsidRPr="000C5CF8">
        <w:rPr>
          <w:szCs w:val="20"/>
        </w:rPr>
        <w:t xml:space="preserve"> </w:t>
      </w:r>
      <w:r w:rsidR="0097068F">
        <w:rPr>
          <w:szCs w:val="20"/>
        </w:rPr>
        <w:t>100% apmērā no kopējās atbalsta summas</w:t>
      </w:r>
      <w:r w:rsidR="00091137">
        <w:rPr>
          <w:szCs w:val="20"/>
        </w:rPr>
        <w:t>,</w:t>
      </w:r>
      <w:r w:rsidR="0097068F">
        <w:rPr>
          <w:szCs w:val="20"/>
        </w:rPr>
        <w:t xml:space="preserve"> atkarībā no pārkāpuma būtiskuma</w:t>
      </w:r>
      <w:r w:rsidR="000C653F" w:rsidRPr="000C653F">
        <w:t xml:space="preserve"> </w:t>
      </w:r>
      <w:r w:rsidR="000C653F" w:rsidRPr="000C653F">
        <w:rPr>
          <w:szCs w:val="20"/>
        </w:rPr>
        <w:t xml:space="preserve">saskaņā ar Atbildīgās iestādes </w:t>
      </w:r>
      <w:r w:rsidR="00091137">
        <w:rPr>
          <w:szCs w:val="20"/>
        </w:rPr>
        <w:t>izstrādātajām</w:t>
      </w:r>
      <w:proofErr w:type="gramStart"/>
      <w:r w:rsidR="00091137">
        <w:rPr>
          <w:szCs w:val="20"/>
        </w:rPr>
        <w:t xml:space="preserve">   </w:t>
      </w:r>
      <w:r w:rsidR="000C653F" w:rsidRPr="000C653F">
        <w:rPr>
          <w:szCs w:val="20"/>
        </w:rPr>
        <w:t xml:space="preserve"> </w:t>
      </w:r>
      <w:proofErr w:type="gramEnd"/>
      <w:r w:rsidR="000C653F" w:rsidRPr="000C653F">
        <w:rPr>
          <w:szCs w:val="20"/>
        </w:rPr>
        <w:t>vadlīnijām</w:t>
      </w:r>
      <w:r w:rsidR="00BB5399">
        <w:rPr>
          <w:szCs w:val="20"/>
        </w:rPr>
        <w:t>.</w:t>
      </w:r>
    </w:p>
    <w:p w14:paraId="2123D43C" w14:textId="77777777" w:rsidR="00034A80" w:rsidRPr="008B237E" w:rsidRDefault="00034A80" w:rsidP="008B237E">
      <w:pPr>
        <w:tabs>
          <w:tab w:val="num" w:pos="900"/>
        </w:tabs>
        <w:jc w:val="both"/>
        <w:rPr>
          <w:b/>
          <w:szCs w:val="20"/>
        </w:rPr>
      </w:pPr>
    </w:p>
    <w:p w14:paraId="7691D2DE" w14:textId="77777777" w:rsidR="00D963C2" w:rsidRDefault="00D963C2" w:rsidP="00AB1F41">
      <w:pPr>
        <w:numPr>
          <w:ilvl w:val="1"/>
          <w:numId w:val="1"/>
        </w:numPr>
        <w:tabs>
          <w:tab w:val="clear" w:pos="720"/>
          <w:tab w:val="num" w:pos="567"/>
        </w:tabs>
        <w:ind w:left="567" w:hanging="567"/>
        <w:jc w:val="both"/>
        <w:rPr>
          <w:szCs w:val="20"/>
        </w:rPr>
      </w:pPr>
      <w:r w:rsidRPr="00D963C2">
        <w:rPr>
          <w:szCs w:val="20"/>
        </w:rPr>
        <w:t>Atbalsta summas vai tās daļas pārmaksas gadījumā</w:t>
      </w:r>
      <w:r w:rsidR="00FA7421">
        <w:rPr>
          <w:szCs w:val="20"/>
        </w:rPr>
        <w:t>,</w:t>
      </w:r>
      <w:r w:rsidRPr="00D963C2">
        <w:rPr>
          <w:szCs w:val="20"/>
        </w:rPr>
        <w:t xml:space="preserve"> pārmaksātās summas Atbildīgā iestāde var ieturēt no turpmākajiem maksājumiem Finansējuma saņēmējam.</w:t>
      </w:r>
    </w:p>
    <w:p w14:paraId="53537D04" w14:textId="77777777" w:rsidR="00FA7421" w:rsidRPr="00FA7421" w:rsidRDefault="00FA7421" w:rsidP="00FA7421">
      <w:pPr>
        <w:tabs>
          <w:tab w:val="num" w:pos="900"/>
        </w:tabs>
        <w:jc w:val="both"/>
        <w:rPr>
          <w:b/>
          <w:szCs w:val="20"/>
        </w:rPr>
      </w:pPr>
    </w:p>
    <w:p w14:paraId="44EFF1B9" w14:textId="15CB31E9" w:rsidR="00D963C2" w:rsidRPr="00AB1F41" w:rsidRDefault="00636C2E" w:rsidP="00AB1F41">
      <w:pPr>
        <w:numPr>
          <w:ilvl w:val="1"/>
          <w:numId w:val="1"/>
        </w:numPr>
        <w:tabs>
          <w:tab w:val="clear" w:pos="720"/>
          <w:tab w:val="num" w:pos="567"/>
        </w:tabs>
        <w:ind w:left="567" w:hanging="567"/>
        <w:jc w:val="both"/>
        <w:rPr>
          <w:szCs w:val="20"/>
        </w:rPr>
      </w:pPr>
      <w:r w:rsidRPr="00AB1F41">
        <w:rPr>
          <w:szCs w:val="20"/>
        </w:rPr>
        <w:t xml:space="preserve">Atbildīgā iestāde gadījumos, kad Finansējuma saņēmēja vainas dēļ tiek nodarīti zaudējumi valsts budžetam, ziņo Ministru kabinetam lēmuma pieņemšanai par tālāko rīcību. Līdz attiecīga Ministru kabineta lēmuma pieņemšanai, Atbildīgajai iestādei ir tiesības ierosināt </w:t>
      </w:r>
      <w:r w:rsidR="00510750">
        <w:rPr>
          <w:szCs w:val="20"/>
        </w:rPr>
        <w:t xml:space="preserve">Ministru kabinetam </w:t>
      </w:r>
      <w:r w:rsidRPr="00AB1F41">
        <w:rPr>
          <w:szCs w:val="20"/>
        </w:rPr>
        <w:t>valsts budžeta asignējuma apturēšanu.</w:t>
      </w:r>
    </w:p>
    <w:p w14:paraId="441915EE" w14:textId="77777777" w:rsidR="00034A80" w:rsidRPr="00710C79" w:rsidRDefault="00034A80" w:rsidP="00661F38">
      <w:pPr>
        <w:tabs>
          <w:tab w:val="num" w:pos="900"/>
        </w:tabs>
        <w:jc w:val="both"/>
        <w:rPr>
          <w:b/>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74499A">
      <w:pPr>
        <w:widowControl w:val="0"/>
        <w:autoSpaceDE w:val="0"/>
        <w:autoSpaceDN w:val="0"/>
        <w:adjustRightInd w:val="0"/>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pārskat</w:t>
      </w:r>
      <w:r w:rsidR="00D963C2" w:rsidRPr="00156FD9">
        <w:rPr>
          <w:szCs w:val="20"/>
        </w:rPr>
        <w:t>u</w:t>
      </w:r>
      <w:r w:rsidRPr="00156FD9">
        <w:rPr>
          <w:szCs w:val="20"/>
        </w:rPr>
        <w:t xml:space="preserve"> par projekta īstenošanas progresu (starpposma pārskats) atbilstoši Līguma</w:t>
      </w:r>
      <w:r w:rsidR="00FA7421">
        <w:rPr>
          <w:szCs w:val="20"/>
        </w:rPr>
        <w:t xml:space="preserve"> Vispārīgo noteikumu</w:t>
      </w:r>
      <w:r w:rsidRPr="00156FD9">
        <w:rPr>
          <w:szCs w:val="20"/>
        </w:rPr>
        <w:t xml:space="preserve"> 2.pielikumam;</w:t>
      </w:r>
    </w:p>
    <w:p w14:paraId="026227C0"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pārskatu par visu Projekta īstenošanas periodu (noslēguma pārskats) atbilstoši Līguma </w:t>
      </w:r>
      <w:r w:rsidR="00FA7421">
        <w:rPr>
          <w:szCs w:val="20"/>
        </w:rPr>
        <w:t xml:space="preserve">Vispārīgo noteikumu </w:t>
      </w:r>
      <w:r w:rsidRPr="00156FD9">
        <w:rPr>
          <w:szCs w:val="20"/>
        </w:rPr>
        <w:t>2.pielikumam;</w:t>
      </w:r>
    </w:p>
    <w:p w14:paraId="0A9B94A5"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monitoringa pārskatu </w:t>
      </w:r>
      <w:r w:rsidRPr="00710C79">
        <w:rPr>
          <w:szCs w:val="20"/>
        </w:rPr>
        <w:t xml:space="preserve">atbilstoši Līguma </w:t>
      </w:r>
      <w:r w:rsidR="00FA7421">
        <w:rPr>
          <w:szCs w:val="20"/>
        </w:rPr>
        <w:t xml:space="preserve">Vispārīgo noteikumu </w:t>
      </w:r>
      <w:r w:rsidRPr="00710C79">
        <w:rPr>
          <w:szCs w:val="20"/>
        </w:rPr>
        <w:t>5.pielikumam.</w:t>
      </w:r>
    </w:p>
    <w:p w14:paraId="0DA231A6" w14:textId="77777777" w:rsidR="00034A80" w:rsidRPr="0074499A" w:rsidRDefault="00034A80" w:rsidP="0074499A">
      <w:pPr>
        <w:widowControl w:val="0"/>
        <w:autoSpaceDE w:val="0"/>
        <w:autoSpaceDN w:val="0"/>
        <w:adjustRightInd w:val="0"/>
        <w:jc w:val="both"/>
        <w:rPr>
          <w:szCs w:val="20"/>
        </w:rPr>
      </w:pPr>
    </w:p>
    <w:p w14:paraId="22575E27" w14:textId="4CEF6C3E"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Starpposma pārskatu par katru </w:t>
      </w:r>
      <w:r w:rsidR="00F0030F">
        <w:rPr>
          <w:szCs w:val="20"/>
        </w:rPr>
        <w:t>6 (</w:t>
      </w:r>
      <w:r w:rsidR="00FA7421">
        <w:rPr>
          <w:szCs w:val="20"/>
        </w:rPr>
        <w:t>sešu</w:t>
      </w:r>
      <w:r w:rsidR="00F0030F">
        <w:rPr>
          <w:szCs w:val="20"/>
        </w:rPr>
        <w:t>)</w:t>
      </w:r>
      <w:r w:rsidRPr="00710C79">
        <w:rPr>
          <w:szCs w:val="20"/>
        </w:rPr>
        <w:t xml:space="preserve"> mēnešu periodu (iepriekšējo </w:t>
      </w:r>
      <w:r w:rsidR="00FA7421">
        <w:rPr>
          <w:szCs w:val="20"/>
        </w:rPr>
        <w:t>pusgadu</w:t>
      </w:r>
      <w:r w:rsidRPr="00710C79">
        <w:rPr>
          <w:szCs w:val="20"/>
        </w:rPr>
        <w:t xml:space="preserve">) Finansējuma saņēmējs iesniedz Vides investīciju fondā līdz </w:t>
      </w:r>
      <w:r w:rsidR="00510750">
        <w:rPr>
          <w:szCs w:val="20"/>
        </w:rPr>
        <w:t xml:space="preserve">periodam sekojošā </w:t>
      </w:r>
      <w:r w:rsidRPr="00710C79">
        <w:rPr>
          <w:szCs w:val="20"/>
        </w:rPr>
        <w:t>nākamā mēneša 20.datumam.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FA7421">
        <w:rPr>
          <w:szCs w:val="20"/>
        </w:rPr>
        <w:t>pusgadus</w:t>
      </w:r>
      <w:r w:rsidR="00C6387B" w:rsidRPr="00710C79">
        <w:rPr>
          <w:szCs w:val="20"/>
        </w:rPr>
        <w:t>, starpposma pārskatu 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53FA925B" w:rsidR="00F9145E" w:rsidRPr="00710C79" w:rsidRDefault="00F9145E" w:rsidP="00AB1F41">
      <w:pPr>
        <w:numPr>
          <w:ilvl w:val="1"/>
          <w:numId w:val="1"/>
        </w:numPr>
        <w:tabs>
          <w:tab w:val="clear" w:pos="720"/>
          <w:tab w:val="num" w:pos="567"/>
        </w:tabs>
        <w:ind w:left="567" w:hanging="567"/>
        <w:jc w:val="both"/>
        <w:rPr>
          <w:szCs w:val="20"/>
        </w:rPr>
      </w:pPr>
      <w:r w:rsidRPr="00710C79">
        <w:rPr>
          <w:szCs w:val="20"/>
        </w:rPr>
        <w:t xml:space="preserve">Noslēguma pārskatu Finansējuma saņēmējs iesniedz Vides investīciju fondā pēc Projektā paredzēto aktivitāšu pabeigšanas, bet ne vēlāk kā līdz </w:t>
      </w:r>
      <w:r w:rsidR="00FA7421">
        <w:rPr>
          <w:szCs w:val="20"/>
        </w:rPr>
        <w:t>L</w:t>
      </w:r>
      <w:r w:rsidRPr="00710C79">
        <w:rPr>
          <w:szCs w:val="20"/>
        </w:rPr>
        <w:t xml:space="preserve">īguma </w:t>
      </w:r>
      <w:r w:rsidR="00FA7421">
        <w:rPr>
          <w:szCs w:val="20"/>
        </w:rPr>
        <w:t xml:space="preserve">Vispārīgo noteikumu </w:t>
      </w:r>
      <w:r w:rsidRPr="00710C79">
        <w:rPr>
          <w:szCs w:val="20"/>
        </w:rPr>
        <w:t>3.</w:t>
      </w:r>
      <w:r w:rsidR="00D749BE">
        <w:rPr>
          <w:szCs w:val="20"/>
        </w:rPr>
        <w:t>1</w:t>
      </w:r>
      <w:r w:rsidRPr="00710C79">
        <w:rPr>
          <w:szCs w:val="20"/>
        </w:rPr>
        <w:t xml:space="preserve">.apakšpunktā noteiktā Projekta īstenošanas </w:t>
      </w:r>
      <w:r w:rsidR="00731004">
        <w:rPr>
          <w:szCs w:val="20"/>
        </w:rPr>
        <w:t>perioda</w:t>
      </w:r>
      <w:r w:rsidR="00731004" w:rsidRPr="00710C79">
        <w:rPr>
          <w:szCs w:val="20"/>
        </w:rPr>
        <w:t xml:space="preserve"> </w:t>
      </w:r>
      <w:r w:rsidRPr="00710C79">
        <w:rPr>
          <w:szCs w:val="20"/>
        </w:rPr>
        <w:t>beigām.</w:t>
      </w:r>
    </w:p>
    <w:p w14:paraId="3446AB9F" w14:textId="77777777" w:rsidR="00034A80" w:rsidRPr="00710C79" w:rsidRDefault="00034A80" w:rsidP="0074499A">
      <w:pPr>
        <w:widowControl w:val="0"/>
        <w:autoSpaceDE w:val="0"/>
        <w:autoSpaceDN w:val="0"/>
        <w:adjustRightInd w:val="0"/>
        <w:jc w:val="both"/>
        <w:rPr>
          <w:szCs w:val="20"/>
        </w:rPr>
      </w:pPr>
    </w:p>
    <w:p w14:paraId="1632C722" w14:textId="7A4AE425"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31.janvārim iesniedz Vides investīciju fondā monitoringa pārskatu</w:t>
      </w:r>
      <w:r w:rsidR="000C653F">
        <w:rPr>
          <w:szCs w:val="20"/>
        </w:rPr>
        <w:t xml:space="preserve"> par iepriekšējo gadu</w:t>
      </w:r>
      <w:r w:rsidRPr="000C5CF8">
        <w:rPr>
          <w:szCs w:val="20"/>
        </w:rPr>
        <w:t>.</w:t>
      </w:r>
    </w:p>
    <w:p w14:paraId="350E2B0F" w14:textId="77777777" w:rsidR="00034A80" w:rsidRPr="001B6273" w:rsidRDefault="00034A80" w:rsidP="001B6273">
      <w:pPr>
        <w:widowControl w:val="0"/>
        <w:autoSpaceDE w:val="0"/>
        <w:autoSpaceDN w:val="0"/>
        <w:adjustRightInd w:val="0"/>
        <w:jc w:val="both"/>
        <w:rPr>
          <w:szCs w:val="20"/>
        </w:rPr>
      </w:pPr>
    </w:p>
    <w:p w14:paraId="7B96B1C4" w14:textId="10DFEB62"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 nosūta uz e-pastu </w:t>
      </w:r>
      <w:hyperlink r:id="rId9" w:history="1">
        <w:r w:rsidR="001A4BBF" w:rsidRPr="000C5CF8">
          <w:rPr>
            <w:szCs w:val="20"/>
          </w:rPr>
          <w:t>EKII</w:t>
        </w:r>
        <w:r w:rsidRPr="000C5CF8">
          <w:rPr>
            <w:szCs w:val="20"/>
          </w:rPr>
          <w:t>@lvif.gov.lv</w:t>
        </w:r>
      </w:hyperlink>
      <w:r w:rsidRPr="00710C79">
        <w:rPr>
          <w:szCs w:val="20"/>
        </w:rPr>
        <w:t>) vai tikai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76B38F03"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Pr>
          <w:szCs w:val="20"/>
        </w:rPr>
        <w:t>1</w:t>
      </w:r>
      <w:r w:rsidR="00951405">
        <w:rPr>
          <w:szCs w:val="20"/>
        </w:rPr>
        <w:t>0 (</w:t>
      </w:r>
      <w:r w:rsidRPr="00710C79">
        <w:rPr>
          <w:szCs w:val="20"/>
        </w:rPr>
        <w:t>desmit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1B6273" w:rsidRDefault="00034A80" w:rsidP="00661F38">
      <w:pPr>
        <w:jc w:val="both"/>
        <w:rPr>
          <w:szCs w:val="20"/>
          <w:highlight w:val="yellow"/>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74499A" w:rsidRDefault="00034A80" w:rsidP="0074499A">
      <w:pPr>
        <w:jc w:val="both"/>
        <w:rPr>
          <w:szCs w:val="20"/>
          <w:highlight w:val="yellow"/>
        </w:rPr>
      </w:pPr>
    </w:p>
    <w:p w14:paraId="0E92A295" w14:textId="4D6CD800"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315407E8"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Vides investīciju fonds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770FEF27"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Finansējuma saņēmējam ir pienākums pēc Vides investīciju fonda pieprasījuma nodrošināt Vides investīciju fondam un tā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1D749017"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7F1A088C"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Publicitātes pasākumi</w:t>
      </w:r>
    </w:p>
    <w:p w14:paraId="24C6E8FC" w14:textId="77777777" w:rsidR="00034A80" w:rsidRPr="0074499A" w:rsidRDefault="00034A80" w:rsidP="0074499A">
      <w:pPr>
        <w:jc w:val="both"/>
        <w:rPr>
          <w:szCs w:val="20"/>
          <w:highlight w:val="yellow"/>
        </w:rPr>
      </w:pPr>
    </w:p>
    <w:p w14:paraId="7DE4C46A" w14:textId="70D5A413" w:rsidR="00034A80" w:rsidRPr="00FC2400" w:rsidRDefault="00034A80" w:rsidP="00AB1F41">
      <w:pPr>
        <w:numPr>
          <w:ilvl w:val="1"/>
          <w:numId w:val="1"/>
        </w:numPr>
        <w:tabs>
          <w:tab w:val="clear" w:pos="720"/>
          <w:tab w:val="num" w:pos="567"/>
        </w:tabs>
        <w:ind w:left="567" w:hanging="567"/>
        <w:jc w:val="both"/>
        <w:rPr>
          <w:szCs w:val="20"/>
        </w:rPr>
      </w:pPr>
      <w:r w:rsidRPr="00710C79">
        <w:rPr>
          <w:szCs w:val="20"/>
        </w:rPr>
        <w:t xml:space="preserve">Finansējuma saņēmējs nodrošina Projekta publicitāti, ievērojot </w:t>
      </w:r>
      <w:r w:rsidR="00FC2400">
        <w:rPr>
          <w:szCs w:val="20"/>
        </w:rPr>
        <w:t>K</w:t>
      </w:r>
      <w:r w:rsidRPr="00710C79">
        <w:rPr>
          <w:szCs w:val="20"/>
        </w:rPr>
        <w:t xml:space="preserve">onkursa īstenošanu regulējošos Ministru kabineta noteikumus </w:t>
      </w:r>
      <w:r w:rsidRPr="00FC2400">
        <w:rPr>
          <w:szCs w:val="20"/>
        </w:rPr>
        <w:t xml:space="preserve">un </w:t>
      </w:r>
      <w:r w:rsidR="0083090E">
        <w:rPr>
          <w:szCs w:val="20"/>
        </w:rPr>
        <w:t>Atbildīgās iestādes</w:t>
      </w:r>
      <w:r w:rsidRPr="00836E42">
        <w:rPr>
          <w:szCs w:val="20"/>
        </w:rPr>
        <w:t xml:space="preserve"> </w:t>
      </w:r>
      <w:r w:rsidR="00BD72A5">
        <w:rPr>
          <w:szCs w:val="20"/>
        </w:rPr>
        <w:t>vadlīnijām p</w:t>
      </w:r>
      <w:r w:rsidRPr="00836E42">
        <w:rPr>
          <w:szCs w:val="20"/>
        </w:rPr>
        <w:t xml:space="preserve">ar </w:t>
      </w:r>
      <w:r w:rsidR="001A4BBF" w:rsidRPr="00836E42">
        <w:rPr>
          <w:szCs w:val="20"/>
        </w:rPr>
        <w:t>EKII</w:t>
      </w:r>
      <w:r w:rsidRPr="00836E42">
        <w:rPr>
          <w:szCs w:val="20"/>
        </w:rPr>
        <w:t xml:space="preserve"> logo un tā lietošanas nosacījumiem, kas ir pieejams </w:t>
      </w:r>
      <w:r w:rsidR="009A3090" w:rsidRPr="00836E42">
        <w:rPr>
          <w:szCs w:val="20"/>
        </w:rPr>
        <w:t>Atbildīgās iestādes</w:t>
      </w:r>
      <w:r w:rsidRPr="00836E42">
        <w:rPr>
          <w:szCs w:val="20"/>
        </w:rPr>
        <w:t xml:space="preserve"> tīmekļa vietnē (</w:t>
      </w:r>
      <w:hyperlink r:id="rId10" w:history="1">
        <w:r w:rsidRPr="00836E42">
          <w:rPr>
            <w:szCs w:val="20"/>
          </w:rPr>
          <w:t>www.varam.gov.lv</w:t>
        </w:r>
      </w:hyperlink>
      <w:r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11FA604D" w:rsidR="00034A80" w:rsidRPr="00156FD9" w:rsidRDefault="00951405" w:rsidP="00156FD9">
      <w:pPr>
        <w:widowControl w:val="0"/>
        <w:numPr>
          <w:ilvl w:val="2"/>
          <w:numId w:val="1"/>
        </w:numPr>
        <w:tabs>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tīmekļa vietnē (ja tāda ir) ievieto informāciju par Projekta īstenošanu, </w:t>
      </w:r>
      <w:r w:rsidR="00CE32E8">
        <w:rPr>
          <w:szCs w:val="20"/>
        </w:rPr>
        <w:t>finansējuma</w:t>
      </w:r>
      <w:r w:rsidR="00CE32E8" w:rsidRPr="00710C79">
        <w:rPr>
          <w:szCs w:val="20"/>
        </w:rPr>
        <w:t xml:space="preserve"> </w:t>
      </w:r>
      <w:r w:rsidR="00FC2400">
        <w:rPr>
          <w:szCs w:val="20"/>
        </w:rPr>
        <w:t>apjomu</w:t>
      </w:r>
      <w:r w:rsidR="00FC2400" w:rsidRPr="00710C79">
        <w:rPr>
          <w:szCs w:val="20"/>
        </w:rPr>
        <w:t xml:space="preserve"> </w:t>
      </w:r>
      <w:r w:rsidR="00034A80" w:rsidRPr="00710C79">
        <w:rPr>
          <w:szCs w:val="20"/>
        </w:rPr>
        <w:t xml:space="preserve">un </w:t>
      </w:r>
      <w:r w:rsidR="00B94219">
        <w:rPr>
          <w:szCs w:val="20"/>
        </w:rPr>
        <w:t xml:space="preserve">plānoto </w:t>
      </w:r>
      <w:r w:rsidR="00B9482B">
        <w:rPr>
          <w:szCs w:val="20"/>
        </w:rPr>
        <w:t>CO</w:t>
      </w:r>
      <w:r w:rsidR="00B9482B" w:rsidRPr="00B9482B">
        <w:rPr>
          <w:szCs w:val="20"/>
          <w:vertAlign w:val="subscript"/>
        </w:rPr>
        <w:t>2</w:t>
      </w:r>
      <w:r w:rsidR="00B94219" w:rsidRPr="001B6273">
        <w:rPr>
          <w:szCs w:val="20"/>
        </w:rPr>
        <w:t xml:space="preserve"> </w:t>
      </w:r>
      <w:r w:rsidR="00034A80" w:rsidRPr="00710C79">
        <w:rPr>
          <w:szCs w:val="20"/>
        </w:rPr>
        <w:t>emisij</w:t>
      </w:r>
      <w:r w:rsidR="00FC2400">
        <w:rPr>
          <w:szCs w:val="20"/>
        </w:rPr>
        <w:t>as</w:t>
      </w:r>
      <w:r w:rsidR="00034A80" w:rsidRPr="00710C79">
        <w:rPr>
          <w:szCs w:val="20"/>
        </w:rPr>
        <w:t xml:space="preserve"> samazinājumu</w:t>
      </w:r>
      <w:r w:rsidR="00B94219">
        <w:rPr>
          <w:szCs w:val="20"/>
        </w:rPr>
        <w:t xml:space="preserve"> un enerģijas ietaupījumu</w:t>
      </w:r>
      <w:r w:rsidR="00034A80" w:rsidRPr="00710C79">
        <w:rPr>
          <w:szCs w:val="20"/>
        </w:rPr>
        <w:t>;</w:t>
      </w:r>
    </w:p>
    <w:p w14:paraId="1E7912F3" w14:textId="60FEA227" w:rsidR="001C6AAD" w:rsidRPr="00710C79" w:rsidRDefault="001C6AAD"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izvieto informatīvu plāksni par projekta īstenošanu, finanšu izlietojumu un </w:t>
      </w:r>
      <w:r w:rsidR="00B94219">
        <w:rPr>
          <w:szCs w:val="20"/>
        </w:rPr>
        <w:t>sasniegto</w:t>
      </w:r>
      <w:r w:rsidRPr="00710C79">
        <w:rPr>
          <w:szCs w:val="20"/>
        </w:rPr>
        <w:t xml:space="preserve"> </w:t>
      </w:r>
      <w:r w:rsidR="00B94219">
        <w:rPr>
          <w:szCs w:val="20"/>
        </w:rPr>
        <w:t xml:space="preserve">enerģijas ietaupījumu un </w:t>
      </w:r>
      <w:r w:rsidR="00B9482B">
        <w:rPr>
          <w:szCs w:val="20"/>
        </w:rPr>
        <w:t>CO</w:t>
      </w:r>
      <w:r w:rsidR="00B9482B" w:rsidRPr="00B9482B">
        <w:rPr>
          <w:szCs w:val="20"/>
          <w:vertAlign w:val="subscript"/>
        </w:rPr>
        <w:t>2</w:t>
      </w:r>
      <w:r w:rsidRPr="00710C79">
        <w:rPr>
          <w:szCs w:val="20"/>
        </w:rPr>
        <w:t xml:space="preserve"> emisiju samazinājumu pie katras ēkas, kurā veiktas projekta aktivitātes</w:t>
      </w:r>
      <w:r w:rsidR="00BB5399">
        <w:rPr>
          <w:szCs w:val="20"/>
        </w:rPr>
        <w:t>;</w:t>
      </w:r>
    </w:p>
    <w:p w14:paraId="25D8A73B" w14:textId="77777777" w:rsidR="00B60E10" w:rsidRPr="00156FD9" w:rsidRDefault="00034A80" w:rsidP="00B94219">
      <w:pPr>
        <w:widowControl w:val="0"/>
        <w:numPr>
          <w:ilvl w:val="2"/>
          <w:numId w:val="1"/>
        </w:numPr>
        <w:autoSpaceDE w:val="0"/>
        <w:autoSpaceDN w:val="0"/>
        <w:adjustRightInd w:val="0"/>
        <w:ind w:left="1276" w:hanging="709"/>
        <w:jc w:val="both"/>
        <w:rPr>
          <w:szCs w:val="20"/>
        </w:rPr>
      </w:pPr>
      <w:r w:rsidRPr="00710C79">
        <w:rPr>
          <w:szCs w:val="20"/>
        </w:rPr>
        <w:t>veic citus publicitātes pasākumus</w:t>
      </w:r>
      <w:r w:rsidR="00B94219">
        <w:rPr>
          <w:szCs w:val="20"/>
        </w:rPr>
        <w:t xml:space="preserve"> saskaņā ar </w:t>
      </w:r>
      <w:r w:rsidR="00B94219" w:rsidRPr="00B94219">
        <w:rPr>
          <w:szCs w:val="20"/>
        </w:rPr>
        <w:t>Konkursa īstenošanu regulējoš</w:t>
      </w:r>
      <w:r w:rsidR="00B94219">
        <w:rPr>
          <w:szCs w:val="20"/>
        </w:rPr>
        <w:t>ajiem</w:t>
      </w:r>
      <w:r w:rsidR="00B94219" w:rsidRPr="00B94219">
        <w:rPr>
          <w:szCs w:val="20"/>
        </w:rPr>
        <w:t xml:space="preserve"> Ministru kabineta noteikum</w:t>
      </w:r>
      <w:r w:rsidR="00B94219">
        <w:rPr>
          <w:szCs w:val="20"/>
        </w:rPr>
        <w:t xml:space="preserve">iem un </w:t>
      </w:r>
      <w:r w:rsidRPr="00710C79">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190A5848" w:rsidR="00B60E10" w:rsidRPr="00710C79" w:rsidRDefault="00B60E10" w:rsidP="002C6341">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Vides investīciju fonds </w:t>
      </w:r>
      <w:r w:rsidR="000C653F">
        <w:rPr>
          <w:szCs w:val="20"/>
        </w:rPr>
        <w:t xml:space="preserve">8 </w:t>
      </w:r>
      <w:r w:rsidR="00951405">
        <w:rPr>
          <w:szCs w:val="20"/>
        </w:rPr>
        <w:t>(</w:t>
      </w:r>
      <w:r w:rsidR="000C653F">
        <w:rPr>
          <w:szCs w:val="20"/>
        </w:rPr>
        <w:t>astoņu</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izvērtē iesniegto grozījumu pieprasījumu un sniedz atzinumu par grozījumiem Projektā Atbildīgajai iestādei vai sagatavo paziņojumu par grozījumu apstiprināšanu;</w:t>
      </w:r>
    </w:p>
    <w:p w14:paraId="18F1817F" w14:textId="625E4484" w:rsidR="00B60E10" w:rsidRPr="00710C79" w:rsidRDefault="00B60E10" w:rsidP="002C6341">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Atbildīgā iestāde </w:t>
      </w:r>
      <w:r w:rsidR="000C653F">
        <w:rPr>
          <w:szCs w:val="20"/>
        </w:rPr>
        <w:t xml:space="preserve">8 </w:t>
      </w:r>
      <w:r w:rsidR="00951405">
        <w:rPr>
          <w:szCs w:val="20"/>
        </w:rPr>
        <w:t>(</w:t>
      </w:r>
      <w:r w:rsidR="000C653F">
        <w:rPr>
          <w:szCs w:val="20"/>
        </w:rPr>
        <w:t>astoņu</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clear" w:pos="2160"/>
          <w:tab w:val="num" w:pos="2127"/>
        </w:tabs>
        <w:ind w:left="2127" w:hanging="851"/>
        <w:jc w:val="both"/>
        <w:rPr>
          <w:szCs w:val="20"/>
        </w:rPr>
      </w:pPr>
      <w:r w:rsidRPr="00710C79">
        <w:rPr>
          <w:szCs w:val="20"/>
        </w:rPr>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5ED27687" w:rsidR="00B60E10" w:rsidRPr="00710C79" w:rsidRDefault="00B60E10" w:rsidP="00AB1F41">
      <w:pPr>
        <w:numPr>
          <w:ilvl w:val="3"/>
          <w:numId w:val="1"/>
        </w:numPr>
        <w:tabs>
          <w:tab w:val="clear" w:pos="2160"/>
          <w:tab w:val="num" w:pos="2127"/>
        </w:tabs>
        <w:ind w:left="2127" w:hanging="851"/>
        <w:jc w:val="both"/>
        <w:rPr>
          <w:szCs w:val="20"/>
        </w:rPr>
      </w:pPr>
      <w:r w:rsidRPr="00710C79">
        <w:rPr>
          <w:szCs w:val="20"/>
        </w:rPr>
        <w:t xml:space="preserve">ja Atbildīgā iestāde neatbalsta grozījumu izdarīšanu Projektā, Vides investīciju fonds </w:t>
      </w:r>
      <w:r w:rsidR="000C653F">
        <w:rPr>
          <w:szCs w:val="20"/>
        </w:rPr>
        <w:t xml:space="preserve">4 </w:t>
      </w:r>
      <w:r w:rsidR="00951405">
        <w:rPr>
          <w:szCs w:val="20"/>
        </w:rPr>
        <w:t>(</w:t>
      </w:r>
      <w:r w:rsidR="000C653F">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77777777" w:rsidR="00B60E10" w:rsidRPr="00710C79" w:rsidRDefault="00B60E10" w:rsidP="00B60E10">
      <w:pPr>
        <w:jc w:val="both"/>
        <w:rPr>
          <w:szCs w:val="20"/>
        </w:rPr>
      </w:pPr>
    </w:p>
    <w:p w14:paraId="14B9AAD6" w14:textId="22613719"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77777777"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fonds pievieno paziņojumu Līgumam un informē par to Finansējuma saņēmēju un Atbildīgo iestādi. Pēc paziņojuma pievienošanas Līgumam, tas kļūst par neatņemamu Līguma sastāvdaļu; </w:t>
      </w:r>
    </w:p>
    <w:p w14:paraId="1A6888D9"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Grozījumi stājās spēkā dienā, kad Vides investīciju fonds ir saņēmis Finansējuma saņēmēja paziņojumu.</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p>
    <w:p w14:paraId="0797C828" w14:textId="77777777" w:rsidR="00B60E10" w:rsidRPr="00710C79" w:rsidRDefault="00B60E10" w:rsidP="00B60E10">
      <w:pPr>
        <w:jc w:val="both"/>
        <w:rPr>
          <w:szCs w:val="20"/>
        </w:rPr>
      </w:pP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51DD3709"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 xml:space="preserve">Vides investīciju fonds </w:t>
      </w:r>
      <w:r w:rsidRPr="00211CD1">
        <w:rPr>
          <w:szCs w:val="20"/>
        </w:rPr>
        <w:t>iesniegto grozījumu pieprasījumu un sniedz at</w:t>
      </w:r>
      <w:r>
        <w:rPr>
          <w:szCs w:val="20"/>
        </w:rPr>
        <w:t>zinumu par grozījumiem Projektā;</w:t>
      </w:r>
    </w:p>
    <w:p w14:paraId="73A9A44B" w14:textId="0BC1BC44"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Pr="00710C79">
        <w:rPr>
          <w:szCs w:val="20"/>
        </w:rPr>
        <w:t xml:space="preserve">sagatavo </w:t>
      </w:r>
      <w:r w:rsidR="0099360D" w:rsidRPr="00211CD1">
        <w:rPr>
          <w:szCs w:val="20"/>
        </w:rPr>
        <w:t xml:space="preserve">10 (desmit) darbdienu laikā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710C79" w:rsidRDefault="00034A80" w:rsidP="00661F38">
      <w:pPr>
        <w:tabs>
          <w:tab w:val="num" w:pos="900"/>
        </w:tabs>
        <w:jc w:val="both"/>
        <w:rPr>
          <w:b/>
          <w:szCs w:val="20"/>
        </w:rPr>
      </w:pPr>
    </w:p>
    <w:p w14:paraId="2045E27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 un novērst saprātīgiem līdzekļiem</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710C79" w:rsidRDefault="00034A80" w:rsidP="00661F38">
      <w:pPr>
        <w:tabs>
          <w:tab w:val="num" w:pos="900"/>
        </w:tabs>
        <w:jc w:val="both"/>
        <w:rPr>
          <w:b/>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710C79" w:rsidRDefault="00034A80" w:rsidP="00661F38">
      <w:pPr>
        <w:jc w:val="both"/>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245C29">
      <w:pPr>
        <w:tabs>
          <w:tab w:val="num" w:pos="720"/>
        </w:tabs>
        <w:ind w:left="567"/>
        <w:jc w:val="both"/>
        <w:rPr>
          <w:szCs w:val="20"/>
        </w:rPr>
      </w:pPr>
    </w:p>
    <w:p w14:paraId="389D125A" w14:textId="13616D03" w:rsidR="00233636"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5E593FDF" w14:textId="77777777" w:rsidR="00DE0806" w:rsidRPr="00DE0806" w:rsidRDefault="00DE0806" w:rsidP="00DE0806">
      <w:pPr>
        <w:tabs>
          <w:tab w:val="num" w:pos="900"/>
        </w:tabs>
        <w:jc w:val="both"/>
        <w:rPr>
          <w:b/>
          <w:szCs w:val="20"/>
        </w:rPr>
      </w:pPr>
      <w:bookmarkStart w:id="6" w:name="_GoBack"/>
    </w:p>
    <w:bookmarkEnd w:id="6"/>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393663C6"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Ja Finansējuma saņēmējs</w:t>
      </w:r>
      <w:r w:rsidR="006265DC">
        <w:rPr>
          <w:szCs w:val="20"/>
        </w:rPr>
        <w:t xml:space="preserve"> rakstiski</w:t>
      </w:r>
      <w:r w:rsidRPr="00710C79">
        <w:rPr>
          <w:szCs w:val="20"/>
        </w:rPr>
        <w:t xml:space="preserve"> ierosina izbeigt Līgumu un Vides investīciju fonds un Atbildīgā iestāde piekrīt izbeigt Līgumu, un Finansējuma saņēmējam nav veikta Atbalsta summas vai tās daļas izmaksa, </w:t>
      </w:r>
      <w:r w:rsidR="00E15323" w:rsidRPr="00710C79">
        <w:rPr>
          <w:szCs w:val="20"/>
        </w:rPr>
        <w:t xml:space="preserve">Līgums uzskatāms par izbeigtu </w:t>
      </w:r>
      <w:r w:rsidR="00951405">
        <w:rPr>
          <w:szCs w:val="20"/>
        </w:rPr>
        <w:t>7 (</w:t>
      </w:r>
      <w:r w:rsidR="00E15323" w:rsidRPr="00710C79">
        <w:rPr>
          <w:szCs w:val="20"/>
        </w:rPr>
        <w:t>septiņu</w:t>
      </w:r>
      <w:r w:rsidR="00951405">
        <w:rPr>
          <w:szCs w:val="20"/>
        </w:rPr>
        <w:t>)</w:t>
      </w:r>
      <w:r w:rsidRPr="00710C79">
        <w:rPr>
          <w:szCs w:val="20"/>
        </w:rPr>
        <w:t xml:space="preserve"> dienu laikā no dienas, kad </w:t>
      </w:r>
      <w:r w:rsidR="00E15323" w:rsidRPr="00710C79">
        <w:rPr>
          <w:szCs w:val="20"/>
        </w:rPr>
        <w:t>Atbildīgā iestāde paziņojumu</w:t>
      </w:r>
      <w:r w:rsidRPr="00710C79">
        <w:rPr>
          <w:szCs w:val="20"/>
        </w:rPr>
        <w:t xml:space="preserve"> par Līguma izbeigšanu ir </w:t>
      </w:r>
      <w:r w:rsidR="00E15323" w:rsidRPr="00710C79">
        <w:rPr>
          <w:szCs w:val="20"/>
        </w:rPr>
        <w:t>nodevusi pastā ierakstītā sūtījumā, ja Finansējuma saņēmējs Atbildīgās iestādes paziņojumu</w:t>
      </w:r>
      <w:r w:rsidR="00DA3062" w:rsidRPr="00710C79">
        <w:rPr>
          <w:szCs w:val="20"/>
        </w:rPr>
        <w:t xml:space="preserve"> </w:t>
      </w:r>
      <w:r w:rsidRPr="00710C79">
        <w:rPr>
          <w:szCs w:val="20"/>
        </w:rPr>
        <w:t>par Līguma izbeigšanu</w:t>
      </w:r>
      <w:r w:rsidR="00E15323" w:rsidRPr="00710C79">
        <w:rPr>
          <w:szCs w:val="20"/>
        </w:rPr>
        <w:t xml:space="preserve"> nav saņēmis ātrāk</w:t>
      </w:r>
      <w:r w:rsidRPr="00710C79">
        <w:rPr>
          <w:szCs w:val="20"/>
        </w:rPr>
        <w:t>.</w:t>
      </w:r>
    </w:p>
    <w:p w14:paraId="5D558E37" w14:textId="77777777" w:rsidR="00034A80" w:rsidRPr="00710C79" w:rsidRDefault="00034A80" w:rsidP="00661F38">
      <w:pPr>
        <w:jc w:val="both"/>
        <w:rPr>
          <w:szCs w:val="20"/>
        </w:rPr>
      </w:pPr>
    </w:p>
    <w:p w14:paraId="363DAECB" w14:textId="550B60C7" w:rsidR="00034A80" w:rsidRDefault="00034A80" w:rsidP="006265DC">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r w:rsidR="006265DC">
        <w:rPr>
          <w:szCs w:val="20"/>
        </w:rPr>
        <w:t>,</w:t>
      </w:r>
      <w:r w:rsidR="006265DC" w:rsidRPr="006265DC">
        <w:t xml:space="preserve"> </w:t>
      </w:r>
      <w:r w:rsidR="006265DC" w:rsidRPr="006265DC">
        <w:rPr>
          <w:szCs w:val="20"/>
        </w:rPr>
        <w:t>Atbildīgā iestāde sniedz informāciju Ministru kabinetam lēmuma pieņemšanai</w:t>
      </w:r>
      <w:r w:rsidR="006265DC">
        <w:rPr>
          <w:szCs w:val="20"/>
        </w:rPr>
        <w:t>.</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4F0E2A0C"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visas Projekta izmaksas atzītas par Neattiecināmām izmaksām vai </w:t>
      </w:r>
      <w:r w:rsidR="00370224">
        <w:rPr>
          <w:szCs w:val="20"/>
        </w:rPr>
        <w:t>N</w:t>
      </w:r>
      <w:r w:rsidRPr="00710C79">
        <w:rPr>
          <w:szCs w:val="20"/>
        </w:rPr>
        <w:t>eatbilstoši veiktiem izdevumiem;</w:t>
      </w:r>
    </w:p>
    <w:p w14:paraId="3F0476AF" w14:textId="51DE69BD"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11AD0C2C"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047ED9">
        <w:rPr>
          <w:szCs w:val="20"/>
        </w:rPr>
        <w:t>apakš</w:t>
      </w:r>
      <w:r w:rsidRPr="00156FD9">
        <w:rPr>
          <w:szCs w:val="20"/>
        </w:rPr>
        <w:t>punktā noteiktos pienākumus;</w:t>
      </w:r>
    </w:p>
    <w:p w14:paraId="18D6CA32" w14:textId="3FB37D6F"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un citus attiecīgos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1BD48AAC" w14:textId="77777777" w:rsidR="0099360D" w:rsidRDefault="0099360D" w:rsidP="0099360D">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nav jāveic Atbalsta summas vai tās daļas atmaksa</w:t>
      </w:r>
      <w:r w:rsidRPr="00710C79">
        <w:rPr>
          <w:szCs w:val="20"/>
        </w:rPr>
        <w:t xml:space="preserve">, Līgums uzskatāms par izbeigtu </w:t>
      </w:r>
      <w:r>
        <w:rPr>
          <w:szCs w:val="20"/>
        </w:rPr>
        <w:t>7 (</w:t>
      </w:r>
      <w:r w:rsidRPr="00710C79">
        <w:rPr>
          <w:szCs w:val="20"/>
        </w:rPr>
        <w:t>septiņu</w:t>
      </w:r>
      <w:r>
        <w:rPr>
          <w:szCs w:val="20"/>
        </w:rPr>
        <w:t>)</w:t>
      </w:r>
      <w:r w:rsidRPr="00710C79">
        <w:rPr>
          <w:szCs w:val="20"/>
        </w:rPr>
        <w:t xml:space="preserve"> dienu laikā no dienas, kad Atbildīgā iestāde paziņojumu par Līguma izbeigšanu ir nodevusi pastā ierakstītā sūtījumā, ja Finansējuma saņēmējs Atbildīgās iestādes paziņojumu par Līguma izbeigšanu nav saņēmis ātrāk. </w:t>
      </w:r>
    </w:p>
    <w:p w14:paraId="43D8B609" w14:textId="77777777" w:rsidR="0099360D" w:rsidRDefault="0099360D" w:rsidP="0099360D">
      <w:pPr>
        <w:tabs>
          <w:tab w:val="num" w:pos="720"/>
        </w:tabs>
        <w:ind w:left="567"/>
        <w:jc w:val="both"/>
        <w:rPr>
          <w:szCs w:val="20"/>
        </w:rPr>
      </w:pPr>
    </w:p>
    <w:p w14:paraId="58F4AF46" w14:textId="4D6C1B8E" w:rsidR="00EB2DB3" w:rsidRPr="0099360D" w:rsidRDefault="0099360D" w:rsidP="0099360D">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Atbildīgās iestādes paziņojumā par Līguma izbeigšanu norādītajā kontā un apmērā saņemta visa atmaksājamā Atbalsta summa vai tās daļa.</w:t>
      </w:r>
    </w:p>
    <w:p w14:paraId="05A70A44" w14:textId="77777777" w:rsidR="00034A80" w:rsidRPr="00710C79" w:rsidRDefault="00034A80"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710C79" w:rsidRDefault="00034A80" w:rsidP="00661F38">
      <w:pPr>
        <w:tabs>
          <w:tab w:val="num" w:pos="900"/>
        </w:tabs>
        <w:jc w:val="both"/>
        <w:rPr>
          <w:b/>
          <w:szCs w:val="20"/>
        </w:rPr>
      </w:pPr>
    </w:p>
    <w:p w14:paraId="7996D98D" w14:textId="699F97B4"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1" w:history="1">
        <w:r w:rsidR="00034A80" w:rsidRPr="00710C79">
          <w:rPr>
            <w:szCs w:val="20"/>
          </w:rPr>
          <w:t>www.lvif.gov.lv</w:t>
        </w:r>
      </w:hyperlink>
      <w:r w:rsidR="00034A80" w:rsidRPr="00710C79">
        <w:rPr>
          <w:szCs w:val="20"/>
        </w:rPr>
        <w:t>):</w:t>
      </w:r>
    </w:p>
    <w:p w14:paraId="2B24EC03" w14:textId="7AB61925" w:rsidR="00034A80" w:rsidRPr="008B237E" w:rsidRDefault="00AB1F41" w:rsidP="00AB1F41">
      <w:pPr>
        <w:ind w:left="567"/>
        <w:jc w:val="both"/>
        <w:rPr>
          <w:szCs w:val="20"/>
        </w:rPr>
      </w:pPr>
      <w:bookmarkStart w:id="7" w:name="_Ref265588736"/>
      <w:r>
        <w:rPr>
          <w:szCs w:val="20"/>
        </w:rPr>
        <w:t>1.</w:t>
      </w:r>
      <w:r w:rsidR="00034A80" w:rsidRPr="008B237E">
        <w:rPr>
          <w:szCs w:val="20"/>
        </w:rPr>
        <w:t>pielikums „Iepirkumu plāns”;</w:t>
      </w:r>
      <w:bookmarkEnd w:id="7"/>
    </w:p>
    <w:p w14:paraId="427EF73F" w14:textId="36EF9136" w:rsidR="00034A80" w:rsidRPr="008B237E" w:rsidRDefault="008B237E" w:rsidP="00AB1F41">
      <w:pPr>
        <w:ind w:left="567"/>
        <w:jc w:val="both"/>
        <w:rPr>
          <w:szCs w:val="20"/>
        </w:rPr>
      </w:pPr>
      <w:r>
        <w:rPr>
          <w:szCs w:val="20"/>
        </w:rPr>
        <w:t>2.</w:t>
      </w:r>
      <w:r w:rsidR="00034A80" w:rsidRPr="008B237E">
        <w:rPr>
          <w:szCs w:val="20"/>
        </w:rPr>
        <w:t xml:space="preserve">pielikums „Starpposma/Noslēguma pārskats par </w:t>
      </w:r>
      <w:r w:rsidR="008A2422" w:rsidRPr="008B237E">
        <w:rPr>
          <w:szCs w:val="20"/>
        </w:rPr>
        <w:t xml:space="preserve">Emisiju kvotu izsolīšanas instrumenta (EKII) </w:t>
      </w:r>
      <w:r w:rsidR="00034A80" w:rsidRPr="008B237E">
        <w:rPr>
          <w:szCs w:val="20"/>
        </w:rPr>
        <w:t>līdzfinansētā projekta īstenošanu”;</w:t>
      </w:r>
    </w:p>
    <w:p w14:paraId="1BE002A8" w14:textId="390829D2" w:rsidR="00034A80" w:rsidRPr="008B237E" w:rsidRDefault="004A264F" w:rsidP="00AB1F41">
      <w:pPr>
        <w:ind w:left="567"/>
        <w:jc w:val="both"/>
        <w:rPr>
          <w:szCs w:val="20"/>
        </w:rPr>
      </w:pPr>
      <w:r>
        <w:rPr>
          <w:szCs w:val="20"/>
        </w:rPr>
        <w:t>3.</w:t>
      </w:r>
      <w:r w:rsidR="00034A80" w:rsidRPr="008B237E">
        <w:rPr>
          <w:szCs w:val="20"/>
        </w:rPr>
        <w:t>pielikums „</w:t>
      </w:r>
      <w:r w:rsidR="008A2422" w:rsidRPr="008B237E">
        <w:rPr>
          <w:szCs w:val="20"/>
        </w:rPr>
        <w:t>Maksājuma pieprasījums</w:t>
      </w:r>
      <w:r w:rsidR="00034A80" w:rsidRPr="008B237E">
        <w:rPr>
          <w:szCs w:val="20"/>
        </w:rPr>
        <w:t>”;</w:t>
      </w:r>
    </w:p>
    <w:p w14:paraId="7BD2A78B" w14:textId="7097DA98" w:rsidR="00034A80" w:rsidRPr="008B237E" w:rsidRDefault="004A264F" w:rsidP="00AB1F41">
      <w:pPr>
        <w:ind w:left="567"/>
        <w:jc w:val="both"/>
        <w:rPr>
          <w:szCs w:val="20"/>
        </w:rPr>
      </w:pPr>
      <w:r>
        <w:rPr>
          <w:szCs w:val="20"/>
        </w:rPr>
        <w:t>4.</w:t>
      </w:r>
      <w:r w:rsidR="00034A80" w:rsidRPr="008B237E">
        <w:rPr>
          <w:szCs w:val="20"/>
        </w:rPr>
        <w:t>pielikums „</w:t>
      </w:r>
      <w:r w:rsidR="008A2422" w:rsidRPr="008B237E">
        <w:rPr>
          <w:szCs w:val="20"/>
        </w:rPr>
        <w:t>Attiecināmās izmaksas apliecinošie dokumenti</w:t>
      </w:r>
      <w:r w:rsidR="00034A80" w:rsidRPr="008B237E">
        <w:rPr>
          <w:szCs w:val="20"/>
        </w:rPr>
        <w:t>”;</w:t>
      </w:r>
    </w:p>
    <w:p w14:paraId="5B726865" w14:textId="4C3C6C7D" w:rsidR="00034A80" w:rsidRPr="008B237E" w:rsidRDefault="004A264F" w:rsidP="00AB1F41">
      <w:pPr>
        <w:ind w:left="567"/>
        <w:jc w:val="both"/>
        <w:rPr>
          <w:szCs w:val="20"/>
        </w:rPr>
      </w:pPr>
      <w:r>
        <w:rPr>
          <w:szCs w:val="20"/>
        </w:rPr>
        <w:t>5.</w:t>
      </w:r>
      <w:r w:rsidR="00034A80" w:rsidRPr="008B237E">
        <w:rPr>
          <w:szCs w:val="20"/>
        </w:rPr>
        <w:t xml:space="preserve">pielikums „Projekta rezultātu </w:t>
      </w:r>
      <w:r w:rsidR="003F63D0">
        <w:rPr>
          <w:szCs w:val="20"/>
        </w:rPr>
        <w:t>monitoringa pārskats”.</w:t>
      </w:r>
    </w:p>
    <w:p w14:paraId="4F1BCFEB" w14:textId="77777777" w:rsidR="00034A80" w:rsidRPr="0074499A" w:rsidRDefault="00034A80" w:rsidP="0074499A">
      <w:pPr>
        <w:tabs>
          <w:tab w:val="num" w:pos="900"/>
        </w:tabs>
        <w:jc w:val="both"/>
        <w:rPr>
          <w:b/>
          <w:szCs w:val="20"/>
        </w:rPr>
      </w:pPr>
    </w:p>
    <w:p w14:paraId="7904536B" w14:textId="0E9A9764"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2" w:history="1">
        <w:r w:rsidRPr="00710C79">
          <w:rPr>
            <w:szCs w:val="20"/>
          </w:rPr>
          <w:t>www.lvif.gov.lv</w:t>
        </w:r>
      </w:hyperlink>
      <w:r w:rsidRPr="00710C79">
        <w:rPr>
          <w:szCs w:val="20"/>
        </w:rPr>
        <w:t>).</w:t>
      </w:r>
    </w:p>
    <w:sectPr w:rsidR="00B9482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244B9" w14:textId="77777777" w:rsidR="0057565E" w:rsidRDefault="0057565E" w:rsidP="00904A05">
      <w:r>
        <w:separator/>
      </w:r>
    </w:p>
  </w:endnote>
  <w:endnote w:type="continuationSeparator" w:id="0">
    <w:p w14:paraId="5BC77784" w14:textId="77777777" w:rsidR="0057565E" w:rsidRDefault="0057565E"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C2358A" w:rsidRDefault="00C2358A" w:rsidP="00580ED8">
    <w:pPr>
      <w:framePr w:wrap="around" w:vAnchor="text" w:hAnchor="margin" w:xAlign="right" w:y="1"/>
      <w:rPr>
        <w:b/>
        <w:sz w:val="24"/>
      </w:rPr>
    </w:pPr>
    <w:r>
      <w:fldChar w:fldCharType="begin"/>
    </w:r>
    <w:r>
      <w:instrText xml:space="preserve">PAGE  </w:instrText>
    </w:r>
    <w:r>
      <w:fldChar w:fldCharType="end"/>
    </w:r>
  </w:p>
  <w:p w14:paraId="3EF7081B" w14:textId="77777777" w:rsidR="00C2358A" w:rsidRDefault="00C2358A"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C2358A" w:rsidRPr="00B9482B" w:rsidRDefault="00C2358A"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DE0806">
      <w:rPr>
        <w:noProof/>
        <w:sz w:val="16"/>
        <w:szCs w:val="16"/>
      </w:rPr>
      <w:t>2</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DE0806">
      <w:rPr>
        <w:noProof/>
        <w:sz w:val="16"/>
        <w:szCs w:val="16"/>
      </w:rPr>
      <w:t>11</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AF63A" w14:textId="77777777" w:rsidR="0057565E" w:rsidRDefault="0057565E" w:rsidP="00904A05">
      <w:r>
        <w:separator/>
      </w:r>
    </w:p>
  </w:footnote>
  <w:footnote w:type="continuationSeparator" w:id="0">
    <w:p w14:paraId="424AB46D" w14:textId="77777777" w:rsidR="0057565E" w:rsidRDefault="0057565E"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3D7" w14:textId="77777777" w:rsidR="00C2358A" w:rsidRPr="002B324E" w:rsidRDefault="00C2358A" w:rsidP="00710C79">
    <w:pPr>
      <w:jc w:val="right"/>
      <w:rPr>
        <w:sz w:val="16"/>
        <w:szCs w:val="16"/>
      </w:rPr>
    </w:pPr>
    <w:r w:rsidRPr="002B324E">
      <w:rPr>
        <w:sz w:val="16"/>
        <w:szCs w:val="16"/>
      </w:rPr>
      <w:t>„Siltumnīcefekta gāzu emisiju samazināšana valsts nozīmes aizsargājamos arhitektūras pieminekļos”</w:t>
    </w:r>
  </w:p>
  <w:p w14:paraId="19AC819B" w14:textId="77777777" w:rsidR="00C2358A" w:rsidRDefault="00C2358A"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C2358A" w:rsidRPr="0001614F" w:rsidRDefault="00C2358A"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1F1E"/>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1A5E"/>
    <w:rsid w:val="00073C4C"/>
    <w:rsid w:val="000752BF"/>
    <w:rsid w:val="0008091A"/>
    <w:rsid w:val="00082199"/>
    <w:rsid w:val="00091137"/>
    <w:rsid w:val="000911AA"/>
    <w:rsid w:val="0009267F"/>
    <w:rsid w:val="00092E02"/>
    <w:rsid w:val="00093DB4"/>
    <w:rsid w:val="00094346"/>
    <w:rsid w:val="0009469D"/>
    <w:rsid w:val="00094BFE"/>
    <w:rsid w:val="00095F6F"/>
    <w:rsid w:val="000A1AC3"/>
    <w:rsid w:val="000A3A74"/>
    <w:rsid w:val="000A3C0B"/>
    <w:rsid w:val="000A45CA"/>
    <w:rsid w:val="000A630B"/>
    <w:rsid w:val="000B4966"/>
    <w:rsid w:val="000B4D46"/>
    <w:rsid w:val="000B602A"/>
    <w:rsid w:val="000B7947"/>
    <w:rsid w:val="000B79E8"/>
    <w:rsid w:val="000B7D8A"/>
    <w:rsid w:val="000C005C"/>
    <w:rsid w:val="000C031F"/>
    <w:rsid w:val="000C1A1E"/>
    <w:rsid w:val="000C2BD3"/>
    <w:rsid w:val="000C4CDE"/>
    <w:rsid w:val="000C5CF8"/>
    <w:rsid w:val="000C653F"/>
    <w:rsid w:val="000C70A5"/>
    <w:rsid w:val="000D0EF0"/>
    <w:rsid w:val="000D3C74"/>
    <w:rsid w:val="000D44B3"/>
    <w:rsid w:val="000D6B49"/>
    <w:rsid w:val="000D7801"/>
    <w:rsid w:val="000E5BBF"/>
    <w:rsid w:val="000E67BC"/>
    <w:rsid w:val="000E6F17"/>
    <w:rsid w:val="000F40E4"/>
    <w:rsid w:val="000F7D10"/>
    <w:rsid w:val="0010120C"/>
    <w:rsid w:val="001014A2"/>
    <w:rsid w:val="00102BC0"/>
    <w:rsid w:val="00102FB5"/>
    <w:rsid w:val="00104DD9"/>
    <w:rsid w:val="00106C9B"/>
    <w:rsid w:val="00113A52"/>
    <w:rsid w:val="00116F4D"/>
    <w:rsid w:val="00120BAF"/>
    <w:rsid w:val="00123959"/>
    <w:rsid w:val="00123B3A"/>
    <w:rsid w:val="00125F53"/>
    <w:rsid w:val="00130FF9"/>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2BDE"/>
    <w:rsid w:val="0019382B"/>
    <w:rsid w:val="00194FD9"/>
    <w:rsid w:val="00197049"/>
    <w:rsid w:val="001A48C1"/>
    <w:rsid w:val="001A4BBF"/>
    <w:rsid w:val="001A4D5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11CD1"/>
    <w:rsid w:val="002172F1"/>
    <w:rsid w:val="00217560"/>
    <w:rsid w:val="00222C5E"/>
    <w:rsid w:val="00225333"/>
    <w:rsid w:val="00225AB0"/>
    <w:rsid w:val="00225AC0"/>
    <w:rsid w:val="002260DF"/>
    <w:rsid w:val="00226B62"/>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4DBB"/>
    <w:rsid w:val="00267133"/>
    <w:rsid w:val="0027312E"/>
    <w:rsid w:val="002767E6"/>
    <w:rsid w:val="00283457"/>
    <w:rsid w:val="002835CE"/>
    <w:rsid w:val="002859E4"/>
    <w:rsid w:val="00286792"/>
    <w:rsid w:val="00287495"/>
    <w:rsid w:val="00294677"/>
    <w:rsid w:val="0029481A"/>
    <w:rsid w:val="00297542"/>
    <w:rsid w:val="002978BD"/>
    <w:rsid w:val="002A3255"/>
    <w:rsid w:val="002A33AC"/>
    <w:rsid w:val="002A517B"/>
    <w:rsid w:val="002B1B05"/>
    <w:rsid w:val="002B3337"/>
    <w:rsid w:val="002B4AE8"/>
    <w:rsid w:val="002C02F3"/>
    <w:rsid w:val="002C09AA"/>
    <w:rsid w:val="002C17DE"/>
    <w:rsid w:val="002C1F37"/>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1183"/>
    <w:rsid w:val="003234A0"/>
    <w:rsid w:val="00326B4D"/>
    <w:rsid w:val="00327D90"/>
    <w:rsid w:val="00331355"/>
    <w:rsid w:val="00333AE2"/>
    <w:rsid w:val="00333D85"/>
    <w:rsid w:val="0033473A"/>
    <w:rsid w:val="003424F8"/>
    <w:rsid w:val="00344341"/>
    <w:rsid w:val="00347BC9"/>
    <w:rsid w:val="0035350C"/>
    <w:rsid w:val="00353A7C"/>
    <w:rsid w:val="003562AF"/>
    <w:rsid w:val="00357AB2"/>
    <w:rsid w:val="00363906"/>
    <w:rsid w:val="003651CC"/>
    <w:rsid w:val="00365B9D"/>
    <w:rsid w:val="003665A2"/>
    <w:rsid w:val="00366775"/>
    <w:rsid w:val="00370224"/>
    <w:rsid w:val="00381034"/>
    <w:rsid w:val="003818F9"/>
    <w:rsid w:val="003846F4"/>
    <w:rsid w:val="00385558"/>
    <w:rsid w:val="00385FC1"/>
    <w:rsid w:val="003879EE"/>
    <w:rsid w:val="00391854"/>
    <w:rsid w:val="00396E9F"/>
    <w:rsid w:val="003A2539"/>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D80"/>
    <w:rsid w:val="003E4ECE"/>
    <w:rsid w:val="003E77B8"/>
    <w:rsid w:val="003F5C9F"/>
    <w:rsid w:val="003F63D0"/>
    <w:rsid w:val="003F6C1A"/>
    <w:rsid w:val="003F7A0B"/>
    <w:rsid w:val="00401DFE"/>
    <w:rsid w:val="0040627D"/>
    <w:rsid w:val="00410B4E"/>
    <w:rsid w:val="004126AC"/>
    <w:rsid w:val="00413D54"/>
    <w:rsid w:val="00417628"/>
    <w:rsid w:val="00417BC5"/>
    <w:rsid w:val="00422CD2"/>
    <w:rsid w:val="00425F29"/>
    <w:rsid w:val="00426FCE"/>
    <w:rsid w:val="00430172"/>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61B6"/>
    <w:rsid w:val="00496DAD"/>
    <w:rsid w:val="00497B3F"/>
    <w:rsid w:val="004A1036"/>
    <w:rsid w:val="004A13F7"/>
    <w:rsid w:val="004A264F"/>
    <w:rsid w:val="004A57CC"/>
    <w:rsid w:val="004A592A"/>
    <w:rsid w:val="004B14AB"/>
    <w:rsid w:val="004B1601"/>
    <w:rsid w:val="004B1991"/>
    <w:rsid w:val="004B2BD3"/>
    <w:rsid w:val="004B4757"/>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D14"/>
    <w:rsid w:val="00543B33"/>
    <w:rsid w:val="00543B8B"/>
    <w:rsid w:val="00550B30"/>
    <w:rsid w:val="00554080"/>
    <w:rsid w:val="00554C44"/>
    <w:rsid w:val="00557418"/>
    <w:rsid w:val="005615FD"/>
    <w:rsid w:val="00562FBB"/>
    <w:rsid w:val="00563EA6"/>
    <w:rsid w:val="005701CB"/>
    <w:rsid w:val="0057027D"/>
    <w:rsid w:val="00570945"/>
    <w:rsid w:val="0057420C"/>
    <w:rsid w:val="00574893"/>
    <w:rsid w:val="00574F74"/>
    <w:rsid w:val="0057565E"/>
    <w:rsid w:val="00575DE8"/>
    <w:rsid w:val="005761A4"/>
    <w:rsid w:val="00576EAA"/>
    <w:rsid w:val="00580ED8"/>
    <w:rsid w:val="00586CDD"/>
    <w:rsid w:val="0058710E"/>
    <w:rsid w:val="0059417D"/>
    <w:rsid w:val="00595C25"/>
    <w:rsid w:val="005A0217"/>
    <w:rsid w:val="005A1ADE"/>
    <w:rsid w:val="005A4825"/>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49A9"/>
    <w:rsid w:val="006265DC"/>
    <w:rsid w:val="00626806"/>
    <w:rsid w:val="00626FAB"/>
    <w:rsid w:val="00630DA6"/>
    <w:rsid w:val="0063307A"/>
    <w:rsid w:val="00636C2E"/>
    <w:rsid w:val="006476BF"/>
    <w:rsid w:val="006477CB"/>
    <w:rsid w:val="00650448"/>
    <w:rsid w:val="00653681"/>
    <w:rsid w:val="00654ACE"/>
    <w:rsid w:val="006571F3"/>
    <w:rsid w:val="00661F38"/>
    <w:rsid w:val="00662E95"/>
    <w:rsid w:val="00664E2A"/>
    <w:rsid w:val="00666AAF"/>
    <w:rsid w:val="00667CCC"/>
    <w:rsid w:val="0067257E"/>
    <w:rsid w:val="00673883"/>
    <w:rsid w:val="00680D71"/>
    <w:rsid w:val="0068238A"/>
    <w:rsid w:val="00685B3C"/>
    <w:rsid w:val="00685BC3"/>
    <w:rsid w:val="0068664C"/>
    <w:rsid w:val="00694F3F"/>
    <w:rsid w:val="00696FAC"/>
    <w:rsid w:val="006A0A0E"/>
    <w:rsid w:val="006A0CB5"/>
    <w:rsid w:val="006A19E5"/>
    <w:rsid w:val="006A1ADE"/>
    <w:rsid w:val="006A47BB"/>
    <w:rsid w:val="006A723A"/>
    <w:rsid w:val="006A7ADC"/>
    <w:rsid w:val="006B12FB"/>
    <w:rsid w:val="006B19C1"/>
    <w:rsid w:val="006B3ED7"/>
    <w:rsid w:val="006B50A7"/>
    <w:rsid w:val="006B76E6"/>
    <w:rsid w:val="006C2A23"/>
    <w:rsid w:val="006C3DAF"/>
    <w:rsid w:val="006C463E"/>
    <w:rsid w:val="006C5E1D"/>
    <w:rsid w:val="006C630F"/>
    <w:rsid w:val="006D1DF4"/>
    <w:rsid w:val="006D3177"/>
    <w:rsid w:val="006D38DB"/>
    <w:rsid w:val="006D4CFD"/>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5FC"/>
    <w:rsid w:val="007178AD"/>
    <w:rsid w:val="007205BB"/>
    <w:rsid w:val="00720726"/>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6D71"/>
    <w:rsid w:val="0076218F"/>
    <w:rsid w:val="0076304E"/>
    <w:rsid w:val="00763195"/>
    <w:rsid w:val="00765495"/>
    <w:rsid w:val="00765C3D"/>
    <w:rsid w:val="00766181"/>
    <w:rsid w:val="007662CF"/>
    <w:rsid w:val="00766783"/>
    <w:rsid w:val="00767705"/>
    <w:rsid w:val="0077164A"/>
    <w:rsid w:val="0077348C"/>
    <w:rsid w:val="00774E97"/>
    <w:rsid w:val="00781509"/>
    <w:rsid w:val="00782C41"/>
    <w:rsid w:val="0078670B"/>
    <w:rsid w:val="00790411"/>
    <w:rsid w:val="0079364B"/>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550C"/>
    <w:rsid w:val="008072E9"/>
    <w:rsid w:val="00807B8C"/>
    <w:rsid w:val="0081279E"/>
    <w:rsid w:val="00814466"/>
    <w:rsid w:val="0081490B"/>
    <w:rsid w:val="00822096"/>
    <w:rsid w:val="00827F42"/>
    <w:rsid w:val="0083090E"/>
    <w:rsid w:val="00834C2A"/>
    <w:rsid w:val="00836E42"/>
    <w:rsid w:val="008430A4"/>
    <w:rsid w:val="00845D8E"/>
    <w:rsid w:val="008520C2"/>
    <w:rsid w:val="008539E6"/>
    <w:rsid w:val="00855439"/>
    <w:rsid w:val="00855C8C"/>
    <w:rsid w:val="0085627F"/>
    <w:rsid w:val="00857A4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223A9"/>
    <w:rsid w:val="00926CCF"/>
    <w:rsid w:val="00927E7E"/>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360D"/>
    <w:rsid w:val="00994A4D"/>
    <w:rsid w:val="009A02C4"/>
    <w:rsid w:val="009A2BA0"/>
    <w:rsid w:val="009A2BB8"/>
    <w:rsid w:val="009A2CEB"/>
    <w:rsid w:val="009A3090"/>
    <w:rsid w:val="009A334D"/>
    <w:rsid w:val="009A6173"/>
    <w:rsid w:val="009B3024"/>
    <w:rsid w:val="009B531A"/>
    <w:rsid w:val="009C2596"/>
    <w:rsid w:val="009C31EE"/>
    <w:rsid w:val="009C3AAB"/>
    <w:rsid w:val="009C41CF"/>
    <w:rsid w:val="009C43AE"/>
    <w:rsid w:val="009C6149"/>
    <w:rsid w:val="009D4B5E"/>
    <w:rsid w:val="009D52FB"/>
    <w:rsid w:val="009D7DB3"/>
    <w:rsid w:val="009E264D"/>
    <w:rsid w:val="009E54CF"/>
    <w:rsid w:val="009E54DC"/>
    <w:rsid w:val="009E64E4"/>
    <w:rsid w:val="009E7A70"/>
    <w:rsid w:val="009F071C"/>
    <w:rsid w:val="009F4015"/>
    <w:rsid w:val="00A012C9"/>
    <w:rsid w:val="00A023E2"/>
    <w:rsid w:val="00A07B01"/>
    <w:rsid w:val="00A11189"/>
    <w:rsid w:val="00A11AD3"/>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3398"/>
    <w:rsid w:val="00A636A5"/>
    <w:rsid w:val="00A708E5"/>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C053F"/>
    <w:rsid w:val="00AC259D"/>
    <w:rsid w:val="00AD20A8"/>
    <w:rsid w:val="00AD2687"/>
    <w:rsid w:val="00AD2C96"/>
    <w:rsid w:val="00AD4204"/>
    <w:rsid w:val="00AD454D"/>
    <w:rsid w:val="00AD59D0"/>
    <w:rsid w:val="00AD6A07"/>
    <w:rsid w:val="00AD7D38"/>
    <w:rsid w:val="00AE2436"/>
    <w:rsid w:val="00AE2D18"/>
    <w:rsid w:val="00AE3ADC"/>
    <w:rsid w:val="00AF093D"/>
    <w:rsid w:val="00AF0C33"/>
    <w:rsid w:val="00AF0CDB"/>
    <w:rsid w:val="00AF1E16"/>
    <w:rsid w:val="00AF75AB"/>
    <w:rsid w:val="00AF7F5D"/>
    <w:rsid w:val="00B00AA4"/>
    <w:rsid w:val="00B00D9F"/>
    <w:rsid w:val="00B02AC2"/>
    <w:rsid w:val="00B02B70"/>
    <w:rsid w:val="00B038FF"/>
    <w:rsid w:val="00B06776"/>
    <w:rsid w:val="00B153F8"/>
    <w:rsid w:val="00B170D7"/>
    <w:rsid w:val="00B20C2C"/>
    <w:rsid w:val="00B2247D"/>
    <w:rsid w:val="00B2266E"/>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476C"/>
    <w:rsid w:val="00C27ACE"/>
    <w:rsid w:val="00C30C40"/>
    <w:rsid w:val="00C32B63"/>
    <w:rsid w:val="00C35521"/>
    <w:rsid w:val="00C35750"/>
    <w:rsid w:val="00C41CF0"/>
    <w:rsid w:val="00C4678A"/>
    <w:rsid w:val="00C5073C"/>
    <w:rsid w:val="00C52D6C"/>
    <w:rsid w:val="00C5497C"/>
    <w:rsid w:val="00C618A2"/>
    <w:rsid w:val="00C61CD8"/>
    <w:rsid w:val="00C6241B"/>
    <w:rsid w:val="00C6387B"/>
    <w:rsid w:val="00C6642A"/>
    <w:rsid w:val="00C668FE"/>
    <w:rsid w:val="00C66D66"/>
    <w:rsid w:val="00C66F0F"/>
    <w:rsid w:val="00C73D22"/>
    <w:rsid w:val="00C74131"/>
    <w:rsid w:val="00C776BF"/>
    <w:rsid w:val="00C82265"/>
    <w:rsid w:val="00C82958"/>
    <w:rsid w:val="00C84C51"/>
    <w:rsid w:val="00C93F44"/>
    <w:rsid w:val="00CA07DD"/>
    <w:rsid w:val="00CB0527"/>
    <w:rsid w:val="00CB254C"/>
    <w:rsid w:val="00CB6408"/>
    <w:rsid w:val="00CB7343"/>
    <w:rsid w:val="00CC2D30"/>
    <w:rsid w:val="00CC753C"/>
    <w:rsid w:val="00CD313C"/>
    <w:rsid w:val="00CE057E"/>
    <w:rsid w:val="00CE32E8"/>
    <w:rsid w:val="00CE3867"/>
    <w:rsid w:val="00CE57E0"/>
    <w:rsid w:val="00CE766A"/>
    <w:rsid w:val="00CF2158"/>
    <w:rsid w:val="00CF3CFD"/>
    <w:rsid w:val="00D00778"/>
    <w:rsid w:val="00D02F3D"/>
    <w:rsid w:val="00D104C0"/>
    <w:rsid w:val="00D14509"/>
    <w:rsid w:val="00D15CDC"/>
    <w:rsid w:val="00D22C09"/>
    <w:rsid w:val="00D24C59"/>
    <w:rsid w:val="00D26A23"/>
    <w:rsid w:val="00D30435"/>
    <w:rsid w:val="00D30CB9"/>
    <w:rsid w:val="00D3190E"/>
    <w:rsid w:val="00D35BF2"/>
    <w:rsid w:val="00D4049D"/>
    <w:rsid w:val="00D40E91"/>
    <w:rsid w:val="00D42478"/>
    <w:rsid w:val="00D42B68"/>
    <w:rsid w:val="00D4392C"/>
    <w:rsid w:val="00D43AEB"/>
    <w:rsid w:val="00D43F2C"/>
    <w:rsid w:val="00D44D64"/>
    <w:rsid w:val="00D465FC"/>
    <w:rsid w:val="00D4767A"/>
    <w:rsid w:val="00D503B2"/>
    <w:rsid w:val="00D50B6B"/>
    <w:rsid w:val="00D52FD8"/>
    <w:rsid w:val="00D558F0"/>
    <w:rsid w:val="00D5638F"/>
    <w:rsid w:val="00D61ABF"/>
    <w:rsid w:val="00D6755E"/>
    <w:rsid w:val="00D70AD6"/>
    <w:rsid w:val="00D70B71"/>
    <w:rsid w:val="00D72769"/>
    <w:rsid w:val="00D749BE"/>
    <w:rsid w:val="00D75AB5"/>
    <w:rsid w:val="00D80011"/>
    <w:rsid w:val="00D8368A"/>
    <w:rsid w:val="00D8447B"/>
    <w:rsid w:val="00D8522E"/>
    <w:rsid w:val="00D85A2D"/>
    <w:rsid w:val="00D87D46"/>
    <w:rsid w:val="00D90013"/>
    <w:rsid w:val="00D943DE"/>
    <w:rsid w:val="00D963C2"/>
    <w:rsid w:val="00D96FE4"/>
    <w:rsid w:val="00D974A4"/>
    <w:rsid w:val="00DA219D"/>
    <w:rsid w:val="00DA3062"/>
    <w:rsid w:val="00DA37D6"/>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C69B7"/>
    <w:rsid w:val="00DD06C3"/>
    <w:rsid w:val="00DD1097"/>
    <w:rsid w:val="00DD53A1"/>
    <w:rsid w:val="00DD5425"/>
    <w:rsid w:val="00DD7FDA"/>
    <w:rsid w:val="00DE0806"/>
    <w:rsid w:val="00DE352A"/>
    <w:rsid w:val="00DE3D66"/>
    <w:rsid w:val="00DF19A1"/>
    <w:rsid w:val="00DF22C7"/>
    <w:rsid w:val="00DF3317"/>
    <w:rsid w:val="00DF3EE9"/>
    <w:rsid w:val="00E01C6B"/>
    <w:rsid w:val="00E028ED"/>
    <w:rsid w:val="00E1111C"/>
    <w:rsid w:val="00E11C37"/>
    <w:rsid w:val="00E12CB5"/>
    <w:rsid w:val="00E12FFC"/>
    <w:rsid w:val="00E13748"/>
    <w:rsid w:val="00E15323"/>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51904"/>
    <w:rsid w:val="00E57608"/>
    <w:rsid w:val="00E767DA"/>
    <w:rsid w:val="00E80515"/>
    <w:rsid w:val="00E87393"/>
    <w:rsid w:val="00E9115F"/>
    <w:rsid w:val="00E97FC5"/>
    <w:rsid w:val="00EA31F3"/>
    <w:rsid w:val="00EA384B"/>
    <w:rsid w:val="00EA4CCF"/>
    <w:rsid w:val="00EA5985"/>
    <w:rsid w:val="00EA7192"/>
    <w:rsid w:val="00EA77E4"/>
    <w:rsid w:val="00EB2DB3"/>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42BE3"/>
    <w:rsid w:val="00F43170"/>
    <w:rsid w:val="00F43B88"/>
    <w:rsid w:val="00F56FD0"/>
    <w:rsid w:val="00F57B53"/>
    <w:rsid w:val="00F60D68"/>
    <w:rsid w:val="00F634FA"/>
    <w:rsid w:val="00F67431"/>
    <w:rsid w:val="00F67F85"/>
    <w:rsid w:val="00F7120D"/>
    <w:rsid w:val="00F71664"/>
    <w:rsid w:val="00F77E9B"/>
    <w:rsid w:val="00F8150A"/>
    <w:rsid w:val="00F82D9E"/>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346"/>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mailto:kpfi@lvif.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8243-D3C5-4A98-AD49-1F6A6328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5590</Words>
  <Characters>39844</Characters>
  <Application>Microsoft Office Word</Application>
  <DocSecurity>0</DocSecurity>
  <Lines>332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GK</cp:lastModifiedBy>
  <cp:revision>5</cp:revision>
  <cp:lastPrinted>2016-07-01T08:49:00Z</cp:lastPrinted>
  <dcterms:created xsi:type="dcterms:W3CDTF">2016-07-01T08:49:00Z</dcterms:created>
  <dcterms:modified xsi:type="dcterms:W3CDTF">2016-07-01T11:52:00Z</dcterms:modified>
</cp:coreProperties>
</file>